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A60FF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КРАСНОДАРСКИЙ КРАЙ</w:t>
      </w:r>
    </w:p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A60FF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КУРГАНИНСКИЙ РАЙОН</w:t>
      </w:r>
    </w:p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A60FF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СОВЕТ НОВОАЛЕКСЕЕВСКОГО СЕЛЬСКОГО  ПОСЕЛЕНИЯ</w:t>
      </w:r>
    </w:p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A60FF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КУРГАНИНСКОГО РАЙОНА</w:t>
      </w:r>
    </w:p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</w:p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A60FF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РЕШЕНИЕ</w:t>
      </w:r>
    </w:p>
    <w:p w:rsidR="00904733" w:rsidRPr="00A60FF7" w:rsidRDefault="00904733" w:rsidP="00A60FF7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</w:p>
    <w:p w:rsidR="00904733" w:rsidRPr="00A60FF7" w:rsidRDefault="00904733" w:rsidP="00A60FF7">
      <w:pPr>
        <w:tabs>
          <w:tab w:val="left" w:pos="709"/>
        </w:tabs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60FF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24 июня 2022 года                       № 144                    </w:t>
      </w:r>
      <w:r w:rsidRPr="00A60FF7">
        <w:rPr>
          <w:rFonts w:ascii="Times New Roman" w:eastAsia="Andale Sans UI" w:hAnsi="Times New Roman" w:cs="Times New Roman"/>
          <w:kern w:val="2"/>
          <w:sz w:val="24"/>
          <w:szCs w:val="24"/>
        </w:rPr>
        <w:t>ст. Новоалексеевская</w:t>
      </w:r>
    </w:p>
    <w:p w:rsidR="00D72A2C" w:rsidRPr="00A60FF7" w:rsidRDefault="00D72A2C" w:rsidP="00A60FF7">
      <w:pPr>
        <w:pStyle w:val="a6"/>
        <w:rPr>
          <w:sz w:val="24"/>
          <w:szCs w:val="24"/>
        </w:rPr>
      </w:pPr>
    </w:p>
    <w:p w:rsidR="00532D88" w:rsidRPr="00A60FF7" w:rsidRDefault="00532D88" w:rsidP="00A60FF7">
      <w:pPr>
        <w:pStyle w:val="a6"/>
        <w:rPr>
          <w:b w:val="0"/>
          <w:bCs w:val="0"/>
          <w:sz w:val="24"/>
          <w:szCs w:val="24"/>
        </w:rPr>
      </w:pPr>
      <w:r w:rsidRPr="00A60FF7">
        <w:rPr>
          <w:sz w:val="24"/>
          <w:szCs w:val="24"/>
        </w:rPr>
        <w:t xml:space="preserve">О внесении изменений  в решение Совета </w:t>
      </w:r>
      <w:r w:rsidR="00D72A2C" w:rsidRPr="00A60FF7">
        <w:rPr>
          <w:bCs w:val="0"/>
          <w:sz w:val="24"/>
          <w:szCs w:val="24"/>
        </w:rPr>
        <w:t>Новоалексеевского</w:t>
      </w:r>
      <w:r w:rsidRPr="00A60FF7">
        <w:rPr>
          <w:sz w:val="24"/>
          <w:szCs w:val="24"/>
        </w:rPr>
        <w:t xml:space="preserve"> сельского поселения Курганинского района от </w:t>
      </w:r>
      <w:r w:rsidR="00D72A2C" w:rsidRPr="00A60FF7">
        <w:rPr>
          <w:bCs w:val="0"/>
          <w:sz w:val="24"/>
          <w:szCs w:val="24"/>
        </w:rPr>
        <w:t>31</w:t>
      </w:r>
      <w:r w:rsidRPr="00A60FF7">
        <w:rPr>
          <w:sz w:val="24"/>
          <w:szCs w:val="24"/>
        </w:rPr>
        <w:t xml:space="preserve"> </w:t>
      </w:r>
      <w:r w:rsidR="00D72A2C" w:rsidRPr="00A60FF7">
        <w:rPr>
          <w:bCs w:val="0"/>
          <w:sz w:val="24"/>
          <w:szCs w:val="24"/>
        </w:rPr>
        <w:t>мая</w:t>
      </w:r>
      <w:r w:rsidRPr="00A60FF7">
        <w:rPr>
          <w:sz w:val="24"/>
          <w:szCs w:val="24"/>
        </w:rPr>
        <w:t xml:space="preserve"> 202</w:t>
      </w:r>
      <w:r w:rsidR="00D72A2C" w:rsidRPr="00A60FF7">
        <w:rPr>
          <w:bCs w:val="0"/>
          <w:sz w:val="24"/>
          <w:szCs w:val="24"/>
        </w:rPr>
        <w:t>2</w:t>
      </w:r>
      <w:r w:rsidRPr="00A60FF7">
        <w:rPr>
          <w:sz w:val="24"/>
          <w:szCs w:val="24"/>
        </w:rPr>
        <w:t xml:space="preserve"> г. №</w:t>
      </w:r>
      <w:r w:rsidR="00D72A2C" w:rsidRPr="00A60FF7">
        <w:rPr>
          <w:bCs w:val="0"/>
          <w:sz w:val="24"/>
          <w:szCs w:val="24"/>
        </w:rPr>
        <w:t>98</w:t>
      </w:r>
      <w:r w:rsidRPr="00A60FF7">
        <w:rPr>
          <w:sz w:val="24"/>
          <w:szCs w:val="24"/>
        </w:rPr>
        <w:t xml:space="preserve"> «Об утверждении Положения о </w:t>
      </w:r>
      <w:r w:rsidR="00D72A2C" w:rsidRPr="00A60FF7">
        <w:rPr>
          <w:sz w:val="24"/>
          <w:szCs w:val="24"/>
        </w:rPr>
        <w:t>порядке управления и распоряжения имуществом, находящимся в муниципальной собственности Новоалексеевского сельского поселения Курганинского района</w:t>
      </w:r>
      <w:r w:rsidRPr="00A60FF7">
        <w:rPr>
          <w:sz w:val="24"/>
          <w:szCs w:val="24"/>
        </w:rPr>
        <w:t>»</w:t>
      </w:r>
    </w:p>
    <w:p w:rsidR="00532D88" w:rsidRPr="00A60FF7" w:rsidRDefault="00532D88" w:rsidP="00A60FF7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88" w:rsidRPr="00A60FF7" w:rsidRDefault="00532D8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Положения в соответствие с требованиями законодательства и на основании части 4 статьи 7 Федерального закона от 6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 «Об общих принципах организации местного самоуправления в Российской Федерации» Совет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Курганинского района   </w:t>
      </w: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 л:</w:t>
      </w:r>
    </w:p>
    <w:p w:rsidR="00A45847" w:rsidRPr="00A60FF7" w:rsidRDefault="00A45847" w:rsidP="00A60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1.Внести  в решение Совета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Новоалексеевского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Курганинского района от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г. №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98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72A2C" w:rsidRPr="00A6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</w:rPr>
        <w:t>порядке управления и распоряжения имуществом, находящимся в муниципальной собственности Новоалексеевского сельского поселения Курганинского района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изменения согласно приложению. </w:t>
      </w:r>
    </w:p>
    <w:p w:rsidR="00A45847" w:rsidRPr="00A60FF7" w:rsidRDefault="00A45847" w:rsidP="00A60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</w:t>
      </w:r>
      <w:r w:rsidR="00D72A2C" w:rsidRPr="00A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Новоалексеевского</w:t>
      </w:r>
      <w:r w:rsidRPr="00A6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Курганинского района», разместить на официальном сайте Константиновского сельского поселения в информационно-телекоммуникационной сети «Интернет».</w:t>
      </w:r>
    </w:p>
    <w:p w:rsidR="00A45847" w:rsidRPr="00A60FF7" w:rsidRDefault="00A45847" w:rsidP="00A6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вступает в силу со дня его официального опубликования (обнародования).</w:t>
      </w:r>
    </w:p>
    <w:p w:rsidR="00532D88" w:rsidRPr="00A60FF7" w:rsidRDefault="00532D88" w:rsidP="00A60FF7">
      <w:pPr>
        <w:tabs>
          <w:tab w:val="left" w:pos="778"/>
          <w:tab w:val="left" w:leader="underscore" w:pos="6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361"/>
        <w:gridCol w:w="5210"/>
      </w:tblGrid>
      <w:tr w:rsidR="0052067B" w:rsidRPr="00A60FF7" w:rsidTr="00361A5F">
        <w:tc>
          <w:tcPr>
            <w:tcW w:w="4361" w:type="dxa"/>
          </w:tcPr>
          <w:p w:rsidR="0052067B" w:rsidRPr="00A60FF7" w:rsidRDefault="0052067B" w:rsidP="00A60FF7">
            <w:pPr>
              <w:spacing w:after="0" w:line="240" w:lineRule="auto"/>
              <w:ind w:left="-8" w:right="-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0F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Глава Новоалексеевского сельского поселения Курганинского района</w:t>
            </w:r>
          </w:p>
          <w:p w:rsidR="0052067B" w:rsidRPr="00A60FF7" w:rsidRDefault="0052067B" w:rsidP="00A60FF7">
            <w:pPr>
              <w:spacing w:after="0" w:line="240" w:lineRule="auto"/>
              <w:ind w:left="-8" w:right="-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52067B" w:rsidRPr="00A60FF7" w:rsidRDefault="0052067B" w:rsidP="00A60FF7">
            <w:pPr>
              <w:spacing w:after="0" w:line="240" w:lineRule="auto"/>
              <w:ind w:left="-8" w:right="-8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0F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В.А. Покусайлов</w:t>
            </w:r>
          </w:p>
        </w:tc>
        <w:tc>
          <w:tcPr>
            <w:tcW w:w="5210" w:type="dxa"/>
          </w:tcPr>
          <w:p w:rsidR="0052067B" w:rsidRPr="00A60FF7" w:rsidRDefault="0052067B" w:rsidP="00A60FF7">
            <w:pPr>
              <w:spacing w:after="0" w:line="240" w:lineRule="auto"/>
              <w:ind w:left="-8" w:right="-8" w:firstLine="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0F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Председатель Совета Новоалексеевского  сельского поселения Курганинского района</w:t>
            </w:r>
          </w:p>
          <w:p w:rsidR="0052067B" w:rsidRPr="00A60FF7" w:rsidRDefault="0052067B" w:rsidP="00A60FF7">
            <w:pPr>
              <w:snapToGrid w:val="0"/>
              <w:spacing w:after="0" w:line="240" w:lineRule="auto"/>
              <w:ind w:left="-8" w:right="-8" w:firstLine="2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0F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</w:t>
            </w:r>
          </w:p>
          <w:p w:rsidR="0052067B" w:rsidRPr="00A60FF7" w:rsidRDefault="0052067B" w:rsidP="00A60FF7">
            <w:pPr>
              <w:snapToGrid w:val="0"/>
              <w:spacing w:after="0" w:line="240" w:lineRule="auto"/>
              <w:ind w:left="-8" w:right="-8" w:firstLine="2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0F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               С.А. Носков</w:t>
            </w:r>
          </w:p>
        </w:tc>
      </w:tr>
    </w:tbl>
    <w:p w:rsidR="00BD190D" w:rsidRPr="00A60FF7" w:rsidRDefault="00BD190D" w:rsidP="00A60FF7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88" w:rsidRPr="00A60FF7" w:rsidRDefault="00532D88" w:rsidP="00A60FF7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к решениюСовета</w:t>
      </w:r>
    </w:p>
    <w:p w:rsidR="00532D88" w:rsidRPr="00A60FF7" w:rsidRDefault="00D72A2C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</w:t>
      </w:r>
      <w:r w:rsidR="00532D88" w:rsidRPr="00A60FF7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4733" w:rsidRPr="00A60FF7">
        <w:rPr>
          <w:rFonts w:ascii="Times New Roman" w:eastAsia="Times New Roman" w:hAnsi="Times New Roman" w:cs="Times New Roman"/>
          <w:sz w:val="24"/>
          <w:szCs w:val="24"/>
        </w:rPr>
        <w:t>24.06.2022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04733" w:rsidRPr="00A60FF7">
        <w:rPr>
          <w:rFonts w:ascii="Times New Roman" w:eastAsia="Times New Roman" w:hAnsi="Times New Roman" w:cs="Times New Roman"/>
          <w:sz w:val="24"/>
          <w:szCs w:val="24"/>
        </w:rPr>
        <w:t xml:space="preserve"> 144</w:t>
      </w:r>
    </w:p>
    <w:p w:rsidR="00532D88" w:rsidRPr="00A60FF7" w:rsidRDefault="00532D88" w:rsidP="00A60FF7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88" w:rsidRPr="00A60FF7" w:rsidRDefault="00532D88" w:rsidP="00A60FF7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№1 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решением Совета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</w:rPr>
        <w:t xml:space="preserve"> Новоалексеевского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>.2021 г.№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</w:rPr>
        <w:t xml:space="preserve"> 98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2D88" w:rsidRPr="00A60FF7" w:rsidRDefault="00532D88" w:rsidP="00A60FF7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решения Совета  </w:t>
      </w:r>
      <w:r w:rsidR="00D72A2C" w:rsidRPr="00A60FF7">
        <w:rPr>
          <w:rFonts w:ascii="Times New Roman" w:eastAsia="Times New Roman" w:hAnsi="Times New Roman" w:cs="Times New Roman"/>
          <w:sz w:val="24"/>
          <w:szCs w:val="24"/>
        </w:rPr>
        <w:t>Новоалексеевского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</w:t>
      </w:r>
    </w:p>
    <w:p w:rsidR="00532D88" w:rsidRPr="00A60FF7" w:rsidRDefault="00532D88" w:rsidP="00A60FF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4733" w:rsidRPr="00A60FF7">
        <w:rPr>
          <w:rFonts w:ascii="Times New Roman" w:eastAsia="Times New Roman" w:hAnsi="Times New Roman" w:cs="Times New Roman"/>
          <w:sz w:val="24"/>
          <w:szCs w:val="24"/>
        </w:rPr>
        <w:t>24.06.2022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04733" w:rsidRPr="00A60FF7">
        <w:rPr>
          <w:rFonts w:ascii="Times New Roman" w:eastAsia="Times New Roman" w:hAnsi="Times New Roman" w:cs="Times New Roman"/>
          <w:sz w:val="24"/>
          <w:szCs w:val="24"/>
        </w:rPr>
        <w:t xml:space="preserve"> 144</w:t>
      </w:r>
    </w:p>
    <w:p w:rsidR="00904733" w:rsidRPr="00A60FF7" w:rsidRDefault="00904733" w:rsidP="00A60FF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D88" w:rsidRPr="00A60FF7" w:rsidRDefault="00532D88" w:rsidP="00A60FF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D88" w:rsidRPr="00A60FF7" w:rsidRDefault="00532D88" w:rsidP="00A60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ИЗМЕНЕНИЯ,</w:t>
      </w:r>
    </w:p>
    <w:p w:rsidR="00532D88" w:rsidRPr="00A60FF7" w:rsidRDefault="00532D88" w:rsidP="00A60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вносимые в решение Совета </w:t>
      </w:r>
      <w:r w:rsidR="00D72A2C"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Новоалексеевкого</w:t>
      </w:r>
      <w:r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поселения Курганинского района от </w:t>
      </w:r>
      <w:r w:rsidR="00D72A2C"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31 мая</w:t>
      </w:r>
      <w:r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2021 г. №</w:t>
      </w:r>
      <w:r w:rsidR="00D72A2C"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98</w:t>
      </w:r>
      <w:r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r w:rsidR="00502790" w:rsidRPr="00A6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</w:t>
      </w:r>
      <w:r w:rsidR="00502790" w:rsidRPr="00A60FF7">
        <w:rPr>
          <w:rFonts w:ascii="Times New Roman" w:eastAsia="Times New Roman" w:hAnsi="Times New Roman" w:cs="Times New Roman"/>
          <w:b/>
          <w:sz w:val="24"/>
          <w:szCs w:val="24"/>
        </w:rPr>
        <w:t>порядке управления и распоряжения имуществом, находящимся в муниципальной собственности Новоалексеевского сельского поселения Курганинского района</w:t>
      </w:r>
      <w:r w:rsidRPr="00A60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»</w:t>
      </w:r>
    </w:p>
    <w:p w:rsidR="00532D88" w:rsidRPr="00A60FF7" w:rsidRDefault="00532D88" w:rsidP="00A60F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1.Пункт </w:t>
      </w:r>
      <w:r w:rsidR="00033848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62DBC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«Порядок </w:t>
      </w:r>
      <w:r w:rsidR="00033848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</w:t>
      </w:r>
      <w:r w:rsidR="00033848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Новоалексеевского сельского поселения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3848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приватизации и иного отчуждения объектовмуниципальной собственности.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Порядок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 осуществляется в порядке, предусмотренном Федеральным законом от 21 декабря 2001 г. № 178-ФЗ  "О приватизации государственного и муниципального имущества" (далее – Федеральный закон о приватизации), на основании утвержденной Советом поселения программы приватизации.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.2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Приватизация объектов муниципальной собственности осуществляется в соответствии с программой приватизации объектов муниципальной собственности, утвержденной Советом Константиновского сельского поселения Курганинского района на плановый период 1 финансовый год.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приватизации утверждается не позднее 10 рабочих дней до начала планового периода.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приватизации размещается в течение 15 дней со дня утверждения Советом  поселения на официальном сайте в информационно-телекоммуникационной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об итогах исполнения программы приватизации имущества, находящегося в собственности Константиновского сельского поселения Администрация готовит не позднее 1 марта года, следующего за </w:t>
      </w: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12.4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программы приватизации объектов муниципальной собственности готовится Администрацией и должен содержать следующую информацию: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Константиновского сельского поселения с указанием характеристики соответствующего имущества;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уставных капиталах которых в соответствии с решениями Константиновского сельского поселения подлежат внесению в уставный капитал иных акционерных обществ;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ином имуществе, составляющем казну Константиновского сельского поселения, которое подлежит внесению в уставный капитал акционерных обществ;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бюджет Константиновского сельского поселения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включении муниципального имущества в соответствующие перечни указываются: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муниципальных унитарных предприятий - наименование и место нахождения;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акций акционерных обществ, находящихся в муниципальной собственности: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место нахождения акционерного общества;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принадлежащих Константиновскому сельскому поселению акций в общем количестве акций акционерного общества либо, если доля акций менее 0,01 процента, - количество акций;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 количество акций, подлежащих приватизации;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общества с ограниченной ответственностью;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уставном капитале общества с ограниченной ответственностью, принадлежащая  Константиновскому сельскому поселению и подлежащая приватизации;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объектов муниципальной собственности выступает Администрация.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и утверждается Советом Константиновского сельского поселения Курганинского района.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 право на приобретение арендуемого имущества имеют субъекты малого и среднего предпринимательства, за исключением субъектов малого и среднего предпринимательства, предусмотренных частью 3 статьи 14 Закона №209-ФЗ,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по цене, равной его рыночной стоимости и определенной независимым оценщиком,    в порядке, установленном законом.</w:t>
      </w:r>
      <w:proofErr w:type="gramEnd"/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такое преимущественное право может быть реализовано        в случае соблюдения условий, установленных Федеральным законом            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Константиновского сельского поселения</w:t>
      </w: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должен составлять менее пяти лет.</w:t>
      </w:r>
    </w:p>
    <w:p w:rsidR="00A45847" w:rsidRPr="00A60FF7" w:rsidRDefault="00A45847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порядка оплаты (единовременно или в рассрочку),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от 21.12.2001 №178-ФЗ "О приватизации государственного и муниципального имущества", Администрация 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арендаторам - субъектам малого и среднего предпринимательства, соответствующим установленным пунктом 7.4.6  настоящего Решения требованиям, копии указанного решения, предложения о заключении договоров купли-продажи объектов муниципальной собственности и проекты договоров купли-продажи арендуемого имущества, а</w:t>
      </w:r>
      <w:proofErr w:type="gramEnd"/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45847" w:rsidRPr="00A60FF7" w:rsidRDefault="00033848" w:rsidP="00A6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планирования приватизации муниципального имущества утверждается постановлением администрации Константиновского сельского поселения Курганинского района</w:t>
      </w:r>
      <w:proofErr w:type="gramStart"/>
      <w:r w:rsidR="00A45847" w:rsidRPr="00A60FF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B1375" w:rsidRPr="00A60FF7" w:rsidRDefault="00BB1375" w:rsidP="00A60F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375" w:rsidRPr="00A60FF7" w:rsidRDefault="00BB1375" w:rsidP="00A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60F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 xml:space="preserve"> категории администрации</w:t>
      </w:r>
    </w:p>
    <w:p w:rsidR="00BB1375" w:rsidRPr="00A60FF7" w:rsidRDefault="00BB1375" w:rsidP="00A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 поселения</w:t>
      </w:r>
    </w:p>
    <w:p w:rsidR="00BB1375" w:rsidRPr="00A60FF7" w:rsidRDefault="00BB1375" w:rsidP="00A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F7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</w:r>
      <w:r w:rsidRPr="00A60FF7">
        <w:rPr>
          <w:rFonts w:ascii="Times New Roman" w:eastAsia="Times New Roman" w:hAnsi="Times New Roman" w:cs="Times New Roman"/>
          <w:sz w:val="24"/>
          <w:szCs w:val="24"/>
        </w:rPr>
        <w:tab/>
        <w:t>Г.А. Казарян</w:t>
      </w:r>
    </w:p>
    <w:p w:rsidR="00BB1375" w:rsidRPr="00A60FF7" w:rsidRDefault="00BB1375" w:rsidP="00A6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F77" w:rsidRPr="00A60FF7" w:rsidRDefault="00180F77" w:rsidP="00A6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0F77" w:rsidRPr="00A60FF7" w:rsidSect="00A60FF7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0A"/>
    <w:rsid w:val="00033848"/>
    <w:rsid w:val="000D7C18"/>
    <w:rsid w:val="00113C42"/>
    <w:rsid w:val="001432AC"/>
    <w:rsid w:val="00180F77"/>
    <w:rsid w:val="00392239"/>
    <w:rsid w:val="003E220A"/>
    <w:rsid w:val="003E5207"/>
    <w:rsid w:val="00502790"/>
    <w:rsid w:val="00511EB6"/>
    <w:rsid w:val="0052067B"/>
    <w:rsid w:val="00532D88"/>
    <w:rsid w:val="005871CE"/>
    <w:rsid w:val="00642CDA"/>
    <w:rsid w:val="006470A8"/>
    <w:rsid w:val="008C4128"/>
    <w:rsid w:val="00904733"/>
    <w:rsid w:val="009F73F8"/>
    <w:rsid w:val="00A26E03"/>
    <w:rsid w:val="00A45847"/>
    <w:rsid w:val="00A60FF7"/>
    <w:rsid w:val="00BB1375"/>
    <w:rsid w:val="00BD190D"/>
    <w:rsid w:val="00CC64B8"/>
    <w:rsid w:val="00D648C8"/>
    <w:rsid w:val="00D72A2C"/>
    <w:rsid w:val="00D76A3F"/>
    <w:rsid w:val="00EE1ECC"/>
    <w:rsid w:val="00F62DBC"/>
    <w:rsid w:val="00F67DDF"/>
    <w:rsid w:val="00FD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rsid w:val="00FD0D3E"/>
    <w:pPr>
      <w:widowControl w:val="0"/>
      <w:autoSpaceDE w:val="0"/>
      <w:autoSpaceDN w:val="0"/>
      <w:adjustRightInd w:val="0"/>
      <w:spacing w:after="0" w:line="326" w:lineRule="exact"/>
      <w:ind w:hanging="2122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1">
    <w:name w:val="Font Style81"/>
    <w:rsid w:val="00FD0D3E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1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32AC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532D8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32D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2D88"/>
    <w:pPr>
      <w:tabs>
        <w:tab w:val="left" w:pos="778"/>
        <w:tab w:val="left" w:leader="underscore" w:pos="76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2D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32D88"/>
    <w:pPr>
      <w:tabs>
        <w:tab w:val="left" w:leader="underscore" w:pos="7363"/>
      </w:tabs>
      <w:autoSpaceDE w:val="0"/>
      <w:autoSpaceDN w:val="0"/>
      <w:adjustRightInd w:val="0"/>
      <w:spacing w:after="0" w:line="240" w:lineRule="auto"/>
      <w:ind w:left="1134" w:right="5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32D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rsid w:val="00FD0D3E"/>
    <w:pPr>
      <w:widowControl w:val="0"/>
      <w:autoSpaceDE w:val="0"/>
      <w:autoSpaceDN w:val="0"/>
      <w:adjustRightInd w:val="0"/>
      <w:spacing w:after="0" w:line="326" w:lineRule="exact"/>
      <w:ind w:hanging="2122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1">
    <w:name w:val="Font Style81"/>
    <w:rsid w:val="00FD0D3E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1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32AC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532D8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32D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2D88"/>
    <w:pPr>
      <w:tabs>
        <w:tab w:val="left" w:pos="778"/>
        <w:tab w:val="left" w:leader="underscore" w:pos="76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2D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32D88"/>
    <w:pPr>
      <w:tabs>
        <w:tab w:val="left" w:leader="underscore" w:pos="7363"/>
      </w:tabs>
      <w:autoSpaceDE w:val="0"/>
      <w:autoSpaceDN w:val="0"/>
      <w:adjustRightInd w:val="0"/>
      <w:spacing w:after="0" w:line="240" w:lineRule="auto"/>
      <w:ind w:left="1134" w:right="5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32D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ZAM</cp:lastModifiedBy>
  <cp:revision>14</cp:revision>
  <cp:lastPrinted>2022-06-30T08:50:00Z</cp:lastPrinted>
  <dcterms:created xsi:type="dcterms:W3CDTF">2022-05-11T08:51:00Z</dcterms:created>
  <dcterms:modified xsi:type="dcterms:W3CDTF">2022-07-05T07:17:00Z</dcterms:modified>
</cp:coreProperties>
</file>