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E" w:rsidRPr="0042483B" w:rsidRDefault="0042483B" w:rsidP="0042483B">
      <w:pPr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42483B" w:rsidRDefault="0042483B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42483B" w:rsidRPr="0042483B" w:rsidRDefault="0042483B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1F22DE" w:rsidRPr="0042483B" w:rsidRDefault="001F22DE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1F22DE" w:rsidRPr="0042483B" w:rsidRDefault="001F22DE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1F22DE" w:rsidRPr="0042483B" w:rsidRDefault="001F22DE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1F22DE" w:rsidRPr="0042483B" w:rsidRDefault="001F22DE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42483B" w:rsidRPr="0042483B" w:rsidRDefault="0042483B" w:rsidP="001F22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1F22DE" w:rsidRPr="0042483B" w:rsidRDefault="001F22DE" w:rsidP="009B387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от </w:t>
      </w:r>
      <w:r w:rsidR="00037F77"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__________</w:t>
      </w:r>
      <w:r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№ </w:t>
      </w:r>
      <w:r w:rsidR="009B3870" w:rsidRPr="0042483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____</w:t>
      </w:r>
    </w:p>
    <w:p w:rsidR="001F22DE" w:rsidRPr="0042483B" w:rsidRDefault="001F22DE" w:rsidP="001F22DE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42483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1A4A18" w:rsidRPr="0042483B" w:rsidRDefault="001A4A18" w:rsidP="001F22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42483B" w:rsidRDefault="00203693" w:rsidP="00B73017">
      <w:pPr>
        <w:pStyle w:val="a5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Программы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профилактики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рисков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причинения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вреда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ущерба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охраняемым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законом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ценностям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осуществлении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контроля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A5CE1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в сфере благоустройства на территории</w:t>
      </w:r>
      <w:r w:rsidR="005D4944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0A69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Курганинского района на 202</w:t>
      </w:r>
      <w:r w:rsidR="00037F77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203693" w:rsidRPr="0042483B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3693" w:rsidRPr="0042483B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anchor="/document/74449814/entry/0" w:history="1">
        <w:r w:rsidRPr="0042483B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 г.№ 248-ФЗ «О государственном контроле (надзоре) и муниципальном контроле в Российской Федерации», </w:t>
      </w:r>
      <w:r w:rsidR="009B3870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25.06.2021г. № 990,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40A69" w:rsidRPr="0042483B">
        <w:rPr>
          <w:rFonts w:ascii="Times New Roman" w:hAnsi="Times New Roman" w:cs="Times New Roman"/>
          <w:sz w:val="24"/>
          <w:szCs w:val="24"/>
        </w:rPr>
        <w:t>Уставом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</w:t>
      </w:r>
      <w:proofErr w:type="gramEnd"/>
      <w:r w:rsidR="00D40A69" w:rsidRPr="0042483B">
        <w:rPr>
          <w:rFonts w:ascii="Times New Roman" w:hAnsi="Times New Roman" w:cs="Times New Roman"/>
          <w:sz w:val="24"/>
          <w:szCs w:val="24"/>
        </w:rPr>
        <w:t xml:space="preserve"> 7 июня 2017 г. № RU 235173062017001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203693" w:rsidRPr="0042483B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1. Утвердить</w:t>
      </w:r>
      <w:r w:rsidR="004C375A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Программу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осуществлении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контроля</w:t>
      </w:r>
      <w:r w:rsidR="004C375A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5CE1" w:rsidRPr="0042483B">
        <w:rPr>
          <w:rFonts w:ascii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  <w:r w:rsidR="004C375A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на 202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- Программа), </w:t>
      </w: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40A69" w:rsidRPr="0042483B" w:rsidRDefault="00D40A69" w:rsidP="00D40A69">
      <w:pPr>
        <w:tabs>
          <w:tab w:val="left" w:pos="709"/>
        </w:tabs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2483B">
        <w:rPr>
          <w:rFonts w:ascii="Times New Roman" w:hAnsi="Times New Roman" w:cs="Times New Roman"/>
          <w:sz w:val="24"/>
          <w:szCs w:val="24"/>
        </w:rPr>
        <w:t>2. Специалисту</w:t>
      </w:r>
      <w:r w:rsidR="005D4944" w:rsidRP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</w:rPr>
        <w:t>I</w:t>
      </w:r>
      <w:r w:rsidR="005D4944" w:rsidRPr="0042483B">
        <w:rPr>
          <w:rFonts w:ascii="Times New Roman" w:hAnsi="Times New Roman" w:cs="Times New Roman"/>
          <w:sz w:val="24"/>
          <w:szCs w:val="24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</w:rPr>
        <w:t>категории администрации Новоалексеевского сельского поселения Г.А. Казарян о</w:t>
      </w:r>
      <w:r w:rsidRPr="0042483B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D40A69" w:rsidRPr="0042483B" w:rsidRDefault="00D40A69" w:rsidP="00D40A69">
      <w:pPr>
        <w:shd w:val="clear" w:color="auto" w:fill="FFFFFF"/>
        <w:spacing w:after="0" w:line="240" w:lineRule="auto"/>
        <w:ind w:firstLine="697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</w:rPr>
      </w:pPr>
      <w:r w:rsidRPr="0042483B">
        <w:rPr>
          <w:rFonts w:ascii="Times New Roman" w:hAnsi="Times New Roman" w:cs="Times New Roman"/>
          <w:sz w:val="24"/>
          <w:szCs w:val="24"/>
        </w:rPr>
        <w:t>3</w:t>
      </w:r>
      <w:bookmarkStart w:id="0" w:name="sub_5"/>
      <w:r w:rsidRPr="0042483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42483B">
        <w:rPr>
          <w:rFonts w:ascii="Times New Roman" w:hAnsi="Times New Roman" w:cs="Times New Roman"/>
          <w:sz w:val="24"/>
          <w:szCs w:val="24"/>
        </w:rPr>
        <w:t>Ответственному за предоставление и обновление информации В.В. Каргину разместить настоящеепостановление 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203693" w:rsidRPr="0042483B" w:rsidRDefault="00D40A69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03693" w:rsidRPr="0042483B" w:rsidRDefault="00D40A69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. Постановление вступает в силу со дня его официального опубликования.</w:t>
      </w:r>
    </w:p>
    <w:p w:rsidR="005E5294" w:rsidRPr="0042483B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42483B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</w:p>
    <w:p w:rsidR="00203693" w:rsidRPr="0042483B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3693" w:rsidRPr="0042483B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Н.Н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Картавченко</w:t>
      </w:r>
    </w:p>
    <w:p w:rsidR="001F22DE" w:rsidRPr="0042483B" w:rsidRDefault="001F22DE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42483B" w:rsidRDefault="00203693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E5294" w:rsidRPr="0042483B" w:rsidRDefault="005E5294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203693" w:rsidRPr="0042483B" w:rsidRDefault="005D4944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03693" w:rsidRPr="0042483B" w:rsidRDefault="00D40A69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="005D494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3693" w:rsidRPr="0042483B" w:rsidRDefault="00203693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B3870" w:rsidRPr="0042483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927CCC" w:rsidRPr="004248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F644E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9B3870" w:rsidRPr="0042483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5E5294" w:rsidRPr="0042483B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03693" w:rsidRPr="0042483B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Программа</w:t>
      </w:r>
    </w:p>
    <w:p w:rsidR="00203693" w:rsidRPr="0042483B" w:rsidRDefault="00D40A69" w:rsidP="00B7301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рофилактики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рисков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причинения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вреда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ущерба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483B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храняемым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законом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ценностям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осуществлении</w:t>
      </w:r>
      <w:r w:rsidR="0042483B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контроля</w:t>
      </w:r>
      <w:r w:rsidR="005D4944" w:rsidRPr="0042483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A5CE1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в сфере благоустройства на территории</w:t>
      </w:r>
      <w:r w:rsidR="005D4944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Новоалексеевского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42483B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Курганинского района</w:t>
      </w:r>
      <w:r w:rsidR="00AA2779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037F77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03693" w:rsidRPr="004248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E5294" w:rsidRPr="0042483B" w:rsidRDefault="005E5294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Настоящая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осуществлении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контроля</w:t>
      </w:r>
      <w:r w:rsidR="005D4944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5CE1" w:rsidRPr="0042483B">
        <w:rPr>
          <w:rFonts w:ascii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  <w:r w:rsidR="005D494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 - муниципальный</w:t>
      </w:r>
      <w:proofErr w:type="gramEnd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контроль).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характеристика проблем,</w:t>
      </w:r>
      <w:r w:rsidR="005D494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>на решение которых направлена Программа</w:t>
      </w:r>
      <w:r w:rsidR="009B3870" w:rsidRPr="004248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1.1. На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осуществляется муниципальный контроль правил благоустройства.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является администрация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района. Должностным лицом, ответственным за реализацию мероприятий по осуществлению муниципального контроля </w:t>
      </w:r>
      <w:r w:rsidR="00AA5CE1" w:rsidRPr="0042483B">
        <w:rPr>
          <w:rFonts w:ascii="Times New Roman" w:hAnsi="Times New Roman" w:cs="Times New Roman"/>
          <w:sz w:val="24"/>
          <w:szCs w:val="24"/>
          <w:lang w:eastAsia="ru-RU"/>
        </w:rPr>
        <w:t>в сфере благоустройства</w:t>
      </w:r>
      <w:r w:rsidR="004C375A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специалист </w:t>
      </w:r>
      <w:r w:rsidR="00D40A69" w:rsidRPr="0042483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района. </w:t>
      </w: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5" w:anchor="/document/74449814/entry/0" w:history="1">
        <w:r w:rsidRPr="0042483B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 248-ФЗ 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D4944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>248-ФЗ).</w:t>
      </w:r>
      <w:proofErr w:type="gramEnd"/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согласно нормативно правовых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 - сельское поселение).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являются следующие факторы: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а) не сформировано понимание исполнения требований правил благоустройства у подконтрольных субъектов;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б)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 248-ФЗ 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5E5294" w:rsidRPr="0042483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</w:t>
      </w:r>
      <w:proofErr w:type="gramEnd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1.6. 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A278AF" w:rsidRPr="0042483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F3EC8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) в рамках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осуществления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контроля </w:t>
      </w:r>
      <w:r w:rsidR="00AA5CE1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в сфере благоустройства</w:t>
      </w:r>
      <w:bookmarkStart w:id="1" w:name="_GoBack"/>
      <w:bookmarkEnd w:id="1"/>
      <w:r w:rsidR="00B47D63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>на следующий год утверждается ежегодно, до 20 декабря текущего года.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1.7. Для целей настоящей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Программы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следующие основные термины и их определения: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Профилактическое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требований, направленное на снижение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CF3EC8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CF3EC8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="00CF3EC8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CF3EC8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CF3EC8"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483B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и отвечающее следующим признакам: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отсутствие организационной связи с мероприятиями по контролю.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2. Цели и задачи Программы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2.1. Цели Программы: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Повышение уровня благоустройства, соблюдения чистоты и порядка.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Предотвращение угрозы безопасности жизни и здоровья людей.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2.2. Задачи Программы: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осуществляемой Администрацией контрольной деятельности;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203693" w:rsidRPr="0042483B" w:rsidRDefault="003A6B18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создание системы консультирования и информирования подконтрольных субъектов.</w:t>
      </w:r>
    </w:p>
    <w:p w:rsidR="006252E6" w:rsidRPr="0042483B" w:rsidRDefault="003A6B18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 xml:space="preserve">2.3. </w:t>
      </w:r>
      <w:r w:rsidR="006252E6" w:rsidRPr="0042483B">
        <w:t>При применении консультирования: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Консультирование осуществляется в устной или письменной форме по следующим вопросам: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1)</w:t>
      </w:r>
      <w:r w:rsidR="003A6B18" w:rsidRPr="0042483B">
        <w:t xml:space="preserve"> </w:t>
      </w:r>
      <w:r w:rsidRPr="0042483B">
        <w:t xml:space="preserve">организация и осуществление муниципального контроля </w:t>
      </w:r>
      <w:r w:rsidR="003A6B18" w:rsidRPr="0042483B">
        <w:t>в сфере благоустройства</w:t>
      </w:r>
      <w:r w:rsidRPr="0042483B">
        <w:t>;</w:t>
      </w:r>
    </w:p>
    <w:p w:rsidR="006252E6" w:rsidRPr="0042483B" w:rsidRDefault="003A6B18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 xml:space="preserve">2) </w:t>
      </w:r>
      <w:r w:rsidR="006252E6" w:rsidRPr="0042483B">
        <w:t xml:space="preserve">порядок осуществления контрольных мероприятий, установленных положением по осуществлению муниципального контроля </w:t>
      </w:r>
      <w:r w:rsidRPr="0042483B">
        <w:t>в сфере благоустройства</w:t>
      </w:r>
      <w:r w:rsidR="006252E6" w:rsidRPr="0042483B">
        <w:t>;</w:t>
      </w:r>
    </w:p>
    <w:p w:rsidR="006252E6" w:rsidRPr="0042483B" w:rsidRDefault="003A6B18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 xml:space="preserve">3) </w:t>
      </w:r>
      <w:r w:rsidR="006252E6" w:rsidRPr="0042483B">
        <w:t xml:space="preserve">порядок обжалования действий (бездействия) должностных лиц, уполномоченных осуществлять муниципальный контроль </w:t>
      </w:r>
      <w:r w:rsidR="000A7FFD" w:rsidRPr="0042483B">
        <w:t>в сфере благоустройства</w:t>
      </w:r>
      <w:r w:rsidR="006252E6" w:rsidRPr="0042483B">
        <w:t>;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4)</w:t>
      </w:r>
      <w:r w:rsidR="003A6B18" w:rsidRPr="0042483B">
        <w:t xml:space="preserve"> </w:t>
      </w:r>
      <w:r w:rsidRPr="0042483B"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252E6" w:rsidRPr="0042483B" w:rsidRDefault="003A6B18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 xml:space="preserve">2.4. </w:t>
      </w:r>
      <w:r w:rsidR="006252E6" w:rsidRPr="0042483B">
        <w:t xml:space="preserve">Должностные лица администрации,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0A7FFD" w:rsidRPr="0042483B">
        <w:t>в сфере благоустройства</w:t>
      </w:r>
      <w:r w:rsidR="006252E6" w:rsidRPr="0042483B">
        <w:t>, в том числе проведение профилактических мероприятий и контрольных мероприятий (далее - инспектор) осуществляют консультирование контролируемых лиц по телефону, на личном приеме либо в ходе проведения профилактических мероприятий, контрольных мероприятий.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>2.5. Консультирование не должно превышать 15 минут.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>2.6. 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lastRenderedPageBreak/>
        <w:t>2.7. Консультирование в письменной форме осуществляется инспектором в следующих случаях: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а) контролируемым лицом представлен письменный запрос о представлении письменного ответа по вопросам консультирования;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б) за время консультирования предоставить ответ на поставленные вопросы невозможно;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jc w:val="both"/>
      </w:pPr>
      <w:r w:rsidRPr="0042483B">
        <w:t>в) ответ на поставленные вопросы требует дополнительного запроса сведений.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>2.8. Контролируемое лицо вправе направить запрос о предоставлении письменного ответа в сроки, установленные </w:t>
      </w:r>
      <w:hyperlink r:id="rId6" w:anchor="/document/12146661/entry/0" w:history="1">
        <w:r w:rsidRPr="0042483B">
          <w:rPr>
            <w:rStyle w:val="a4"/>
            <w:color w:val="auto"/>
          </w:rPr>
          <w:t>Федеральным законом</w:t>
        </w:r>
      </w:hyperlink>
      <w:r w:rsidR="000A7FFD" w:rsidRPr="0042483B">
        <w:t> от 02.05.2006 № 59-ФЗ «</w:t>
      </w:r>
      <w:r w:rsidRPr="0042483B">
        <w:t>О порядке рассмотрения обращений граждан Российской Федерации</w:t>
      </w:r>
      <w:r w:rsidR="000A7FFD" w:rsidRPr="0042483B">
        <w:t>»</w:t>
      </w:r>
      <w:r w:rsidRPr="0042483B">
        <w:t>.</w:t>
      </w:r>
    </w:p>
    <w:p w:rsidR="006252E6" w:rsidRPr="0042483B" w:rsidRDefault="006252E6" w:rsidP="006252E6">
      <w:pPr>
        <w:pStyle w:val="indent1"/>
        <w:shd w:val="clear" w:color="auto" w:fill="FFFFFF"/>
        <w:spacing w:before="0" w:beforeAutospacing="0" w:after="0" w:afterAutospacing="0"/>
        <w:ind w:firstLine="708"/>
        <w:jc w:val="both"/>
      </w:pPr>
      <w:r w:rsidRPr="0042483B">
        <w:t>2.9. Администрация осуществляют учет письменных консультирований.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3. План мероприятий Программы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планируемый период (Приложение к Программе).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Программы производится по итогам 202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1. Количество выданных предписаний;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2. Количество субъектов, которым выданы предписания;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Ожидаемые конечные результаты: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- снижение уровня административной нагрузки на подконтрольные субъекты.</w:t>
      </w:r>
    </w:p>
    <w:p w:rsidR="00203693" w:rsidRPr="0042483B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Pr="0042483B" w:rsidRDefault="0089739B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42483B" w:rsidRDefault="00A278AF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42483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</w:p>
    <w:p w:rsidR="00203693" w:rsidRPr="0042483B" w:rsidRDefault="00A278AF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3693" w:rsidRPr="0042483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</w:p>
    <w:p w:rsidR="00203693" w:rsidRPr="0042483B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8AF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   Г</w:t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.А. </w:t>
      </w:r>
      <w:r w:rsidR="00A278AF" w:rsidRPr="0042483B">
        <w:rPr>
          <w:rFonts w:ascii="Times New Roman" w:hAnsi="Times New Roman" w:cs="Times New Roman"/>
          <w:sz w:val="24"/>
          <w:szCs w:val="24"/>
          <w:lang w:eastAsia="ru-RU"/>
        </w:rPr>
        <w:t>Казарян</w:t>
      </w:r>
    </w:p>
    <w:p w:rsidR="000A7FFD" w:rsidRPr="0042483B" w:rsidRDefault="000A7FFD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42483B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03693" w:rsidRPr="0042483B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к План</w:t>
      </w:r>
      <w:r w:rsidR="0089739B" w:rsidRPr="0042483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203693" w:rsidRPr="0042483B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по профилактике нарушений в рамках осуществления</w:t>
      </w:r>
    </w:p>
    <w:p w:rsidR="00203693" w:rsidRPr="0042483B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правил благоустройствана территории </w:t>
      </w:r>
      <w:r w:rsidR="00D40A69" w:rsidRPr="0042483B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поселенияКурганинского района</w:t>
      </w:r>
    </w:p>
    <w:p w:rsidR="00203693" w:rsidRPr="0042483B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037F77" w:rsidRPr="004248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89739B" w:rsidRPr="0042483B" w:rsidRDefault="0089739B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39B" w:rsidRPr="0042483B" w:rsidRDefault="0089739B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7371"/>
        <w:gridCol w:w="1666"/>
      </w:tblGrid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proofErr w:type="gramStart"/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40A69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Курганинского района в 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</w:t>
            </w:r>
            <w:r w:rsidR="0089739B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9739B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6252E6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В  случае изменения обязательных требований, подготавливать</w:t>
            </w:r>
            <w:r w:rsidR="006252E6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распространять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комментарии  о</w:t>
            </w:r>
            <w:r w:rsidR="006252E6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содержании 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новых нормативных правовых актов, устанавливающих обязательные  требования, внесенных  изменениях  в действующие акты, сроках и порядке вс</w:t>
            </w:r>
            <w:r w:rsidR="006252E6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тупления их в действие, а также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рекомендации  о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6252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7" w:anchor="/document/74449814/entry/0" w:history="1">
              <w:r w:rsidRPr="0042483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31.07.2020 </w:t>
            </w:r>
            <w:r w:rsidR="0089739B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248-ФЗ </w:t>
            </w:r>
            <w:r w:rsidR="0089739B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  государственном контроле (надзоре) и муниципальном контроле в Российской Федерации</w:t>
            </w:r>
            <w:r w:rsidR="0089739B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если  иной</w:t>
            </w:r>
            <w:r w:rsidR="006252E6"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порядок </w:t>
            </w: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42483B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42483B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89739B" w:rsidRPr="0042483B" w:rsidRDefault="0089739B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8AF" w:rsidRPr="0042483B" w:rsidRDefault="00A278AF" w:rsidP="00A278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42483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</w:p>
    <w:p w:rsidR="00A278AF" w:rsidRPr="0042483B" w:rsidRDefault="00A278AF" w:rsidP="00A278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Новоалексеевского</w:t>
      </w:r>
    </w:p>
    <w:p w:rsidR="00803E1D" w:rsidRPr="0042483B" w:rsidRDefault="00A278AF" w:rsidP="0089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483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2483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Г.А. </w:t>
      </w:r>
      <w:proofErr w:type="spellStart"/>
      <w:r w:rsidRPr="0042483B">
        <w:rPr>
          <w:rFonts w:ascii="Times New Roman" w:hAnsi="Times New Roman" w:cs="Times New Roman"/>
          <w:sz w:val="24"/>
          <w:szCs w:val="24"/>
          <w:lang w:eastAsia="ru-RU"/>
        </w:rPr>
        <w:t>Казарян</w:t>
      </w:r>
      <w:proofErr w:type="spellEnd"/>
    </w:p>
    <w:sectPr w:rsidR="00803E1D" w:rsidRPr="0042483B" w:rsidSect="004248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693"/>
    <w:rsid w:val="00037F77"/>
    <w:rsid w:val="00095774"/>
    <w:rsid w:val="000A7FFD"/>
    <w:rsid w:val="00195993"/>
    <w:rsid w:val="001A4A18"/>
    <w:rsid w:val="001F22DE"/>
    <w:rsid w:val="00203693"/>
    <w:rsid w:val="002D7FCE"/>
    <w:rsid w:val="00344D8B"/>
    <w:rsid w:val="00372128"/>
    <w:rsid w:val="003A6B18"/>
    <w:rsid w:val="003F644E"/>
    <w:rsid w:val="0042483B"/>
    <w:rsid w:val="00493562"/>
    <w:rsid w:val="004B4D34"/>
    <w:rsid w:val="004C375A"/>
    <w:rsid w:val="004F6EC8"/>
    <w:rsid w:val="005377AE"/>
    <w:rsid w:val="005B60CE"/>
    <w:rsid w:val="005D4944"/>
    <w:rsid w:val="005E5294"/>
    <w:rsid w:val="006252E6"/>
    <w:rsid w:val="006503B0"/>
    <w:rsid w:val="00674309"/>
    <w:rsid w:val="00690A90"/>
    <w:rsid w:val="00691F10"/>
    <w:rsid w:val="006B18BE"/>
    <w:rsid w:val="00704198"/>
    <w:rsid w:val="008010BE"/>
    <w:rsid w:val="00803E1D"/>
    <w:rsid w:val="0089739B"/>
    <w:rsid w:val="00927CCC"/>
    <w:rsid w:val="0097064B"/>
    <w:rsid w:val="009B3870"/>
    <w:rsid w:val="009F142D"/>
    <w:rsid w:val="00A278AF"/>
    <w:rsid w:val="00A5387C"/>
    <w:rsid w:val="00A738A1"/>
    <w:rsid w:val="00AA2779"/>
    <w:rsid w:val="00AA5CE1"/>
    <w:rsid w:val="00B47D63"/>
    <w:rsid w:val="00B73017"/>
    <w:rsid w:val="00C217F0"/>
    <w:rsid w:val="00CF3EC8"/>
    <w:rsid w:val="00D30BCC"/>
    <w:rsid w:val="00D40A69"/>
    <w:rsid w:val="00DD5DF6"/>
    <w:rsid w:val="00DD7C33"/>
    <w:rsid w:val="00E11BC3"/>
    <w:rsid w:val="00E3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</cp:lastModifiedBy>
  <cp:revision>27</cp:revision>
  <cp:lastPrinted>2022-02-11T10:57:00Z</cp:lastPrinted>
  <dcterms:created xsi:type="dcterms:W3CDTF">2021-11-24T12:39:00Z</dcterms:created>
  <dcterms:modified xsi:type="dcterms:W3CDTF">2023-09-29T06:45:00Z</dcterms:modified>
</cp:coreProperties>
</file>