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96D4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C52365">
        <w:rPr>
          <w:rFonts w:ascii="Times New Roman" w:hAnsi="Times New Roman" w:cs="Times New Roman"/>
          <w:b/>
          <w:sz w:val="24"/>
          <w:szCs w:val="24"/>
        </w:rPr>
        <w:t>НОВОАЛЕКСЕЕВСКОГО</w:t>
      </w:r>
      <w:r w:rsidRPr="00C96D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6D47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C96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47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C96D47" w:rsidRPr="00C96D47" w:rsidRDefault="00C96D47" w:rsidP="00C96D47">
      <w:pPr>
        <w:pStyle w:val="a6"/>
        <w:rPr>
          <w:rFonts w:ascii="Times New Roman" w:hAnsi="Times New Roman" w:cs="Times New Roman"/>
        </w:rPr>
      </w:pPr>
    </w:p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D4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6D47" w:rsidRPr="00C96D47" w:rsidRDefault="00C96D47" w:rsidP="00C96D47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D47">
        <w:rPr>
          <w:rFonts w:ascii="Times New Roman" w:hAnsi="Times New Roman" w:cs="Times New Roman"/>
          <w:sz w:val="24"/>
          <w:szCs w:val="24"/>
        </w:rPr>
        <w:t xml:space="preserve">от </w:t>
      </w:r>
      <w:r w:rsidR="00665B8D" w:rsidRPr="00665B8D">
        <w:rPr>
          <w:rFonts w:ascii="Times New Roman" w:hAnsi="Times New Roman" w:cs="Times New Roman"/>
          <w:sz w:val="24"/>
          <w:szCs w:val="24"/>
          <w:u w:val="single"/>
        </w:rPr>
        <w:t>20.02.2019</w:t>
      </w:r>
      <w:r w:rsidRPr="00C96D47"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</w:r>
      <w:r w:rsidR="003F704C">
        <w:rPr>
          <w:rFonts w:ascii="Times New Roman" w:hAnsi="Times New Roman" w:cs="Times New Roman"/>
          <w:sz w:val="24"/>
          <w:szCs w:val="24"/>
        </w:rPr>
        <w:tab/>
      </w:r>
      <w:r w:rsidRPr="00C96D47">
        <w:rPr>
          <w:rFonts w:ascii="Times New Roman" w:hAnsi="Times New Roman" w:cs="Times New Roman"/>
          <w:sz w:val="24"/>
          <w:szCs w:val="24"/>
        </w:rPr>
        <w:tab/>
        <w:t xml:space="preserve"> №</w:t>
      </w:r>
      <w:r w:rsidR="00665B8D" w:rsidRPr="00665B8D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C96D47" w:rsidRPr="00C96D47" w:rsidRDefault="00C96D47" w:rsidP="00C96D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96D47">
        <w:rPr>
          <w:rFonts w:ascii="Times New Roman" w:hAnsi="Times New Roman" w:cs="Times New Roman"/>
          <w:sz w:val="24"/>
          <w:szCs w:val="24"/>
        </w:rPr>
        <w:t>ст.</w:t>
      </w:r>
      <w:r w:rsidR="00D51ACE">
        <w:rPr>
          <w:rFonts w:ascii="Times New Roman" w:hAnsi="Times New Roman" w:cs="Times New Roman"/>
          <w:sz w:val="24"/>
          <w:szCs w:val="24"/>
        </w:rPr>
        <w:t xml:space="preserve"> Новоалексеевская</w:t>
      </w:r>
    </w:p>
    <w:p w:rsidR="00AE191D" w:rsidRDefault="00AE191D" w:rsidP="00AE191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1D" w:rsidRPr="00AE191D" w:rsidRDefault="00AE191D" w:rsidP="00AE191D">
      <w:pPr>
        <w:pStyle w:val="a6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1D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доступа</w:t>
      </w:r>
      <w:r w:rsidR="00C5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91D">
        <w:rPr>
          <w:rFonts w:ascii="Times New Roman" w:hAnsi="Times New Roman" w:cs="Times New Roman"/>
          <w:b/>
          <w:sz w:val="28"/>
          <w:szCs w:val="28"/>
        </w:rPr>
        <w:t>к информации о деятельности органов местного</w:t>
      </w:r>
      <w:r w:rsidR="00C5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91D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C52365">
        <w:rPr>
          <w:rFonts w:ascii="Times New Roman" w:hAnsi="Times New Roman" w:cs="Times New Roman"/>
          <w:b/>
          <w:sz w:val="28"/>
          <w:szCs w:val="28"/>
        </w:rPr>
        <w:t>Новоалексеевского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Курганинского района</w:t>
      </w:r>
    </w:p>
    <w:p w:rsidR="00AE191D" w:rsidRPr="00AE191D" w:rsidRDefault="00AE191D" w:rsidP="00AE191D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1A0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009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доступа к информации о деятельности органов местного самоуправления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AE191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="00702062">
        <w:rPr>
          <w:rFonts w:ascii="Times New Roman" w:hAnsi="Times New Roman" w:cs="Times New Roman"/>
          <w:sz w:val="28"/>
          <w:szCs w:val="28"/>
        </w:rPr>
        <w:t xml:space="preserve">в периодическом средстве массовой информации органов местного самоуправления «Вестник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702062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района»</w:t>
      </w:r>
      <w:r w:rsidRPr="00AE191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702062">
        <w:rPr>
          <w:rFonts w:ascii="Times New Roman" w:hAnsi="Times New Roman" w:cs="Times New Roman"/>
          <w:sz w:val="28"/>
          <w:szCs w:val="28"/>
        </w:rPr>
        <w:t>а</w:t>
      </w:r>
      <w:r w:rsidRPr="00AE19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7020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>.</w:t>
      </w:r>
    </w:p>
    <w:p w:rsidR="00AE191D" w:rsidRDefault="00702062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91D" w:rsidRPr="00AE191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02062" w:rsidRPr="00AE191D" w:rsidRDefault="00702062" w:rsidP="0070206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009B">
        <w:rPr>
          <w:rFonts w:ascii="Times New Roman" w:hAnsi="Times New Roman" w:cs="Times New Roman"/>
          <w:sz w:val="28"/>
          <w:szCs w:val="28"/>
        </w:rPr>
        <w:t>П</w:t>
      </w:r>
      <w:r w:rsidRPr="00AE191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1A009B">
        <w:rPr>
          <w:rFonts w:ascii="Times New Roman" w:hAnsi="Times New Roman" w:cs="Times New Roman"/>
          <w:sz w:val="28"/>
          <w:szCs w:val="28"/>
        </w:rPr>
        <w:t>со дня</w:t>
      </w:r>
      <w:r w:rsidRPr="00AE191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02062" w:rsidRDefault="00702062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</w:p>
    <w:p w:rsidR="00702062" w:rsidRDefault="00702062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1ACE">
        <w:rPr>
          <w:rFonts w:ascii="Times New Roman" w:hAnsi="Times New Roman" w:cs="Times New Roman"/>
          <w:sz w:val="28"/>
          <w:szCs w:val="28"/>
        </w:rPr>
        <w:tab/>
      </w:r>
      <w:r w:rsidR="00D51ACE">
        <w:rPr>
          <w:rFonts w:ascii="Times New Roman" w:hAnsi="Times New Roman" w:cs="Times New Roman"/>
          <w:sz w:val="28"/>
          <w:szCs w:val="28"/>
        </w:rPr>
        <w:tab/>
      </w:r>
      <w:r w:rsidR="00D51ACE">
        <w:rPr>
          <w:rFonts w:ascii="Times New Roman" w:hAnsi="Times New Roman" w:cs="Times New Roman"/>
          <w:sz w:val="28"/>
          <w:szCs w:val="28"/>
        </w:rPr>
        <w:tab/>
      </w:r>
      <w:r w:rsidR="00D51ACE">
        <w:rPr>
          <w:rFonts w:ascii="Times New Roman" w:hAnsi="Times New Roman" w:cs="Times New Roman"/>
          <w:sz w:val="28"/>
          <w:szCs w:val="28"/>
        </w:rPr>
        <w:tab/>
      </w:r>
      <w:r w:rsidR="00D51ACE">
        <w:rPr>
          <w:rFonts w:ascii="Times New Roman" w:hAnsi="Times New Roman" w:cs="Times New Roman"/>
          <w:sz w:val="28"/>
          <w:szCs w:val="28"/>
        </w:rPr>
        <w:tab/>
      </w:r>
      <w:r w:rsidR="00D51ACE">
        <w:rPr>
          <w:rFonts w:ascii="Times New Roman" w:hAnsi="Times New Roman" w:cs="Times New Roman"/>
          <w:sz w:val="28"/>
          <w:szCs w:val="28"/>
        </w:rPr>
        <w:tab/>
      </w:r>
      <w:r w:rsidR="00D51ACE">
        <w:rPr>
          <w:rFonts w:ascii="Times New Roman" w:hAnsi="Times New Roman" w:cs="Times New Roman"/>
          <w:sz w:val="28"/>
          <w:szCs w:val="28"/>
        </w:rPr>
        <w:tab/>
        <w:t>В.А. Покусайлов</w:t>
      </w:r>
    </w:p>
    <w:bookmarkEnd w:id="0"/>
    <w:p w:rsidR="001A009B" w:rsidRDefault="001A009B" w:rsidP="00702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02062" w:rsidRDefault="00C52365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7020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2062" w:rsidRDefault="00702062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</w:t>
      </w:r>
    </w:p>
    <w:p w:rsidR="00AE191D" w:rsidRPr="00AE191D" w:rsidRDefault="00AE191D" w:rsidP="0070206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02062" w:rsidRDefault="00702062" w:rsidP="00702062">
      <w:pPr>
        <w:pStyle w:val="a6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E191D">
        <w:rPr>
          <w:rStyle w:val="a4"/>
          <w:rFonts w:ascii="Times New Roman" w:hAnsi="Times New Roman" w:cs="Times New Roman"/>
          <w:sz w:val="28"/>
          <w:szCs w:val="28"/>
        </w:rPr>
        <w:t>ПОРЯДОК</w:t>
      </w:r>
    </w:p>
    <w:p w:rsidR="00AE191D" w:rsidRPr="00AE191D" w:rsidRDefault="00AE191D" w:rsidP="0070206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91D">
        <w:rPr>
          <w:rStyle w:val="a4"/>
          <w:rFonts w:ascii="Times New Roman" w:hAnsi="Times New Roman" w:cs="Times New Roman"/>
          <w:sz w:val="28"/>
          <w:szCs w:val="28"/>
        </w:rPr>
        <w:t>обеспечения доступа к информации</w:t>
      </w:r>
      <w:r w:rsidR="00D51A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E191D">
        <w:rPr>
          <w:rStyle w:val="a4"/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r w:rsidR="00C52365">
        <w:rPr>
          <w:rStyle w:val="a4"/>
          <w:rFonts w:ascii="Times New Roman" w:hAnsi="Times New Roman" w:cs="Times New Roman"/>
          <w:sz w:val="28"/>
          <w:szCs w:val="28"/>
        </w:rPr>
        <w:t>Новоалексеевского</w:t>
      </w:r>
      <w:r w:rsidR="00702062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91D" w:rsidRPr="00AE191D" w:rsidRDefault="00AE191D" w:rsidP="0070206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организации доступа и </w:t>
      </w:r>
      <w:proofErr w:type="gramStart"/>
      <w:r w:rsidRPr="00AE19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191D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702062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AE191D">
        <w:rPr>
          <w:rFonts w:ascii="Times New Roman" w:hAnsi="Times New Roman" w:cs="Times New Roman"/>
          <w:sz w:val="28"/>
          <w:szCs w:val="28"/>
        </w:rPr>
        <w:t xml:space="preserve"> (далее - органы местного самоуправления), а также предоставления указанной информации по запросам пользователей информацией (далее - запросы).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191D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органов местного самоуправления (далее - доступ к информации),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актами, Уставом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7020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>  и иными</w:t>
      </w:r>
      <w:proofErr w:type="gramEnd"/>
      <w:r w:rsidRPr="00AE191D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 а также настоящим Порядком.</w:t>
      </w:r>
    </w:p>
    <w:p w:rsidR="00AE191D" w:rsidRPr="00702062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702062" w:rsidRDefault="00AE191D" w:rsidP="0070206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062">
        <w:rPr>
          <w:rStyle w:val="a4"/>
          <w:rFonts w:ascii="Times New Roman" w:hAnsi="Times New Roman" w:cs="Times New Roman"/>
          <w:b w:val="0"/>
          <w:sz w:val="28"/>
          <w:szCs w:val="28"/>
        </w:rPr>
        <w:t>II. Организация доступа к информации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Организацию доступа к информации осуществляет </w:t>
      </w:r>
      <w:r w:rsidR="00702062">
        <w:rPr>
          <w:rFonts w:ascii="Times New Roman" w:hAnsi="Times New Roman" w:cs="Times New Roman"/>
          <w:sz w:val="28"/>
          <w:szCs w:val="28"/>
        </w:rPr>
        <w:t>а</w:t>
      </w:r>
      <w:r w:rsidRPr="00AE191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7020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02062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2.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информация), осуществляется </w:t>
      </w:r>
      <w:r w:rsidR="00702062">
        <w:rPr>
          <w:rFonts w:ascii="Times New Roman" w:hAnsi="Times New Roman" w:cs="Times New Roman"/>
          <w:sz w:val="28"/>
          <w:szCs w:val="28"/>
        </w:rPr>
        <w:t>а</w:t>
      </w:r>
      <w:r w:rsidRPr="00AE191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7020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>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Доступ к информации обеспечивается следующими способами: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б) размещение  информации в информационно-телекоммуникационной сети «Интернет» на официальном сайте </w:t>
      </w:r>
      <w:r w:rsidR="00702062">
        <w:rPr>
          <w:rFonts w:ascii="Times New Roman" w:hAnsi="Times New Roman" w:cs="Times New Roman"/>
          <w:sz w:val="28"/>
          <w:szCs w:val="28"/>
        </w:rPr>
        <w:t>а</w:t>
      </w:r>
      <w:r w:rsidRPr="00AE19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7020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в) размещение информации в помещениях, занимаемых органами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г) ознакомление с информацией, находящейся в библиотечных и архивных фондах;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д)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в порядке, установленном Регламентом Совета депутатов (далее - Совет депутатов), а также на заседаниях комиссий, рабочих групп органов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е) предоставление информации по запросу.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4. Информация может предоставляться в устной форме и в виде документированной информации, в том числе в виде электронного документа. </w:t>
      </w:r>
      <w:r w:rsidRPr="00AE191D">
        <w:rPr>
          <w:rFonts w:ascii="Times New Roman" w:hAnsi="Times New Roman" w:cs="Times New Roman"/>
          <w:sz w:val="28"/>
          <w:szCs w:val="28"/>
        </w:rPr>
        <w:lastRenderedPageBreak/>
        <w:t>Информация может быть передана пользователям информацией по сетям связи общего пользования.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5.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6. Информация предоставляется пользователям информацией в устной форме во время приема. Указанная информация предоставляется также по телефонам специалистов </w:t>
      </w:r>
      <w:r w:rsidR="00702062">
        <w:rPr>
          <w:rFonts w:ascii="Times New Roman" w:hAnsi="Times New Roman" w:cs="Times New Roman"/>
          <w:sz w:val="28"/>
          <w:szCs w:val="28"/>
        </w:rPr>
        <w:t>а</w:t>
      </w:r>
      <w:r w:rsidRPr="00AE19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7020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 xml:space="preserve">  (далее - специалист), уполномоченных на ее предоставление.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7. Информация о деятельности органов местного самоуправления предоставляется на бесплатной основе.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AE191D" w:rsidRPr="002C24D6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D6">
        <w:rPr>
          <w:rStyle w:val="a4"/>
          <w:rFonts w:ascii="Times New Roman" w:hAnsi="Times New Roman" w:cs="Times New Roman"/>
          <w:b w:val="0"/>
          <w:sz w:val="28"/>
          <w:szCs w:val="28"/>
        </w:rPr>
        <w:t>III. Опубликование информациив средствах массовой информации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Pr="00AE191D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AE191D">
        <w:rPr>
          <w:rFonts w:ascii="Times New Roman" w:hAnsi="Times New Roman" w:cs="Times New Roman"/>
          <w:sz w:val="28"/>
          <w:szCs w:val="28"/>
        </w:rPr>
        <w:t xml:space="preserve"> по опубликованию которой предусмотрены законом и (или) муниципальным правовым актом  органа местного самоуправления.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2.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1A00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>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IV. Размещение информации на официальном сайте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Перечень информации утверждается правовым актом Администрации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1A00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191D">
        <w:rPr>
          <w:rFonts w:ascii="Times New Roman" w:hAnsi="Times New Roman" w:cs="Times New Roman"/>
          <w:sz w:val="28"/>
          <w:szCs w:val="28"/>
        </w:rPr>
        <w:t xml:space="preserve"> и должен определять состав информации в соответствии со статьей 13 Федерального закона «Об обеспечении доступа к информации о деятельности государственных органов и органов местного самоуправления».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191D">
        <w:rPr>
          <w:rFonts w:ascii="Times New Roman" w:hAnsi="Times New Roman" w:cs="Times New Roman"/>
          <w:sz w:val="28"/>
          <w:szCs w:val="28"/>
        </w:rPr>
        <w:t>Предусмотренная</w:t>
      </w:r>
      <w:proofErr w:type="gramEnd"/>
      <w:r w:rsidRPr="00AE191D">
        <w:rPr>
          <w:rFonts w:ascii="Times New Roman" w:hAnsi="Times New Roman" w:cs="Times New Roman"/>
          <w:sz w:val="28"/>
          <w:szCs w:val="28"/>
        </w:rPr>
        <w:t xml:space="preserve"> соответствующим перечнем информации  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Иные документы размещаются с указанием их вида, даты и других обязательных реквизитов.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lastRenderedPageBreak/>
        <w:t>3.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4.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5.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6. Пользователю должна предоставляться наглядная информация о структуре официального сайта.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7. Технологические и программные средства ведения сайта должны обеспечивать: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г) хранение информации, размещенной на официальном сайте, в течение 5 лет со дня ее первичного размещения.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8. Информация на официальном сайте размещается на русском языке.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V. 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2) об условиях и порядке получения информации от органа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3)иными сведениями, необходимыми для оперативногоинформирования пользователей информацией о деятельности органов местного самоуправления.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lastRenderedPageBreak/>
        <w:t>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разделом VI настоящего Порядка, а также перечень запрашиваемой информации о деятельности органа местного самоуправления. Не позднее 30 дней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Ознакомление пользователей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муниципальными правовыми актами.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 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VI. Предоставление информации по письменному запросу и запросу, поступившему через официальный сайт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</w:t>
      </w:r>
      <w:r w:rsidR="001A009B">
        <w:rPr>
          <w:rFonts w:ascii="Times New Roman" w:hAnsi="Times New Roman" w:cs="Times New Roman"/>
          <w:sz w:val="28"/>
          <w:szCs w:val="28"/>
        </w:rPr>
        <w:t>ия, имя и отчество гражданина (</w:t>
      </w:r>
      <w:r w:rsidRPr="00AE191D">
        <w:rPr>
          <w:rFonts w:ascii="Times New Roman" w:hAnsi="Times New Roman" w:cs="Times New Roman"/>
          <w:sz w:val="28"/>
          <w:szCs w:val="28"/>
        </w:rPr>
        <w:t>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2.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Запрос, поступивший в орган местного самоуправления</w:t>
      </w:r>
      <w:r w:rsidRPr="00AE191D">
        <w:rPr>
          <w:rStyle w:val="a5"/>
          <w:rFonts w:ascii="Times New Roman" w:hAnsi="Times New Roman" w:cs="Times New Roman"/>
          <w:sz w:val="28"/>
          <w:szCs w:val="28"/>
        </w:rPr>
        <w:t xml:space="preserve">  </w:t>
      </w:r>
      <w:r w:rsidRPr="00AE191D">
        <w:rPr>
          <w:rFonts w:ascii="Times New Roman" w:hAnsi="Times New Roman" w:cs="Times New Roman"/>
          <w:sz w:val="28"/>
          <w:szCs w:val="28"/>
        </w:rPr>
        <w:t>по почтовой связи, по факсу или лично, регистрируется в течение трех дней со дня его поступления в журнале письменных запросов с указанием даты и времени поступления.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4. Поступившие запросы рассматриваются специалистами.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5. Специалисты вправе уточнять содержание запроса в целях предоставления пользователю необходимой информации.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6. Запрос, подлежит рассмотрению в тридцатидневный срок со дня его регистрации, если иное не предусмотрено законодательством Российской </w:t>
      </w:r>
      <w:r w:rsidRPr="00AE191D">
        <w:rPr>
          <w:rFonts w:ascii="Times New Roman" w:hAnsi="Times New Roman" w:cs="Times New Roman"/>
          <w:sz w:val="28"/>
          <w:szCs w:val="28"/>
        </w:rPr>
        <w:lastRenderedPageBreak/>
        <w:t>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7.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8.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9.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10.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VII. Предоставление информации по устному запросу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1. Устный запрос подлежит регистрации в день его поступления в журнале устных запросов с указанием даты и времени поступления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 в журнале устных запросов.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В случае отсутствия информации для предоставления ее в устной форме, поступивший запрос обрабатывается в порядке, установленном для запросов, </w:t>
      </w:r>
      <w:r w:rsidRPr="00AE191D">
        <w:rPr>
          <w:rFonts w:ascii="Times New Roman" w:hAnsi="Times New Roman" w:cs="Times New Roman"/>
          <w:sz w:val="28"/>
          <w:szCs w:val="28"/>
        </w:rPr>
        <w:lastRenderedPageBreak/>
        <w:t>составленных в письменной форме, о чем сообщается пользователю информацией.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2.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На устный запрос на иностранном языке информация не предоставляется.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VIII. Основания, исключающие возможность предоставления информации о деятельности органов местного самоуправления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1. Информация о деятельности органов местного самоуправления не предоставляется в случае, если: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б)  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AE191D">
        <w:rPr>
          <w:rFonts w:ascii="Times New Roman" w:hAnsi="Times New Roman" w:cs="Times New Roman"/>
          <w:sz w:val="28"/>
          <w:szCs w:val="28"/>
        </w:rPr>
        <w:t>запрашиваемая</w:t>
      </w:r>
      <w:proofErr w:type="gramEnd"/>
      <w:r w:rsidRPr="00AE191D">
        <w:rPr>
          <w:rFonts w:ascii="Times New Roman" w:hAnsi="Times New Roman" w:cs="Times New Roman"/>
          <w:sz w:val="28"/>
          <w:szCs w:val="28"/>
        </w:rPr>
        <w:t xml:space="preserve"> ограниченного доступа;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д) запрашиваемая информация ранее предоставлялась пользователю информацией;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е) 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2.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1A009B" w:rsidRDefault="00AE191D" w:rsidP="001A009B">
      <w:pPr>
        <w:pStyle w:val="a6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IХ. Контроль за обеспечением доступа к информации о деятельности органов местного самоуправленияи соблюдением порядка </w:t>
      </w:r>
    </w:p>
    <w:p w:rsidR="00AE191D" w:rsidRPr="001A009B" w:rsidRDefault="00AE191D" w:rsidP="001A009B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9B">
        <w:rPr>
          <w:rStyle w:val="a4"/>
          <w:rFonts w:ascii="Times New Roman" w:hAnsi="Times New Roman" w:cs="Times New Roman"/>
          <w:b w:val="0"/>
          <w:sz w:val="28"/>
          <w:szCs w:val="28"/>
        </w:rPr>
        <w:t>рассмотрения запросов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 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19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91D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осуществляет глава </w:t>
      </w:r>
      <w:r w:rsidR="00C52365"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1A00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E191D">
        <w:rPr>
          <w:rStyle w:val="a5"/>
          <w:rFonts w:ascii="Times New Roman" w:hAnsi="Times New Roman" w:cs="Times New Roman"/>
          <w:sz w:val="28"/>
          <w:szCs w:val="28"/>
        </w:rPr>
        <w:t xml:space="preserve">  </w:t>
      </w:r>
      <w:r w:rsidRPr="00AE191D">
        <w:rPr>
          <w:rFonts w:ascii="Times New Roman" w:hAnsi="Times New Roman" w:cs="Times New Roman"/>
          <w:sz w:val="28"/>
          <w:szCs w:val="28"/>
        </w:rPr>
        <w:t xml:space="preserve">в форме текущего (постоянного) контроля за соблюдением и исполнением должностными лицами органов местного </w:t>
      </w:r>
      <w:r w:rsidRPr="00AE191D">
        <w:rPr>
          <w:rFonts w:ascii="Times New Roman" w:hAnsi="Times New Roman" w:cs="Times New Roman"/>
          <w:sz w:val="28"/>
          <w:szCs w:val="28"/>
        </w:rPr>
        <w:lastRenderedPageBreak/>
        <w:t>самоуправления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2. Решения и действия (бездействие) органов местного  самоуправления, их должностных лиц, нарушающие право на доступ к информации о деятельности органов местного самоуправления, могут быть обжалованы либо в суд.</w:t>
      </w:r>
    </w:p>
    <w:p w:rsidR="00AE191D" w:rsidRPr="00AE191D" w:rsidRDefault="00AE191D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1D">
        <w:rPr>
          <w:rFonts w:ascii="Times New Roman" w:hAnsi="Times New Roman" w:cs="Times New Roman"/>
          <w:sz w:val="28"/>
          <w:szCs w:val="28"/>
        </w:rPr>
        <w:t>3.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16423" w:rsidRDefault="00216423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9B" w:rsidRDefault="001A009B" w:rsidP="00AE19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9B" w:rsidRDefault="001A009B" w:rsidP="001A00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1A009B" w:rsidRPr="00AE191D" w:rsidRDefault="00C52365" w:rsidP="001A00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Новоалексеевского</w:t>
      </w:r>
      <w:r w:rsidR="001A00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009B">
        <w:rPr>
          <w:rFonts w:ascii="Times New Roman" w:hAnsi="Times New Roman" w:cs="Times New Roman"/>
          <w:sz w:val="28"/>
          <w:szCs w:val="28"/>
        </w:rPr>
        <w:tab/>
      </w:r>
      <w:r w:rsidR="001A009B">
        <w:rPr>
          <w:rFonts w:ascii="Times New Roman" w:hAnsi="Times New Roman" w:cs="Times New Roman"/>
          <w:sz w:val="28"/>
          <w:szCs w:val="28"/>
        </w:rPr>
        <w:tab/>
      </w:r>
      <w:r w:rsidR="001A009B">
        <w:rPr>
          <w:rFonts w:ascii="Times New Roman" w:hAnsi="Times New Roman" w:cs="Times New Roman"/>
          <w:sz w:val="28"/>
          <w:szCs w:val="28"/>
        </w:rPr>
        <w:tab/>
      </w:r>
      <w:r w:rsidR="001A009B">
        <w:rPr>
          <w:rFonts w:ascii="Times New Roman" w:hAnsi="Times New Roman" w:cs="Times New Roman"/>
          <w:sz w:val="28"/>
          <w:szCs w:val="28"/>
        </w:rPr>
        <w:tab/>
      </w:r>
      <w:r w:rsidR="001A009B">
        <w:rPr>
          <w:rFonts w:ascii="Times New Roman" w:hAnsi="Times New Roman" w:cs="Times New Roman"/>
          <w:sz w:val="28"/>
          <w:szCs w:val="28"/>
        </w:rPr>
        <w:tab/>
        <w:t xml:space="preserve"> Е.А. Артемова</w:t>
      </w:r>
    </w:p>
    <w:sectPr w:rsidR="001A009B" w:rsidRPr="00AE191D" w:rsidSect="00AE19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1D"/>
    <w:rsid w:val="000A389F"/>
    <w:rsid w:val="001A009B"/>
    <w:rsid w:val="00216423"/>
    <w:rsid w:val="002B44EB"/>
    <w:rsid w:val="002C24D6"/>
    <w:rsid w:val="003F704C"/>
    <w:rsid w:val="00665B8D"/>
    <w:rsid w:val="00702062"/>
    <w:rsid w:val="0092127D"/>
    <w:rsid w:val="00AE191D"/>
    <w:rsid w:val="00C52365"/>
    <w:rsid w:val="00C96D47"/>
    <w:rsid w:val="00CA6E12"/>
    <w:rsid w:val="00D51ACE"/>
    <w:rsid w:val="00F4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91D"/>
    <w:rPr>
      <w:b/>
      <w:bCs/>
    </w:rPr>
  </w:style>
  <w:style w:type="character" w:styleId="a5">
    <w:name w:val="Emphasis"/>
    <w:basedOn w:val="a0"/>
    <w:uiPriority w:val="20"/>
    <w:qFormat/>
    <w:rsid w:val="00AE191D"/>
    <w:rPr>
      <w:i/>
      <w:iCs/>
    </w:rPr>
  </w:style>
  <w:style w:type="paragraph" w:styleId="a6">
    <w:name w:val="No Spacing"/>
    <w:uiPriority w:val="1"/>
    <w:qFormat/>
    <w:rsid w:val="00AE19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E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91D"/>
    <w:rPr>
      <w:b/>
      <w:bCs/>
    </w:rPr>
  </w:style>
  <w:style w:type="character" w:styleId="a5">
    <w:name w:val="Emphasis"/>
    <w:basedOn w:val="a0"/>
    <w:uiPriority w:val="20"/>
    <w:qFormat/>
    <w:rsid w:val="00AE191D"/>
    <w:rPr>
      <w:i/>
      <w:iCs/>
    </w:rPr>
  </w:style>
  <w:style w:type="paragraph" w:styleId="a6">
    <w:name w:val="No Spacing"/>
    <w:uiPriority w:val="1"/>
    <w:qFormat/>
    <w:rsid w:val="00AE19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ZAM</cp:lastModifiedBy>
  <cp:revision>11</cp:revision>
  <cp:lastPrinted>2019-02-12T07:19:00Z</cp:lastPrinted>
  <dcterms:created xsi:type="dcterms:W3CDTF">2019-02-11T12:14:00Z</dcterms:created>
  <dcterms:modified xsi:type="dcterms:W3CDTF">2019-02-20T05:37:00Z</dcterms:modified>
</cp:coreProperties>
</file>