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C" w:rsidRPr="00AB564D" w:rsidRDefault="0085025C" w:rsidP="00630EA8">
      <w:pPr>
        <w:autoSpaceDE w:val="0"/>
        <w:autoSpaceDN w:val="0"/>
        <w:adjustRightInd w:val="0"/>
        <w:ind w:right="-2" w:firstLine="567"/>
        <w:jc w:val="center"/>
        <w:rPr>
          <w:b/>
        </w:rPr>
      </w:pPr>
      <w:r w:rsidRPr="00AB564D">
        <w:rPr>
          <w:b/>
        </w:rPr>
        <w:t xml:space="preserve">Изменения </w:t>
      </w:r>
      <w:r w:rsidR="00630EA8" w:rsidRPr="00AB564D">
        <w:rPr>
          <w:b/>
        </w:rPr>
        <w:t>в законодательстве о защите прав потребителей</w:t>
      </w:r>
    </w:p>
    <w:p w:rsidR="0085025C" w:rsidRPr="00AB564D" w:rsidRDefault="0085025C" w:rsidP="0085025C">
      <w:pPr>
        <w:autoSpaceDE w:val="0"/>
        <w:autoSpaceDN w:val="0"/>
        <w:adjustRightInd w:val="0"/>
        <w:ind w:right="-2" w:firstLine="567"/>
        <w:jc w:val="both"/>
        <w:rPr>
          <w:rFonts w:ascii="Tahoma" w:hAnsi="Tahoma" w:cs="Tahoma"/>
        </w:rPr>
      </w:pPr>
      <w:r w:rsidRPr="00AB564D">
        <w:rPr>
          <w:rFonts w:ascii="Tahoma" w:hAnsi="Tahoma" w:cs="Tahoma"/>
        </w:rPr>
        <w:t>﻿</w:t>
      </w:r>
    </w:p>
    <w:p w:rsidR="00630EA8" w:rsidRPr="00AB564D" w:rsidRDefault="00630EA8" w:rsidP="00630EA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564D">
        <w:t xml:space="preserve">Федеральным законом от 18.03.2019 № 38-ФЗ внесены изменения в Закон Российской Федерации «О защите прав потребителей» в части совершенствования государственной политики в сфере защиты прав потребителей». Федеральным законом уточняются отдельные положения Закона Российской Федерации «О защите прав потребителей», касающиеся подачи и рассмотрения обращений потребителей. </w:t>
      </w:r>
    </w:p>
    <w:p w:rsidR="00630EA8" w:rsidRPr="00AB564D" w:rsidRDefault="00630EA8" w:rsidP="00630EA8">
      <w:pPr>
        <w:ind w:firstLine="540"/>
        <w:jc w:val="both"/>
        <w:rPr>
          <w:rFonts w:ascii="Verdana" w:hAnsi="Verdana"/>
        </w:rPr>
      </w:pPr>
      <w:r w:rsidRPr="00AB564D">
        <w:t>Установлено, что обращение потребителя в орган государственного надзора, иные уполномоченные федеральные органы исполнительной власти, орган исполнительной власти субъекта РФ либо орган местного самоуправленияможет быть направлено в письменной форме на бумажном носителе или в электронной форме</w:t>
      </w:r>
      <w:proofErr w:type="gramStart"/>
      <w:r w:rsidRPr="00AB564D">
        <w:t>.О</w:t>
      </w:r>
      <w:proofErr w:type="gramEnd"/>
      <w:r w:rsidRPr="00AB564D">
        <w:t>бращение может быть направлено по почте, с использованием информационно-телекоммуникационной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РФ либо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</w:p>
    <w:p w:rsidR="00630EA8" w:rsidRPr="00AB564D" w:rsidRDefault="00630EA8" w:rsidP="00630EA8">
      <w:pPr>
        <w:ind w:firstLine="540"/>
        <w:jc w:val="both"/>
        <w:rPr>
          <w:rFonts w:ascii="Verdana" w:hAnsi="Verdana"/>
        </w:rPr>
      </w:pPr>
      <w:proofErr w:type="gramStart"/>
      <w:r w:rsidRPr="00AB564D">
        <w:t>Также предусматривается, что в многофункциональных центрах предоставления государственных и муниципальных услуг могут осуществляться прием обращений потребителей и их консультирование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самоуправления.</w:t>
      </w:r>
      <w:proofErr w:type="gramEnd"/>
    </w:p>
    <w:p w:rsidR="00CE3609" w:rsidRPr="00AB564D" w:rsidRDefault="00094546" w:rsidP="00CE3609">
      <w:pPr>
        <w:ind w:firstLine="540"/>
        <w:jc w:val="both"/>
        <w:rPr>
          <w:rFonts w:ascii="Verdana" w:hAnsi="Verdana"/>
        </w:rPr>
      </w:pPr>
      <w:r w:rsidRPr="00AB564D">
        <w:t>Кроме того,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</w:t>
      </w:r>
      <w:proofErr w:type="gramStart"/>
      <w:r w:rsidRPr="00AB564D">
        <w:t>.О</w:t>
      </w:r>
      <w:proofErr w:type="gramEnd"/>
      <w:r w:rsidRPr="00AB564D">
        <w:t>рганы местного самоуправления вправе разрабатывать муниципальные программы по защите прав потребителей.</w:t>
      </w:r>
      <w:r w:rsidR="00CE3609" w:rsidRPr="00AB564D">
        <w:t>На Роспотребнадзор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потребителей.</w:t>
      </w:r>
    </w:p>
    <w:p w:rsidR="00094546" w:rsidRPr="00AB564D" w:rsidRDefault="00094546" w:rsidP="0009454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B564D">
        <w:t>Документ вступил в силу 29.03.2019.</w:t>
      </w:r>
    </w:p>
    <w:p w:rsidR="00094546" w:rsidRPr="00AB564D" w:rsidRDefault="00094546" w:rsidP="00094546">
      <w:pPr>
        <w:autoSpaceDE w:val="0"/>
        <w:autoSpaceDN w:val="0"/>
        <w:adjustRightInd w:val="0"/>
        <w:ind w:right="-2" w:firstLine="567"/>
        <w:jc w:val="both"/>
      </w:pPr>
    </w:p>
    <w:p w:rsidR="00C66C73" w:rsidRPr="00AB564D" w:rsidRDefault="00630EA8" w:rsidP="00AB564D">
      <w:pPr>
        <w:autoSpaceDE w:val="0"/>
        <w:autoSpaceDN w:val="0"/>
        <w:adjustRightInd w:val="0"/>
        <w:ind w:right="-2" w:firstLine="567"/>
        <w:jc w:val="right"/>
      </w:pPr>
      <w:r w:rsidRPr="00AB564D">
        <w:t>Прокуратура Курганинского района</w:t>
      </w:r>
      <w:bookmarkStart w:id="0" w:name="_GoBack"/>
      <w:bookmarkEnd w:id="0"/>
    </w:p>
    <w:sectPr w:rsidR="00C66C73" w:rsidRPr="00AB564D" w:rsidSect="00C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25C"/>
    <w:rsid w:val="00094546"/>
    <w:rsid w:val="003F2C4D"/>
    <w:rsid w:val="00630EA8"/>
    <w:rsid w:val="00682229"/>
    <w:rsid w:val="0085025C"/>
    <w:rsid w:val="00AB564D"/>
    <w:rsid w:val="00C66C73"/>
    <w:rsid w:val="00C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0E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5</cp:revision>
  <cp:lastPrinted>2019-05-05T18:51:00Z</cp:lastPrinted>
  <dcterms:created xsi:type="dcterms:W3CDTF">2019-05-05T18:26:00Z</dcterms:created>
  <dcterms:modified xsi:type="dcterms:W3CDTF">2019-05-13T06:22:00Z</dcterms:modified>
</cp:coreProperties>
</file>