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color w:val="auto"/>
        </w:rPr>
        <w:id w:val="111443181"/>
      </w:sdtPr>
      <w:sdtEndPr>
        <w:rPr>
          <w:sz w:val="24"/>
          <w:szCs w:val="24"/>
        </w:rPr>
      </w:sdtEndPr>
      <w:sdtContent>
        <w:p w:rsidR="0061541B" w:rsidRPr="001E607E" w:rsidRDefault="0061541B" w:rsidP="00104266">
          <w:pPr>
            <w:pStyle w:val="affffff1"/>
            <w:ind w:left="-142" w:right="113"/>
            <w:rPr>
              <w:b w:val="0"/>
              <w:color w:val="auto"/>
            </w:rPr>
          </w:pPr>
          <w:r w:rsidRPr="001E607E">
            <w:rPr>
              <w:rFonts w:ascii="Times New Roman" w:hAnsi="Times New Roman" w:cs="Times New Roman"/>
              <w:b w:val="0"/>
              <w:color w:val="auto"/>
            </w:rPr>
            <w:t>Содержание:</w:t>
          </w:r>
        </w:p>
        <w:p w:rsidR="001E607E" w:rsidRPr="001E607E" w:rsidRDefault="00282384">
          <w:pPr>
            <w:pStyle w:val="1a"/>
            <w:rPr>
              <w:rFonts w:asciiTheme="minorHAnsi" w:eastAsiaTheme="minorEastAsia" w:hAnsiTheme="minorHAnsi" w:cstheme="minorBidi"/>
              <w:b w:val="0"/>
              <w:bCs w:val="0"/>
              <w:sz w:val="22"/>
              <w:szCs w:val="22"/>
            </w:rPr>
          </w:pPr>
          <w:r w:rsidRPr="00282384">
            <w:rPr>
              <w:b w:val="0"/>
              <w:sz w:val="24"/>
              <w:szCs w:val="24"/>
            </w:rPr>
            <w:fldChar w:fldCharType="begin"/>
          </w:r>
          <w:r w:rsidR="0061541B" w:rsidRPr="001E607E">
            <w:rPr>
              <w:b w:val="0"/>
              <w:sz w:val="24"/>
              <w:szCs w:val="24"/>
            </w:rPr>
            <w:instrText xml:space="preserve"> TOC \o "1-3" \h \z \u </w:instrText>
          </w:r>
          <w:r w:rsidRPr="00282384">
            <w:rPr>
              <w:b w:val="0"/>
              <w:sz w:val="24"/>
              <w:szCs w:val="24"/>
            </w:rPr>
            <w:fldChar w:fldCharType="separate"/>
          </w:r>
          <w:hyperlink w:anchor="_Toc501464345" w:history="1">
            <w:r w:rsidR="001E607E" w:rsidRPr="001E607E">
              <w:rPr>
                <w:rStyle w:val="affa"/>
                <w:b w:val="0"/>
              </w:rPr>
              <w:t>1.</w:t>
            </w:r>
            <w:r w:rsidR="001E607E" w:rsidRPr="001E607E">
              <w:rPr>
                <w:rFonts w:asciiTheme="minorHAnsi" w:eastAsiaTheme="minorEastAsia" w:hAnsiTheme="minorHAnsi" w:cstheme="minorBidi"/>
                <w:b w:val="0"/>
                <w:bCs w:val="0"/>
                <w:sz w:val="22"/>
                <w:szCs w:val="22"/>
              </w:rPr>
              <w:tab/>
            </w:r>
            <w:r w:rsidR="001E607E" w:rsidRPr="001E607E">
              <w:rPr>
                <w:rStyle w:val="affa"/>
                <w:b w:val="0"/>
              </w:rPr>
              <w:t>Характеристика сложившейся ситуации по организации дорожного движения</w:t>
            </w:r>
            <w:r w:rsidR="001E607E" w:rsidRPr="001E607E">
              <w:rPr>
                <w:b w:val="0"/>
                <w:webHidden/>
              </w:rPr>
              <w:tab/>
            </w:r>
            <w:r w:rsidRPr="001E607E">
              <w:rPr>
                <w:b w:val="0"/>
                <w:webHidden/>
              </w:rPr>
              <w:fldChar w:fldCharType="begin"/>
            </w:r>
            <w:r w:rsidR="001E607E" w:rsidRPr="001E607E">
              <w:rPr>
                <w:b w:val="0"/>
                <w:webHidden/>
              </w:rPr>
              <w:instrText xml:space="preserve"> PAGEREF _Toc501464345 \h </w:instrText>
            </w:r>
            <w:r w:rsidRPr="001E607E">
              <w:rPr>
                <w:b w:val="0"/>
                <w:webHidden/>
              </w:rPr>
            </w:r>
            <w:r w:rsidRPr="001E607E">
              <w:rPr>
                <w:b w:val="0"/>
                <w:webHidden/>
              </w:rPr>
              <w:fldChar w:fldCharType="separate"/>
            </w:r>
            <w:r w:rsidR="001E607E" w:rsidRPr="001E607E">
              <w:rPr>
                <w:b w:val="0"/>
                <w:webHidden/>
              </w:rPr>
              <w:t>3</w:t>
            </w:r>
            <w:r w:rsidRPr="001E607E">
              <w:rPr>
                <w:b w:val="0"/>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46" w:history="1">
            <w:r w:rsidR="001E607E" w:rsidRPr="001E607E">
              <w:rPr>
                <w:rStyle w:val="affa"/>
                <w:spacing w:val="5"/>
              </w:rPr>
              <w:t>1.1</w:t>
            </w:r>
            <w:r w:rsidR="001E607E" w:rsidRPr="001E607E">
              <w:rPr>
                <w:rFonts w:asciiTheme="minorHAnsi" w:eastAsiaTheme="minorEastAsia" w:hAnsiTheme="minorHAnsi" w:cstheme="minorBidi"/>
                <w:sz w:val="22"/>
                <w:szCs w:val="22"/>
              </w:rPr>
              <w:tab/>
            </w:r>
            <w:r w:rsidR="001E607E" w:rsidRPr="001E607E">
              <w:rPr>
                <w:rStyle w:val="affa"/>
                <w:spacing w:val="5"/>
              </w:rPr>
              <w:t>Описание используемых методов и средств получения исходной информации.</w:t>
            </w:r>
            <w:r w:rsidR="001E607E" w:rsidRPr="001E607E">
              <w:rPr>
                <w:webHidden/>
              </w:rPr>
              <w:tab/>
            </w:r>
            <w:r w:rsidRPr="001E607E">
              <w:rPr>
                <w:webHidden/>
              </w:rPr>
              <w:fldChar w:fldCharType="begin"/>
            </w:r>
            <w:r w:rsidR="001E607E" w:rsidRPr="001E607E">
              <w:rPr>
                <w:webHidden/>
              </w:rPr>
              <w:instrText xml:space="preserve"> PAGEREF _Toc501464346 \h </w:instrText>
            </w:r>
            <w:r w:rsidRPr="001E607E">
              <w:rPr>
                <w:webHidden/>
              </w:rPr>
            </w:r>
            <w:r w:rsidRPr="001E607E">
              <w:rPr>
                <w:webHidden/>
              </w:rPr>
              <w:fldChar w:fldCharType="separate"/>
            </w:r>
            <w:r w:rsidR="001E607E" w:rsidRPr="001E607E">
              <w:rPr>
                <w:webHidden/>
              </w:rPr>
              <w:t>3</w:t>
            </w:r>
            <w:r w:rsidRPr="001E607E">
              <w:rPr>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47" w:history="1">
            <w:r w:rsidR="001E607E" w:rsidRPr="001E607E">
              <w:rPr>
                <w:rStyle w:val="affa"/>
                <w:spacing w:val="5"/>
              </w:rPr>
              <w:t>1.2</w:t>
            </w:r>
            <w:r w:rsidR="001E607E" w:rsidRPr="001E607E">
              <w:rPr>
                <w:rFonts w:asciiTheme="minorHAnsi" w:eastAsiaTheme="minorEastAsia" w:hAnsiTheme="minorHAnsi" w:cstheme="minorBidi"/>
                <w:sz w:val="22"/>
                <w:szCs w:val="22"/>
              </w:rPr>
              <w:tab/>
            </w:r>
            <w:r w:rsidR="001E607E" w:rsidRPr="001E607E">
              <w:rPr>
                <w:rStyle w:val="affa"/>
                <w:spacing w:val="5"/>
              </w:rPr>
              <w:t>Результаты анализа организационной деятельности органов государственной власти и органов местного самоуправления по организации дорожного движения</w:t>
            </w:r>
            <w:r w:rsidR="001E607E" w:rsidRPr="001E607E">
              <w:rPr>
                <w:webHidden/>
              </w:rPr>
              <w:tab/>
            </w:r>
            <w:r w:rsidRPr="001E607E">
              <w:rPr>
                <w:webHidden/>
              </w:rPr>
              <w:fldChar w:fldCharType="begin"/>
            </w:r>
            <w:r w:rsidR="001E607E" w:rsidRPr="001E607E">
              <w:rPr>
                <w:webHidden/>
              </w:rPr>
              <w:instrText xml:space="preserve"> PAGEREF _Toc501464347 \h </w:instrText>
            </w:r>
            <w:r w:rsidRPr="001E607E">
              <w:rPr>
                <w:webHidden/>
              </w:rPr>
            </w:r>
            <w:r w:rsidRPr="001E607E">
              <w:rPr>
                <w:webHidden/>
              </w:rPr>
              <w:fldChar w:fldCharType="separate"/>
            </w:r>
            <w:r w:rsidR="001E607E" w:rsidRPr="001E607E">
              <w:rPr>
                <w:webHidden/>
              </w:rPr>
              <w:t>5</w:t>
            </w:r>
            <w:r w:rsidRPr="001E607E">
              <w:rPr>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48" w:history="1">
            <w:r w:rsidR="001E607E" w:rsidRPr="001E607E">
              <w:rPr>
                <w:rStyle w:val="affa"/>
                <w:spacing w:val="5"/>
                <w:lang w:eastAsia="en-US"/>
              </w:rPr>
              <w:t>1.3 Результаты анализа нормативного правового и информационного обеспечения деятельности в сфере ОДД</w:t>
            </w:r>
            <w:r w:rsidR="001E607E" w:rsidRPr="001E607E">
              <w:rPr>
                <w:webHidden/>
              </w:rPr>
              <w:tab/>
            </w:r>
            <w:r w:rsidRPr="001E607E">
              <w:rPr>
                <w:webHidden/>
              </w:rPr>
              <w:fldChar w:fldCharType="begin"/>
            </w:r>
            <w:r w:rsidR="001E607E" w:rsidRPr="001E607E">
              <w:rPr>
                <w:webHidden/>
              </w:rPr>
              <w:instrText xml:space="preserve"> PAGEREF _Toc501464348 \h </w:instrText>
            </w:r>
            <w:r w:rsidRPr="001E607E">
              <w:rPr>
                <w:webHidden/>
              </w:rPr>
            </w:r>
            <w:r w:rsidRPr="001E607E">
              <w:rPr>
                <w:webHidden/>
              </w:rPr>
              <w:fldChar w:fldCharType="separate"/>
            </w:r>
            <w:r w:rsidR="001E607E" w:rsidRPr="001E607E">
              <w:rPr>
                <w:webHidden/>
              </w:rPr>
              <w:t>9</w:t>
            </w:r>
            <w:r w:rsidRPr="001E607E">
              <w:rPr>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49" w:history="1">
            <w:r w:rsidR="001E607E" w:rsidRPr="001E607E">
              <w:rPr>
                <w:rStyle w:val="affa"/>
                <w:spacing w:val="5"/>
              </w:rPr>
              <w:t>1.4</w:t>
            </w:r>
            <w:r w:rsidR="001E607E" w:rsidRPr="001E607E">
              <w:rPr>
                <w:rFonts w:asciiTheme="minorHAnsi" w:eastAsiaTheme="minorEastAsia" w:hAnsiTheme="minorHAnsi" w:cstheme="minorBidi"/>
                <w:sz w:val="22"/>
                <w:szCs w:val="22"/>
              </w:rPr>
              <w:tab/>
            </w:r>
            <w:r w:rsidR="001E607E" w:rsidRPr="001E607E">
              <w:rPr>
                <w:rStyle w:val="affa"/>
                <w:spacing w:val="5"/>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1E607E" w:rsidRPr="001E607E">
              <w:rPr>
                <w:webHidden/>
              </w:rPr>
              <w:tab/>
            </w:r>
            <w:r w:rsidRPr="001E607E">
              <w:rPr>
                <w:webHidden/>
              </w:rPr>
              <w:fldChar w:fldCharType="begin"/>
            </w:r>
            <w:r w:rsidR="001E607E" w:rsidRPr="001E607E">
              <w:rPr>
                <w:webHidden/>
              </w:rPr>
              <w:instrText xml:space="preserve"> PAGEREF _Toc501464349 \h </w:instrText>
            </w:r>
            <w:r w:rsidRPr="001E607E">
              <w:rPr>
                <w:webHidden/>
              </w:rPr>
            </w:r>
            <w:r w:rsidRPr="001E607E">
              <w:rPr>
                <w:webHidden/>
              </w:rPr>
              <w:fldChar w:fldCharType="separate"/>
            </w:r>
            <w:r w:rsidR="001E607E" w:rsidRPr="001E607E">
              <w:rPr>
                <w:webHidden/>
              </w:rPr>
              <w:t>12</w:t>
            </w:r>
            <w:r w:rsidRPr="001E607E">
              <w:rPr>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50" w:history="1">
            <w:r w:rsidR="001E607E" w:rsidRPr="001E607E">
              <w:rPr>
                <w:rStyle w:val="affa"/>
                <w:spacing w:val="5"/>
                <w:lang w:eastAsia="en-US"/>
              </w:rPr>
              <w:t>1.5 Характеристика улично-дорожной сети</w:t>
            </w:r>
            <w:r w:rsidR="001E607E" w:rsidRPr="001E607E">
              <w:rPr>
                <w:webHidden/>
              </w:rPr>
              <w:tab/>
            </w:r>
            <w:r w:rsidRPr="001E607E">
              <w:rPr>
                <w:webHidden/>
              </w:rPr>
              <w:fldChar w:fldCharType="begin"/>
            </w:r>
            <w:r w:rsidR="001E607E" w:rsidRPr="001E607E">
              <w:rPr>
                <w:webHidden/>
              </w:rPr>
              <w:instrText xml:space="preserve"> PAGEREF _Toc501464350 \h </w:instrText>
            </w:r>
            <w:r w:rsidRPr="001E607E">
              <w:rPr>
                <w:webHidden/>
              </w:rPr>
            </w:r>
            <w:r w:rsidRPr="001E607E">
              <w:rPr>
                <w:webHidden/>
              </w:rPr>
              <w:fldChar w:fldCharType="separate"/>
            </w:r>
            <w:r w:rsidR="001E607E" w:rsidRPr="001E607E">
              <w:rPr>
                <w:webHidden/>
              </w:rPr>
              <w:t>12</w:t>
            </w:r>
            <w:r w:rsidRPr="001E607E">
              <w:rPr>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51" w:history="1">
            <w:r w:rsidR="001E607E" w:rsidRPr="001E607E">
              <w:rPr>
                <w:rStyle w:val="affa"/>
                <w:spacing w:val="5"/>
              </w:rPr>
              <w:t>1.6</w:t>
            </w:r>
            <w:r w:rsidR="001E607E" w:rsidRPr="001E607E">
              <w:rPr>
                <w:rFonts w:asciiTheme="minorHAnsi" w:eastAsiaTheme="minorEastAsia" w:hAnsiTheme="minorHAnsi" w:cstheme="minorBidi"/>
                <w:sz w:val="22"/>
                <w:szCs w:val="22"/>
              </w:rPr>
              <w:tab/>
            </w:r>
            <w:r w:rsidR="001E607E" w:rsidRPr="001E607E">
              <w:rPr>
                <w:rStyle w:val="affa"/>
                <w:spacing w:val="5"/>
              </w:rPr>
              <w:t>Существующая организация движения транспортных средств и пешеходов</w:t>
            </w:r>
            <w:r w:rsidR="001E607E" w:rsidRPr="001E607E">
              <w:rPr>
                <w:webHidden/>
              </w:rPr>
              <w:tab/>
            </w:r>
            <w:r w:rsidRPr="001E607E">
              <w:rPr>
                <w:webHidden/>
              </w:rPr>
              <w:fldChar w:fldCharType="begin"/>
            </w:r>
            <w:r w:rsidR="001E607E" w:rsidRPr="001E607E">
              <w:rPr>
                <w:webHidden/>
              </w:rPr>
              <w:instrText xml:space="preserve"> PAGEREF _Toc501464351 \h </w:instrText>
            </w:r>
            <w:r w:rsidRPr="001E607E">
              <w:rPr>
                <w:webHidden/>
              </w:rPr>
            </w:r>
            <w:r w:rsidRPr="001E607E">
              <w:rPr>
                <w:webHidden/>
              </w:rPr>
              <w:fldChar w:fldCharType="separate"/>
            </w:r>
            <w:r w:rsidR="001E607E" w:rsidRPr="001E607E">
              <w:rPr>
                <w:webHidden/>
              </w:rPr>
              <w:t>28</w:t>
            </w:r>
            <w:r w:rsidRPr="001E607E">
              <w:rPr>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52" w:history="1">
            <w:r w:rsidR="001E607E" w:rsidRPr="001E607E">
              <w:rPr>
                <w:rStyle w:val="affa"/>
              </w:rPr>
              <w:t xml:space="preserve">1.7 </w:t>
            </w:r>
            <w:r w:rsidR="001E607E" w:rsidRPr="001E607E">
              <w:rPr>
                <w:rStyle w:val="affa"/>
                <w:spacing w:val="5"/>
              </w:rPr>
              <w:t>Анализ параметров дорожного движения</w:t>
            </w:r>
            <w:r w:rsidR="001E607E" w:rsidRPr="001E607E">
              <w:rPr>
                <w:webHidden/>
              </w:rPr>
              <w:tab/>
            </w:r>
            <w:r w:rsidRPr="001E607E">
              <w:rPr>
                <w:webHidden/>
              </w:rPr>
              <w:fldChar w:fldCharType="begin"/>
            </w:r>
            <w:r w:rsidR="001E607E" w:rsidRPr="001E607E">
              <w:rPr>
                <w:webHidden/>
              </w:rPr>
              <w:instrText xml:space="preserve"> PAGEREF _Toc501464352 \h </w:instrText>
            </w:r>
            <w:r w:rsidRPr="001E607E">
              <w:rPr>
                <w:webHidden/>
              </w:rPr>
            </w:r>
            <w:r w:rsidRPr="001E607E">
              <w:rPr>
                <w:webHidden/>
              </w:rPr>
              <w:fldChar w:fldCharType="separate"/>
            </w:r>
            <w:r w:rsidR="001E607E" w:rsidRPr="001E607E">
              <w:rPr>
                <w:webHidden/>
              </w:rPr>
              <w:t>33</w:t>
            </w:r>
            <w:r w:rsidRPr="001E607E">
              <w:rPr>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53" w:history="1">
            <w:r w:rsidR="001E607E" w:rsidRPr="001E607E">
              <w:rPr>
                <w:rStyle w:val="affa"/>
                <w:spacing w:val="5"/>
              </w:rPr>
              <w:t>1.</w:t>
            </w:r>
            <w:r w:rsidR="001E607E" w:rsidRPr="001E607E">
              <w:rPr>
                <w:rStyle w:val="affa"/>
              </w:rPr>
              <w:t>8 Результаты исследования пассажиро- и грузопотоков</w:t>
            </w:r>
            <w:r w:rsidR="001E607E" w:rsidRPr="001E607E">
              <w:rPr>
                <w:webHidden/>
              </w:rPr>
              <w:tab/>
            </w:r>
            <w:r w:rsidRPr="001E607E">
              <w:rPr>
                <w:webHidden/>
              </w:rPr>
              <w:fldChar w:fldCharType="begin"/>
            </w:r>
            <w:r w:rsidR="001E607E" w:rsidRPr="001E607E">
              <w:rPr>
                <w:webHidden/>
              </w:rPr>
              <w:instrText xml:space="preserve"> PAGEREF _Toc501464353 \h </w:instrText>
            </w:r>
            <w:r w:rsidRPr="001E607E">
              <w:rPr>
                <w:webHidden/>
              </w:rPr>
            </w:r>
            <w:r w:rsidRPr="001E607E">
              <w:rPr>
                <w:webHidden/>
              </w:rPr>
              <w:fldChar w:fldCharType="separate"/>
            </w:r>
            <w:r w:rsidR="001E607E" w:rsidRPr="001E607E">
              <w:rPr>
                <w:webHidden/>
              </w:rPr>
              <w:t>38</w:t>
            </w:r>
            <w:r w:rsidRPr="001E607E">
              <w:rPr>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54" w:history="1">
            <w:r w:rsidR="001E607E" w:rsidRPr="001E607E">
              <w:rPr>
                <w:rStyle w:val="affa"/>
              </w:rPr>
              <w:t>1.9</w:t>
            </w:r>
            <w:r w:rsidR="001E607E" w:rsidRPr="001E607E">
              <w:rPr>
                <w:rFonts w:asciiTheme="minorHAnsi" w:eastAsiaTheme="minorEastAsia" w:hAnsiTheme="minorHAnsi" w:cstheme="minorBidi"/>
                <w:sz w:val="22"/>
                <w:szCs w:val="22"/>
              </w:rPr>
              <w:tab/>
            </w:r>
            <w:r w:rsidR="001E607E" w:rsidRPr="001E607E">
              <w:rPr>
                <w:rStyle w:val="affa"/>
              </w:rPr>
              <w:t>Результаты анализа условий дорожного движения и оценка эффективности используемых методов организации дорожного движения</w:t>
            </w:r>
            <w:r w:rsidR="001E607E" w:rsidRPr="001E607E">
              <w:rPr>
                <w:webHidden/>
              </w:rPr>
              <w:tab/>
            </w:r>
            <w:r w:rsidRPr="001E607E">
              <w:rPr>
                <w:webHidden/>
              </w:rPr>
              <w:fldChar w:fldCharType="begin"/>
            </w:r>
            <w:r w:rsidR="001E607E" w:rsidRPr="001E607E">
              <w:rPr>
                <w:webHidden/>
              </w:rPr>
              <w:instrText xml:space="preserve"> PAGEREF _Toc501464354 \h </w:instrText>
            </w:r>
            <w:r w:rsidRPr="001E607E">
              <w:rPr>
                <w:webHidden/>
              </w:rPr>
            </w:r>
            <w:r w:rsidRPr="001E607E">
              <w:rPr>
                <w:webHidden/>
              </w:rPr>
              <w:fldChar w:fldCharType="separate"/>
            </w:r>
            <w:r w:rsidR="001E607E" w:rsidRPr="001E607E">
              <w:rPr>
                <w:webHidden/>
              </w:rPr>
              <w:t>41</w:t>
            </w:r>
            <w:r w:rsidRPr="001E607E">
              <w:rPr>
                <w:webHidden/>
              </w:rPr>
              <w:fldChar w:fldCharType="end"/>
            </w:r>
          </w:hyperlink>
        </w:p>
        <w:p w:rsidR="001E607E" w:rsidRPr="001E607E" w:rsidRDefault="00282384">
          <w:pPr>
            <w:pStyle w:val="27"/>
            <w:rPr>
              <w:rFonts w:asciiTheme="minorHAnsi" w:eastAsiaTheme="minorEastAsia" w:hAnsiTheme="minorHAnsi" w:cstheme="minorBidi"/>
              <w:sz w:val="22"/>
              <w:szCs w:val="22"/>
            </w:rPr>
          </w:pPr>
          <w:hyperlink w:anchor="_Toc501464355" w:history="1">
            <w:r w:rsidR="001E607E" w:rsidRPr="001E607E">
              <w:rPr>
                <w:rStyle w:val="affa"/>
              </w:rPr>
              <w:t>1.10</w:t>
            </w:r>
            <w:r w:rsidR="001E607E" w:rsidRPr="001E607E">
              <w:rPr>
                <w:rFonts w:asciiTheme="minorHAnsi" w:eastAsiaTheme="minorEastAsia" w:hAnsiTheme="minorHAnsi" w:cstheme="minorBidi"/>
                <w:sz w:val="22"/>
                <w:szCs w:val="22"/>
              </w:rPr>
              <w:tab/>
            </w:r>
            <w:r w:rsidR="001E607E" w:rsidRPr="001E607E">
              <w:rPr>
                <w:rStyle w:val="affa"/>
              </w:rPr>
              <w:t>Технических средств организации дорожного движения</w:t>
            </w:r>
            <w:r w:rsidR="001E607E" w:rsidRPr="001E607E">
              <w:rPr>
                <w:webHidden/>
              </w:rPr>
              <w:tab/>
            </w:r>
            <w:r w:rsidRPr="001E607E">
              <w:rPr>
                <w:webHidden/>
              </w:rPr>
              <w:fldChar w:fldCharType="begin"/>
            </w:r>
            <w:r w:rsidR="001E607E" w:rsidRPr="001E607E">
              <w:rPr>
                <w:webHidden/>
              </w:rPr>
              <w:instrText xml:space="preserve"> PAGEREF _Toc501464355 \h </w:instrText>
            </w:r>
            <w:r w:rsidRPr="001E607E">
              <w:rPr>
                <w:webHidden/>
              </w:rPr>
            </w:r>
            <w:r w:rsidRPr="001E607E">
              <w:rPr>
                <w:webHidden/>
              </w:rPr>
              <w:fldChar w:fldCharType="separate"/>
            </w:r>
            <w:r w:rsidR="001E607E" w:rsidRPr="001E607E">
              <w:rPr>
                <w:webHidden/>
              </w:rPr>
              <w:t>45</w:t>
            </w:r>
            <w:r w:rsidRPr="001E607E">
              <w:rPr>
                <w:webHidden/>
              </w:rPr>
              <w:fldChar w:fldCharType="end"/>
            </w:r>
          </w:hyperlink>
        </w:p>
        <w:p w:rsidR="001E607E" w:rsidRPr="001E607E" w:rsidRDefault="00282384">
          <w:pPr>
            <w:pStyle w:val="1a"/>
            <w:rPr>
              <w:rFonts w:asciiTheme="minorHAnsi" w:eastAsiaTheme="minorEastAsia" w:hAnsiTheme="minorHAnsi" w:cstheme="minorBidi"/>
              <w:b w:val="0"/>
              <w:bCs w:val="0"/>
              <w:sz w:val="22"/>
              <w:szCs w:val="22"/>
            </w:rPr>
          </w:pPr>
          <w:hyperlink w:anchor="_Toc501464356" w:history="1">
            <w:r w:rsidR="001E607E" w:rsidRPr="001E607E">
              <w:rPr>
                <w:rStyle w:val="affa"/>
                <w:b w:val="0"/>
                <w:spacing w:val="5"/>
              </w:rPr>
              <w:t>2.</w:t>
            </w:r>
            <w:r w:rsidR="001E607E" w:rsidRPr="001E607E">
              <w:rPr>
                <w:rFonts w:asciiTheme="minorHAnsi" w:eastAsiaTheme="minorEastAsia" w:hAnsiTheme="minorHAnsi" w:cstheme="minorBidi"/>
                <w:b w:val="0"/>
                <w:bCs w:val="0"/>
                <w:sz w:val="22"/>
                <w:szCs w:val="22"/>
              </w:rPr>
              <w:tab/>
            </w:r>
            <w:r w:rsidR="001E607E" w:rsidRPr="001E607E">
              <w:rPr>
                <w:rStyle w:val="affa"/>
                <w:b w:val="0"/>
                <w:spacing w:val="5"/>
              </w:rPr>
              <w:t>Принципиальные предложения и решения по основным мероприятиям организации дорожного движения</w:t>
            </w:r>
            <w:r w:rsidR="001E607E" w:rsidRPr="001E607E">
              <w:rPr>
                <w:b w:val="0"/>
                <w:webHidden/>
              </w:rPr>
              <w:tab/>
            </w:r>
            <w:r w:rsidRPr="001E607E">
              <w:rPr>
                <w:b w:val="0"/>
                <w:webHidden/>
              </w:rPr>
              <w:fldChar w:fldCharType="begin"/>
            </w:r>
            <w:r w:rsidR="001E607E" w:rsidRPr="001E607E">
              <w:rPr>
                <w:b w:val="0"/>
                <w:webHidden/>
              </w:rPr>
              <w:instrText xml:space="preserve"> PAGEREF _Toc501464356 \h </w:instrText>
            </w:r>
            <w:r w:rsidRPr="001E607E">
              <w:rPr>
                <w:b w:val="0"/>
                <w:webHidden/>
              </w:rPr>
            </w:r>
            <w:r w:rsidRPr="001E607E">
              <w:rPr>
                <w:b w:val="0"/>
                <w:webHidden/>
              </w:rPr>
              <w:fldChar w:fldCharType="separate"/>
            </w:r>
            <w:r w:rsidR="001E607E" w:rsidRPr="001E607E">
              <w:rPr>
                <w:b w:val="0"/>
                <w:webHidden/>
              </w:rPr>
              <w:t>46</w:t>
            </w:r>
            <w:r w:rsidRPr="001E607E">
              <w:rPr>
                <w:b w:val="0"/>
                <w:webHidden/>
              </w:rPr>
              <w:fldChar w:fldCharType="end"/>
            </w:r>
          </w:hyperlink>
        </w:p>
        <w:p w:rsidR="001E607E" w:rsidRPr="001E607E" w:rsidRDefault="00282384">
          <w:pPr>
            <w:pStyle w:val="1a"/>
            <w:rPr>
              <w:rFonts w:asciiTheme="minorHAnsi" w:eastAsiaTheme="minorEastAsia" w:hAnsiTheme="minorHAnsi" w:cstheme="minorBidi"/>
              <w:b w:val="0"/>
              <w:bCs w:val="0"/>
              <w:sz w:val="22"/>
              <w:szCs w:val="22"/>
            </w:rPr>
          </w:pPr>
          <w:hyperlink w:anchor="_Toc501464357" w:history="1">
            <w:r w:rsidR="001E607E" w:rsidRPr="001E607E">
              <w:rPr>
                <w:rStyle w:val="affa"/>
                <w:b w:val="0"/>
              </w:rPr>
              <w:t>3.</w:t>
            </w:r>
            <w:r w:rsidR="001E607E" w:rsidRPr="001E607E">
              <w:rPr>
                <w:rFonts w:asciiTheme="minorHAnsi" w:eastAsiaTheme="minorEastAsia" w:hAnsiTheme="minorHAnsi" w:cstheme="minorBidi"/>
                <w:b w:val="0"/>
                <w:bCs w:val="0"/>
                <w:sz w:val="22"/>
                <w:szCs w:val="22"/>
              </w:rPr>
              <w:tab/>
            </w:r>
            <w:r w:rsidR="001E607E" w:rsidRPr="001E607E">
              <w:rPr>
                <w:rStyle w:val="affa"/>
                <w:b w:val="0"/>
              </w:rPr>
              <w:t>Укрупненная оценка предлагаемых вариантов проектирования</w:t>
            </w:r>
            <w:r w:rsidR="001E607E" w:rsidRPr="001E607E">
              <w:rPr>
                <w:b w:val="0"/>
                <w:webHidden/>
              </w:rPr>
              <w:tab/>
            </w:r>
            <w:r w:rsidRPr="001E607E">
              <w:rPr>
                <w:b w:val="0"/>
                <w:webHidden/>
              </w:rPr>
              <w:fldChar w:fldCharType="begin"/>
            </w:r>
            <w:r w:rsidR="001E607E" w:rsidRPr="001E607E">
              <w:rPr>
                <w:b w:val="0"/>
                <w:webHidden/>
              </w:rPr>
              <w:instrText xml:space="preserve"> PAGEREF _Toc501464357 \h </w:instrText>
            </w:r>
            <w:r w:rsidRPr="001E607E">
              <w:rPr>
                <w:b w:val="0"/>
                <w:webHidden/>
              </w:rPr>
            </w:r>
            <w:r w:rsidRPr="001E607E">
              <w:rPr>
                <w:b w:val="0"/>
                <w:webHidden/>
              </w:rPr>
              <w:fldChar w:fldCharType="separate"/>
            </w:r>
            <w:r w:rsidR="001E607E" w:rsidRPr="001E607E">
              <w:rPr>
                <w:b w:val="0"/>
                <w:webHidden/>
              </w:rPr>
              <w:t>53</w:t>
            </w:r>
            <w:r w:rsidRPr="001E607E">
              <w:rPr>
                <w:b w:val="0"/>
                <w:webHidden/>
              </w:rPr>
              <w:fldChar w:fldCharType="end"/>
            </w:r>
          </w:hyperlink>
        </w:p>
        <w:p w:rsidR="001E607E" w:rsidRPr="001E607E" w:rsidRDefault="00282384">
          <w:pPr>
            <w:pStyle w:val="1a"/>
            <w:rPr>
              <w:rFonts w:asciiTheme="minorHAnsi" w:eastAsiaTheme="minorEastAsia" w:hAnsiTheme="minorHAnsi" w:cstheme="minorBidi"/>
              <w:b w:val="0"/>
              <w:bCs w:val="0"/>
              <w:sz w:val="22"/>
              <w:szCs w:val="22"/>
            </w:rPr>
          </w:pPr>
          <w:hyperlink w:anchor="_Toc501464358" w:history="1">
            <w:r w:rsidR="001E607E" w:rsidRPr="001E607E">
              <w:rPr>
                <w:rStyle w:val="affa"/>
                <w:b w:val="0"/>
              </w:rPr>
              <w:t>4.</w:t>
            </w:r>
            <w:r w:rsidR="001E607E" w:rsidRPr="001E607E">
              <w:rPr>
                <w:rFonts w:asciiTheme="minorHAnsi" w:eastAsiaTheme="minorEastAsia" w:hAnsiTheme="minorHAnsi" w:cstheme="minorBidi"/>
                <w:b w:val="0"/>
                <w:bCs w:val="0"/>
                <w:sz w:val="22"/>
                <w:szCs w:val="22"/>
              </w:rPr>
              <w:tab/>
            </w:r>
            <w:r w:rsidR="001E607E" w:rsidRPr="001E607E">
              <w:rPr>
                <w:rStyle w:val="affa"/>
                <w:b w:val="0"/>
              </w:rPr>
              <w:t>Мероприятия по организации дорожного движения</w:t>
            </w:r>
            <w:r w:rsidR="001E607E" w:rsidRPr="001E607E">
              <w:rPr>
                <w:b w:val="0"/>
                <w:webHidden/>
              </w:rPr>
              <w:tab/>
            </w:r>
            <w:r w:rsidRPr="001E607E">
              <w:rPr>
                <w:b w:val="0"/>
                <w:webHidden/>
              </w:rPr>
              <w:fldChar w:fldCharType="begin"/>
            </w:r>
            <w:r w:rsidR="001E607E" w:rsidRPr="001E607E">
              <w:rPr>
                <w:b w:val="0"/>
                <w:webHidden/>
              </w:rPr>
              <w:instrText xml:space="preserve"> PAGEREF _Toc501464358 \h </w:instrText>
            </w:r>
            <w:r w:rsidRPr="001E607E">
              <w:rPr>
                <w:b w:val="0"/>
                <w:webHidden/>
              </w:rPr>
            </w:r>
            <w:r w:rsidRPr="001E607E">
              <w:rPr>
                <w:b w:val="0"/>
                <w:webHidden/>
              </w:rPr>
              <w:fldChar w:fldCharType="separate"/>
            </w:r>
            <w:r w:rsidR="001E607E" w:rsidRPr="001E607E">
              <w:rPr>
                <w:b w:val="0"/>
                <w:webHidden/>
              </w:rPr>
              <w:t>55</w:t>
            </w:r>
            <w:r w:rsidRPr="001E607E">
              <w:rPr>
                <w:b w:val="0"/>
                <w:webHidden/>
              </w:rPr>
              <w:fldChar w:fldCharType="end"/>
            </w:r>
          </w:hyperlink>
        </w:p>
        <w:p w:rsidR="001E607E" w:rsidRPr="001E607E" w:rsidRDefault="00282384">
          <w:pPr>
            <w:pStyle w:val="1a"/>
            <w:rPr>
              <w:rFonts w:asciiTheme="minorHAnsi" w:eastAsiaTheme="minorEastAsia" w:hAnsiTheme="minorHAnsi" w:cstheme="minorBidi"/>
              <w:b w:val="0"/>
              <w:bCs w:val="0"/>
              <w:sz w:val="22"/>
              <w:szCs w:val="22"/>
            </w:rPr>
          </w:pPr>
          <w:hyperlink w:anchor="_Toc501464359" w:history="1">
            <w:r w:rsidR="001E607E" w:rsidRPr="001E607E">
              <w:rPr>
                <w:rStyle w:val="affa"/>
                <w:b w:val="0"/>
              </w:rPr>
              <w:t>5.</w:t>
            </w:r>
            <w:r w:rsidR="001E607E" w:rsidRPr="001E607E">
              <w:rPr>
                <w:rFonts w:asciiTheme="minorHAnsi" w:eastAsiaTheme="minorEastAsia" w:hAnsiTheme="minorHAnsi" w:cstheme="minorBidi"/>
                <w:b w:val="0"/>
                <w:bCs w:val="0"/>
                <w:sz w:val="22"/>
                <w:szCs w:val="22"/>
              </w:rPr>
              <w:tab/>
            </w:r>
            <w:r w:rsidR="001E607E" w:rsidRPr="001E607E">
              <w:rPr>
                <w:rStyle w:val="affa"/>
                <w:b w:val="0"/>
              </w:rPr>
              <w:t>Очередность реализации мероприятий</w:t>
            </w:r>
            <w:r w:rsidR="001E607E" w:rsidRPr="001E607E">
              <w:rPr>
                <w:b w:val="0"/>
                <w:webHidden/>
              </w:rPr>
              <w:tab/>
            </w:r>
            <w:r w:rsidRPr="001E607E">
              <w:rPr>
                <w:b w:val="0"/>
                <w:webHidden/>
              </w:rPr>
              <w:fldChar w:fldCharType="begin"/>
            </w:r>
            <w:r w:rsidR="001E607E" w:rsidRPr="001E607E">
              <w:rPr>
                <w:b w:val="0"/>
                <w:webHidden/>
              </w:rPr>
              <w:instrText xml:space="preserve"> PAGEREF _Toc501464359 \h </w:instrText>
            </w:r>
            <w:r w:rsidRPr="001E607E">
              <w:rPr>
                <w:b w:val="0"/>
                <w:webHidden/>
              </w:rPr>
            </w:r>
            <w:r w:rsidRPr="001E607E">
              <w:rPr>
                <w:b w:val="0"/>
                <w:webHidden/>
              </w:rPr>
              <w:fldChar w:fldCharType="separate"/>
            </w:r>
            <w:r w:rsidR="001E607E" w:rsidRPr="001E607E">
              <w:rPr>
                <w:b w:val="0"/>
                <w:webHidden/>
              </w:rPr>
              <w:t>57</w:t>
            </w:r>
            <w:r w:rsidRPr="001E607E">
              <w:rPr>
                <w:b w:val="0"/>
                <w:webHidden/>
              </w:rPr>
              <w:fldChar w:fldCharType="end"/>
            </w:r>
          </w:hyperlink>
        </w:p>
        <w:p w:rsidR="001E607E" w:rsidRPr="001E607E" w:rsidRDefault="00282384">
          <w:pPr>
            <w:pStyle w:val="1a"/>
            <w:rPr>
              <w:rFonts w:asciiTheme="minorHAnsi" w:eastAsiaTheme="minorEastAsia" w:hAnsiTheme="minorHAnsi" w:cstheme="minorBidi"/>
              <w:b w:val="0"/>
              <w:bCs w:val="0"/>
              <w:sz w:val="22"/>
              <w:szCs w:val="22"/>
            </w:rPr>
          </w:pPr>
          <w:hyperlink w:anchor="_Toc501464360" w:history="1">
            <w:r w:rsidR="001E607E" w:rsidRPr="001E607E">
              <w:rPr>
                <w:rStyle w:val="affa"/>
                <w:b w:val="0"/>
              </w:rPr>
              <w:t>6.</w:t>
            </w:r>
            <w:r w:rsidR="001E607E" w:rsidRPr="001E607E">
              <w:rPr>
                <w:rStyle w:val="affa"/>
                <w:b w:val="0"/>
                <w:spacing w:val="2"/>
              </w:rPr>
              <w:t xml:space="preserve"> Оценка требуемых объемов финансирования и эффективности мероприятий по ОДД</w:t>
            </w:r>
            <w:r w:rsidR="001E607E" w:rsidRPr="001E607E">
              <w:rPr>
                <w:b w:val="0"/>
                <w:webHidden/>
              </w:rPr>
              <w:tab/>
            </w:r>
            <w:r w:rsidRPr="001E607E">
              <w:rPr>
                <w:b w:val="0"/>
                <w:webHidden/>
              </w:rPr>
              <w:fldChar w:fldCharType="begin"/>
            </w:r>
            <w:r w:rsidR="001E607E" w:rsidRPr="001E607E">
              <w:rPr>
                <w:b w:val="0"/>
                <w:webHidden/>
              </w:rPr>
              <w:instrText xml:space="preserve"> PAGEREF _Toc501464360 \h </w:instrText>
            </w:r>
            <w:r w:rsidRPr="001E607E">
              <w:rPr>
                <w:b w:val="0"/>
                <w:webHidden/>
              </w:rPr>
            </w:r>
            <w:r w:rsidRPr="001E607E">
              <w:rPr>
                <w:b w:val="0"/>
                <w:webHidden/>
              </w:rPr>
              <w:fldChar w:fldCharType="separate"/>
            </w:r>
            <w:r w:rsidR="001E607E" w:rsidRPr="001E607E">
              <w:rPr>
                <w:b w:val="0"/>
                <w:webHidden/>
              </w:rPr>
              <w:t>58</w:t>
            </w:r>
            <w:r w:rsidRPr="001E607E">
              <w:rPr>
                <w:b w:val="0"/>
                <w:webHidden/>
              </w:rPr>
              <w:fldChar w:fldCharType="end"/>
            </w:r>
          </w:hyperlink>
        </w:p>
        <w:p w:rsidR="001E607E" w:rsidRPr="001E607E" w:rsidRDefault="00282384">
          <w:pPr>
            <w:pStyle w:val="1a"/>
            <w:rPr>
              <w:rFonts w:asciiTheme="minorHAnsi" w:eastAsiaTheme="minorEastAsia" w:hAnsiTheme="minorHAnsi" w:cstheme="minorBidi"/>
              <w:b w:val="0"/>
              <w:bCs w:val="0"/>
              <w:sz w:val="22"/>
              <w:szCs w:val="22"/>
            </w:rPr>
          </w:pPr>
          <w:hyperlink w:anchor="_Toc501464361" w:history="1">
            <w:r w:rsidR="001E607E" w:rsidRPr="001E607E">
              <w:rPr>
                <w:rStyle w:val="affa"/>
                <w:b w:val="0"/>
              </w:rPr>
              <w:t>7. Предложения по преобразованиям деятельности в сфере организации дорожного движения</w:t>
            </w:r>
            <w:r w:rsidR="001E607E" w:rsidRPr="001E607E">
              <w:rPr>
                <w:b w:val="0"/>
                <w:webHidden/>
              </w:rPr>
              <w:tab/>
            </w:r>
            <w:r w:rsidRPr="001E607E">
              <w:rPr>
                <w:b w:val="0"/>
                <w:webHidden/>
              </w:rPr>
              <w:fldChar w:fldCharType="begin"/>
            </w:r>
            <w:r w:rsidR="001E607E" w:rsidRPr="001E607E">
              <w:rPr>
                <w:b w:val="0"/>
                <w:webHidden/>
              </w:rPr>
              <w:instrText xml:space="preserve"> PAGEREF _Toc501464361 \h </w:instrText>
            </w:r>
            <w:r w:rsidRPr="001E607E">
              <w:rPr>
                <w:b w:val="0"/>
                <w:webHidden/>
              </w:rPr>
            </w:r>
            <w:r w:rsidRPr="001E607E">
              <w:rPr>
                <w:b w:val="0"/>
                <w:webHidden/>
              </w:rPr>
              <w:fldChar w:fldCharType="separate"/>
            </w:r>
            <w:r w:rsidR="001E607E" w:rsidRPr="001E607E">
              <w:rPr>
                <w:b w:val="0"/>
                <w:webHidden/>
              </w:rPr>
              <w:t>60</w:t>
            </w:r>
            <w:r w:rsidRPr="001E607E">
              <w:rPr>
                <w:b w:val="0"/>
                <w:webHidden/>
              </w:rPr>
              <w:fldChar w:fldCharType="end"/>
            </w:r>
          </w:hyperlink>
        </w:p>
        <w:p w:rsidR="0061541B" w:rsidRPr="00955016" w:rsidRDefault="00282384" w:rsidP="00104266">
          <w:pPr>
            <w:tabs>
              <w:tab w:val="left" w:pos="284"/>
            </w:tabs>
            <w:ind w:left="-142" w:right="113"/>
            <w:rPr>
              <w:sz w:val="24"/>
              <w:szCs w:val="24"/>
            </w:rPr>
          </w:pPr>
          <w:r w:rsidRPr="001E607E">
            <w:rPr>
              <w:sz w:val="24"/>
              <w:szCs w:val="24"/>
            </w:rPr>
            <w:fldChar w:fldCharType="end"/>
          </w:r>
        </w:p>
      </w:sdtContent>
    </w:sdt>
    <w:p w:rsidR="00271502" w:rsidRPr="00955016" w:rsidRDefault="00271502">
      <w:pPr>
        <w:jc w:val="left"/>
        <w:rPr>
          <w:rFonts w:eastAsiaTheme="majorEastAsia"/>
          <w:b/>
          <w:bCs/>
        </w:rPr>
      </w:pPr>
      <w:r w:rsidRPr="00955016">
        <w:br w:type="page"/>
      </w:r>
    </w:p>
    <w:p w:rsidR="0004104D" w:rsidRPr="00955016" w:rsidRDefault="0004104D" w:rsidP="00465BB3">
      <w:pPr>
        <w:pStyle w:val="affffff1"/>
        <w:numPr>
          <w:ilvl w:val="0"/>
          <w:numId w:val="12"/>
        </w:numPr>
        <w:spacing w:before="0" w:line="360" w:lineRule="auto"/>
        <w:ind w:right="113"/>
        <w:outlineLvl w:val="0"/>
        <w:rPr>
          <w:rFonts w:ascii="Times New Roman" w:hAnsi="Times New Roman" w:cs="Times New Roman"/>
          <w:color w:val="auto"/>
        </w:rPr>
      </w:pPr>
      <w:bookmarkStart w:id="0" w:name="_Toc501464345"/>
      <w:r w:rsidRPr="00955016">
        <w:rPr>
          <w:rFonts w:ascii="Times New Roman" w:hAnsi="Times New Roman" w:cs="Times New Roman"/>
          <w:color w:val="auto"/>
        </w:rPr>
        <w:lastRenderedPageBreak/>
        <w:t>Характеристика</w:t>
      </w:r>
      <w:r w:rsidRPr="00955016">
        <w:rPr>
          <w:rFonts w:ascii="Times New Roman" w:eastAsia="Times New Roman" w:hAnsi="Times New Roman" w:cs="Times New Roman"/>
          <w:color w:val="auto"/>
        </w:rPr>
        <w:t xml:space="preserve"> сложившейся ситуации по </w:t>
      </w:r>
      <w:r w:rsidRPr="00955016">
        <w:rPr>
          <w:rFonts w:ascii="Times New Roman" w:hAnsi="Times New Roman" w:cs="Times New Roman"/>
          <w:color w:val="auto"/>
        </w:rPr>
        <w:t>организации дорожного движения</w:t>
      </w:r>
      <w:bookmarkEnd w:id="0"/>
      <w:r w:rsidR="0061541B" w:rsidRPr="00955016">
        <w:rPr>
          <w:rFonts w:ascii="Times New Roman" w:hAnsi="Times New Roman" w:cs="Times New Roman"/>
          <w:color w:val="auto"/>
        </w:rPr>
        <w:t xml:space="preserve"> </w:t>
      </w:r>
    </w:p>
    <w:p w:rsidR="0061541B" w:rsidRPr="00955016" w:rsidRDefault="0061541B" w:rsidP="00465BB3">
      <w:pPr>
        <w:spacing w:line="360" w:lineRule="auto"/>
        <w:ind w:left="284"/>
      </w:pPr>
    </w:p>
    <w:p w:rsidR="0061541B" w:rsidRPr="00955016" w:rsidRDefault="0061541B" w:rsidP="00465BB3">
      <w:pPr>
        <w:pStyle w:val="afff9"/>
        <w:numPr>
          <w:ilvl w:val="1"/>
          <w:numId w:val="12"/>
        </w:numPr>
        <w:shd w:val="clear" w:color="auto" w:fill="FFFFFF"/>
        <w:spacing w:after="0" w:line="360" w:lineRule="auto"/>
        <w:ind w:left="646" w:right="113"/>
        <w:jc w:val="both"/>
        <w:textAlignment w:val="baseline"/>
        <w:outlineLvl w:val="1"/>
        <w:rPr>
          <w:rFonts w:ascii="Times New Roman" w:hAnsi="Times New Roman" w:cs="Times New Roman"/>
          <w:b/>
          <w:spacing w:val="5"/>
          <w:sz w:val="24"/>
          <w:szCs w:val="24"/>
        </w:rPr>
      </w:pPr>
      <w:bookmarkStart w:id="1" w:name="_Toc501464346"/>
      <w:r w:rsidRPr="00955016">
        <w:rPr>
          <w:rFonts w:ascii="Times New Roman" w:hAnsi="Times New Roman" w:cs="Times New Roman"/>
          <w:b/>
          <w:spacing w:val="5"/>
          <w:sz w:val="24"/>
          <w:szCs w:val="24"/>
        </w:rPr>
        <w:t>Описание используемых методов и средств получения исходной информации.</w:t>
      </w:r>
      <w:bookmarkEnd w:id="1"/>
    </w:p>
    <w:p w:rsidR="00BA3ECA" w:rsidRPr="00955016" w:rsidRDefault="00BA3ECA" w:rsidP="00465BB3">
      <w:pPr>
        <w:pStyle w:val="afff9"/>
        <w:shd w:val="clear" w:color="auto" w:fill="FFFFFF"/>
        <w:spacing w:after="0" w:line="360" w:lineRule="auto"/>
        <w:ind w:left="0" w:right="113" w:firstLine="709"/>
        <w:jc w:val="both"/>
        <w:textAlignment w:val="baseline"/>
        <w:rPr>
          <w:rFonts w:ascii="Times New Roman" w:hAnsi="Times New Roman" w:cs="Times New Roman"/>
          <w:spacing w:val="5"/>
          <w:sz w:val="24"/>
          <w:szCs w:val="24"/>
        </w:rPr>
      </w:pPr>
      <w:bookmarkStart w:id="2" w:name="_Toc465868067"/>
      <w:r w:rsidRPr="00955016">
        <w:rPr>
          <w:rFonts w:ascii="Times New Roman" w:hAnsi="Times New Roman" w:cs="Times New Roman"/>
          <w:spacing w:val="5"/>
          <w:sz w:val="24"/>
          <w:szCs w:val="24"/>
        </w:rPr>
        <w:t xml:space="preserve">В рамках муниципального контракта на оказание услуг по разработке комплексной схемы организации дорожного движения (КСОДД) </w:t>
      </w:r>
      <w:r w:rsidR="007A1568">
        <w:rPr>
          <w:rFonts w:ascii="Times New Roman" w:hAnsi="Times New Roman" w:cs="Times New Roman"/>
          <w:spacing w:val="5"/>
          <w:sz w:val="24"/>
          <w:szCs w:val="24"/>
        </w:rPr>
        <w:t>Новоалексеевск</w:t>
      </w:r>
      <w:r w:rsidR="00656928" w:rsidRPr="00955016">
        <w:rPr>
          <w:rFonts w:ascii="Times New Roman" w:hAnsi="Times New Roman" w:cs="Times New Roman"/>
          <w:spacing w:val="5"/>
          <w:sz w:val="24"/>
          <w:szCs w:val="24"/>
        </w:rPr>
        <w:t>ого</w:t>
      </w:r>
      <w:r w:rsidRPr="00955016">
        <w:rPr>
          <w:rFonts w:ascii="Times New Roman" w:hAnsi="Times New Roman" w:cs="Times New Roman"/>
          <w:spacing w:val="5"/>
          <w:sz w:val="24"/>
          <w:szCs w:val="24"/>
        </w:rPr>
        <w:t xml:space="preserve"> сельского поселения Курганинского района Краснодарского края ООО «ОценкаПроектСервис» </w:t>
      </w:r>
      <w:r w:rsidR="001F74E5" w:rsidRPr="00955016">
        <w:rPr>
          <w:rFonts w:ascii="Times New Roman" w:hAnsi="Times New Roman" w:cs="Times New Roman"/>
          <w:spacing w:val="5"/>
          <w:sz w:val="24"/>
          <w:szCs w:val="24"/>
        </w:rPr>
        <w:t>были применены следующие методы получения исходной информации:</w:t>
      </w:r>
      <w:bookmarkEnd w:id="2"/>
    </w:p>
    <w:p w:rsidR="00F43512" w:rsidRPr="00955016" w:rsidRDefault="00F43512" w:rsidP="00465BB3">
      <w:pPr>
        <w:pStyle w:val="afff9"/>
        <w:numPr>
          <w:ilvl w:val="0"/>
          <w:numId w:val="13"/>
        </w:numPr>
        <w:spacing w:after="0" w:line="360" w:lineRule="auto"/>
        <w:ind w:left="142" w:firstLine="0"/>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Аналитический метод. Анализ полученной исходной информации от администрации сельского поселения. В адрес администрации сельского поселения были направлены письма-запросы  с просьбой предоставить следующую исходную информацию: документы территориального планирования (Генеральный план поселения), документация по планировке территории, документы стратегического планирования на федеральном уровне, на уровне субъектов Российской Федерации и на уровне муниципальных образований, программы комплексного развития транспортной инфраструктуры поселений (при наличии); материалы инженерных изысканий, результаты исследования существующих и прогнозируемых параметров дорожного движения; информацию об обследовании транспортных потоков (скорость, плотность и интенсивность движения транспортных и пешеходных потоков, уровень загрузки дорог движением, задержка в движении транспортных средств и пешеходов, иные параметры; информацию о параметрах движения маршрутных транспортных средств (вид подвижного состава, частота движения, иные параметры; информацию о результатах обследования пассажиро- и грузопотоков; общие сведения о территории, в отношении которой осуществляется</w:t>
      </w:r>
      <w:r w:rsidR="00271502"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разработка документации по КСОДД:</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размер территории, функциональное зонирование;</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транспортная значимость территории, ее связанность с прилегающими территориями;</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численность населения с динамикой за последние пять лет;</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 xml:space="preserve"> основные топографические данные (максимальный перепад высот, предельные уклоны на дорогах);</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климатические условия (продолжительность сохранения снежного покрова, среднее количество осадков в году, максимальные и минимальные температуры воздуха);</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основные экологические характеристики (уровень шума, концентрация вредных веществ в атмосфере)</w:t>
      </w:r>
      <w:r w:rsidR="00B21ACA" w:rsidRPr="00955016">
        <w:rPr>
          <w:rFonts w:ascii="Times New Roman" w:hAnsi="Times New Roman" w:cs="Times New Roman"/>
          <w:spacing w:val="5"/>
          <w:sz w:val="24"/>
          <w:szCs w:val="24"/>
        </w:rPr>
        <w:t>; к</w:t>
      </w:r>
      <w:r w:rsidRPr="00955016">
        <w:rPr>
          <w:rFonts w:ascii="Times New Roman" w:hAnsi="Times New Roman" w:cs="Times New Roman"/>
          <w:spacing w:val="5"/>
          <w:sz w:val="24"/>
          <w:szCs w:val="24"/>
        </w:rPr>
        <w:t>лассификация и характеристика дорог, дорожных сооружений:</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планировочная организация сети дорог на текущий период и на расчетный срок разработки документации по ОДД;</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общая протяженность дорог, в том числе с твердым покрытием;</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плотность сети дорог;</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 xml:space="preserve">технические параметры дорог (тип дорожного покрытия, ширина проезжей части, наличие разделительных полос, защитных полос, </w:t>
      </w:r>
      <w:r w:rsidRPr="00955016">
        <w:rPr>
          <w:rFonts w:ascii="Times New Roman" w:hAnsi="Times New Roman" w:cs="Times New Roman"/>
          <w:spacing w:val="5"/>
          <w:sz w:val="24"/>
          <w:szCs w:val="24"/>
        </w:rPr>
        <w:lastRenderedPageBreak/>
        <w:t>велосипедных полос и дорожек, тротуаров, ширина в красных линиях, продольные уклоны, наличие и характеристика искусственного освещения);</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наличие и характеристика дорожных обходов территории, характеристика дорожных подходов к территории муниципального образования;</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расположение и характеристика мостов, путепроводов, железнодорожных переездов, внеуличных пешеходных переходов;</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сведения о сетях инженерно-технического обеспечения (ливневая канализация, водопровод, канализация, электро- и телефонные кабели, теплопроводы)</w:t>
      </w:r>
      <w:r w:rsidR="00B21ACA" w:rsidRPr="00955016">
        <w:rPr>
          <w:rFonts w:ascii="Times New Roman" w:hAnsi="Times New Roman" w:cs="Times New Roman"/>
          <w:spacing w:val="5"/>
          <w:sz w:val="24"/>
          <w:szCs w:val="24"/>
        </w:rPr>
        <w:t>; х</w:t>
      </w:r>
      <w:r w:rsidRPr="00955016">
        <w:rPr>
          <w:rFonts w:ascii="Times New Roman" w:hAnsi="Times New Roman" w:cs="Times New Roman"/>
          <w:spacing w:val="5"/>
          <w:sz w:val="24"/>
          <w:szCs w:val="24"/>
        </w:rPr>
        <w:t>арактеристика транспортной инфраструктуры:</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характеристика муниципального образования (территории) как транспортного узла (внешние объекты тяготения транспортных потоков и размещение основных объектов тяготения транспортных средств на территории, в отношении которой осуществляется разработка документации по ОДД);</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численность парка автомобилей, отношение численности парка автомобилей к численности жителей за последние пять лет, в том числе по категориям транспортных средств (грузовые, легковые, автобусы);</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сведения по интенсивности дорожного движения, уровню загрузки дорог движением, скорости сообщения и доли транзитного движения;</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 расположение станций метрополитена и (или) пассажирского железнодорожного транспорта (при наличии);</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назначение, емкость и расположение парковок (парковочных мест)</w:t>
      </w:r>
      <w:r w:rsidR="00B21ACA" w:rsidRPr="00955016">
        <w:rPr>
          <w:rFonts w:ascii="Times New Roman" w:hAnsi="Times New Roman" w:cs="Times New Roman"/>
          <w:spacing w:val="5"/>
          <w:sz w:val="24"/>
          <w:szCs w:val="24"/>
        </w:rPr>
        <w:t>; о</w:t>
      </w:r>
      <w:r w:rsidRPr="00955016">
        <w:rPr>
          <w:rFonts w:ascii="Times New Roman" w:hAnsi="Times New Roman" w:cs="Times New Roman"/>
          <w:spacing w:val="5"/>
          <w:sz w:val="24"/>
          <w:szCs w:val="24"/>
        </w:rPr>
        <w:t>рганизация дорожного движения:</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размещение и наименование ТСОДД (дорожные знаки и разметка, светофоры, дорожные и пешеходные ограждения, направляющие устройства, дорожные контроллеры, детекторы транспорта, островки безопасности, искусственные неровности);</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схемы ОДД на основных транспортных узлах (эскизы), на которых указываются: основные габаритные размеры узла; дислокация всех используемых ТСОДД; пофазные схемы движения (при наличии светофорного регулирования); интенсивность движения транспортных средств и пешех</w:t>
      </w:r>
      <w:r w:rsidR="00B21ACA" w:rsidRPr="00955016">
        <w:rPr>
          <w:rFonts w:ascii="Times New Roman" w:hAnsi="Times New Roman" w:cs="Times New Roman"/>
          <w:spacing w:val="5"/>
          <w:sz w:val="24"/>
          <w:szCs w:val="24"/>
        </w:rPr>
        <w:t>одов (с указанием даты замеров); д</w:t>
      </w:r>
      <w:r w:rsidRPr="00955016">
        <w:rPr>
          <w:rFonts w:ascii="Times New Roman" w:hAnsi="Times New Roman" w:cs="Times New Roman"/>
          <w:spacing w:val="5"/>
          <w:sz w:val="24"/>
          <w:szCs w:val="24"/>
        </w:rPr>
        <w:t>анные о ДТП в динамике за период не менее трех лет:</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общее количество ДТП, погибших, раненых;</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участки концентрации ДТП;</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анализ причин и условий, способствующих ДТП;</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распределение ДТП по видам;</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распределение ДТП по времени свершения: по месяцам, часам суток;</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распределение ДТП по местам свершения: на перекрестках, на перегонах</w:t>
      </w:r>
      <w:r w:rsidR="00B21ACA" w:rsidRPr="00955016">
        <w:rPr>
          <w:rFonts w:ascii="Times New Roman" w:hAnsi="Times New Roman" w:cs="Times New Roman"/>
          <w:spacing w:val="5"/>
          <w:sz w:val="24"/>
          <w:szCs w:val="24"/>
        </w:rPr>
        <w:t>, в</w:t>
      </w:r>
      <w:r w:rsidRPr="00955016">
        <w:rPr>
          <w:rFonts w:ascii="Times New Roman" w:hAnsi="Times New Roman" w:cs="Times New Roman"/>
          <w:spacing w:val="5"/>
          <w:sz w:val="24"/>
          <w:szCs w:val="24"/>
        </w:rPr>
        <w:t xml:space="preserve"> т.ч. картограмма мест совершения ДТП за последний год, выполненная на плане-схеме территории, в отношении которой осуществляется разработка КСОДД, с использованием условных обозначений для каждого вида ДТП.</w:t>
      </w:r>
    </w:p>
    <w:p w:rsidR="00B21ACA" w:rsidRPr="00955016" w:rsidRDefault="00B21ACA" w:rsidP="00465BB3">
      <w:pPr>
        <w:pStyle w:val="afff9"/>
        <w:numPr>
          <w:ilvl w:val="0"/>
          <w:numId w:val="13"/>
        </w:numPr>
        <w:spacing w:after="0" w:line="360" w:lineRule="auto"/>
        <w:ind w:left="142" w:firstLine="0"/>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Натурное обследование. Проведение обследование улично-дорожной сети поселения включало в себя</w:t>
      </w:r>
      <w:r w:rsidR="002E11D7" w:rsidRPr="00955016">
        <w:rPr>
          <w:rFonts w:ascii="Times New Roman" w:hAnsi="Times New Roman" w:cs="Times New Roman"/>
          <w:spacing w:val="5"/>
          <w:sz w:val="24"/>
          <w:szCs w:val="24"/>
        </w:rPr>
        <w:t>:</w:t>
      </w:r>
      <w:r w:rsidRPr="00955016">
        <w:rPr>
          <w:rFonts w:ascii="Times New Roman" w:hAnsi="Times New Roman" w:cs="Times New Roman"/>
          <w:spacing w:val="5"/>
          <w:sz w:val="24"/>
          <w:szCs w:val="24"/>
        </w:rPr>
        <w:t xml:space="preserve"> замер </w:t>
      </w:r>
      <w:r w:rsidR="002E11D7" w:rsidRPr="00955016">
        <w:rPr>
          <w:rFonts w:ascii="Times New Roman" w:hAnsi="Times New Roman" w:cs="Times New Roman"/>
          <w:spacing w:val="5"/>
          <w:sz w:val="24"/>
          <w:szCs w:val="24"/>
        </w:rPr>
        <w:t>геометрических параметров</w:t>
      </w:r>
      <w:r w:rsidRPr="00955016">
        <w:rPr>
          <w:rFonts w:ascii="Times New Roman" w:hAnsi="Times New Roman" w:cs="Times New Roman"/>
          <w:spacing w:val="5"/>
          <w:sz w:val="24"/>
          <w:szCs w:val="24"/>
        </w:rPr>
        <w:t xml:space="preserve"> элементов основных автомобильных</w:t>
      </w:r>
      <w:r w:rsidR="002E11D7" w:rsidRPr="00955016">
        <w:rPr>
          <w:rFonts w:ascii="Times New Roman" w:hAnsi="Times New Roman" w:cs="Times New Roman"/>
          <w:spacing w:val="5"/>
          <w:sz w:val="24"/>
          <w:szCs w:val="24"/>
        </w:rPr>
        <w:t xml:space="preserve"> дорог;</w:t>
      </w:r>
      <w:r w:rsidRPr="00955016">
        <w:rPr>
          <w:rFonts w:ascii="Times New Roman" w:hAnsi="Times New Roman" w:cs="Times New Roman"/>
          <w:spacing w:val="5"/>
          <w:sz w:val="24"/>
          <w:szCs w:val="24"/>
        </w:rPr>
        <w:t xml:space="preserve"> </w:t>
      </w:r>
      <w:r w:rsidR="002E11D7" w:rsidRPr="00955016">
        <w:rPr>
          <w:rFonts w:ascii="Times New Roman" w:hAnsi="Times New Roman" w:cs="Times New Roman"/>
          <w:spacing w:val="5"/>
          <w:sz w:val="24"/>
          <w:szCs w:val="24"/>
        </w:rPr>
        <w:t xml:space="preserve">замер </w:t>
      </w:r>
      <w:r w:rsidRPr="00955016">
        <w:rPr>
          <w:rFonts w:ascii="Times New Roman" w:hAnsi="Times New Roman" w:cs="Times New Roman"/>
          <w:spacing w:val="5"/>
          <w:sz w:val="24"/>
          <w:szCs w:val="24"/>
        </w:rPr>
        <w:t>скорост</w:t>
      </w:r>
      <w:r w:rsidR="002E11D7" w:rsidRPr="00955016">
        <w:rPr>
          <w:rFonts w:ascii="Times New Roman" w:hAnsi="Times New Roman" w:cs="Times New Roman"/>
          <w:spacing w:val="5"/>
          <w:sz w:val="24"/>
          <w:szCs w:val="24"/>
        </w:rPr>
        <w:t>и движения</w:t>
      </w:r>
      <w:r w:rsidRPr="00955016">
        <w:rPr>
          <w:rFonts w:ascii="Times New Roman" w:hAnsi="Times New Roman" w:cs="Times New Roman"/>
          <w:spacing w:val="5"/>
          <w:sz w:val="24"/>
          <w:szCs w:val="24"/>
        </w:rPr>
        <w:t>, плотност</w:t>
      </w:r>
      <w:r w:rsidR="002E11D7" w:rsidRPr="00955016">
        <w:rPr>
          <w:rFonts w:ascii="Times New Roman" w:hAnsi="Times New Roman" w:cs="Times New Roman"/>
          <w:spacing w:val="5"/>
          <w:sz w:val="24"/>
          <w:szCs w:val="24"/>
        </w:rPr>
        <w:t>и</w:t>
      </w:r>
      <w:r w:rsidRPr="00955016">
        <w:rPr>
          <w:rFonts w:ascii="Times New Roman" w:hAnsi="Times New Roman" w:cs="Times New Roman"/>
          <w:spacing w:val="5"/>
          <w:sz w:val="24"/>
          <w:szCs w:val="24"/>
        </w:rPr>
        <w:t xml:space="preserve"> и интенсивност</w:t>
      </w:r>
      <w:r w:rsidR="002E11D7" w:rsidRPr="00955016">
        <w:rPr>
          <w:rFonts w:ascii="Times New Roman" w:hAnsi="Times New Roman" w:cs="Times New Roman"/>
          <w:spacing w:val="5"/>
          <w:sz w:val="24"/>
          <w:szCs w:val="24"/>
        </w:rPr>
        <w:t>и</w:t>
      </w:r>
      <w:r w:rsidRPr="00955016">
        <w:rPr>
          <w:rFonts w:ascii="Times New Roman" w:hAnsi="Times New Roman" w:cs="Times New Roman"/>
          <w:spacing w:val="5"/>
          <w:sz w:val="24"/>
          <w:szCs w:val="24"/>
        </w:rPr>
        <w:t xml:space="preserve"> движения</w:t>
      </w:r>
      <w:r w:rsidR="002E11D7" w:rsidRPr="00955016">
        <w:rPr>
          <w:rFonts w:ascii="Times New Roman" w:hAnsi="Times New Roman" w:cs="Times New Roman"/>
          <w:spacing w:val="5"/>
          <w:sz w:val="24"/>
          <w:szCs w:val="24"/>
        </w:rPr>
        <w:t xml:space="preserve"> транспортных </w:t>
      </w:r>
      <w:r w:rsidR="002E11D7" w:rsidRPr="00955016">
        <w:rPr>
          <w:rFonts w:ascii="Times New Roman" w:hAnsi="Times New Roman" w:cs="Times New Roman"/>
          <w:spacing w:val="5"/>
          <w:sz w:val="24"/>
          <w:szCs w:val="24"/>
        </w:rPr>
        <w:lastRenderedPageBreak/>
        <w:t xml:space="preserve">потоков;  обследование территории сельского поселения на предмет наличия объектов дорожного сервиса, парковок; обследование существующей организации дорожного движения на территории сельского поселения. </w:t>
      </w:r>
    </w:p>
    <w:p w:rsidR="0061541B" w:rsidRPr="00955016" w:rsidRDefault="00843777" w:rsidP="00465BB3">
      <w:pPr>
        <w:pStyle w:val="afff9"/>
        <w:numPr>
          <w:ilvl w:val="1"/>
          <w:numId w:val="12"/>
        </w:numPr>
        <w:spacing w:after="0" w:line="360" w:lineRule="auto"/>
        <w:jc w:val="both"/>
        <w:outlineLvl w:val="1"/>
        <w:rPr>
          <w:rFonts w:ascii="Times New Roman" w:hAnsi="Times New Roman" w:cs="Times New Roman"/>
          <w:b/>
          <w:spacing w:val="5"/>
          <w:sz w:val="24"/>
          <w:szCs w:val="24"/>
        </w:rPr>
      </w:pPr>
      <w:bookmarkStart w:id="3" w:name="_Toc501464347"/>
      <w:r w:rsidRPr="00955016">
        <w:rPr>
          <w:rFonts w:ascii="Times New Roman" w:hAnsi="Times New Roman" w:cs="Times New Roman"/>
          <w:b/>
          <w:spacing w:val="5"/>
          <w:sz w:val="24"/>
          <w:szCs w:val="24"/>
        </w:rPr>
        <w:t>Р</w:t>
      </w:r>
      <w:r w:rsidR="0061541B" w:rsidRPr="00955016">
        <w:rPr>
          <w:rFonts w:ascii="Times New Roman" w:hAnsi="Times New Roman" w:cs="Times New Roman"/>
          <w:b/>
          <w:spacing w:val="5"/>
          <w:sz w:val="24"/>
          <w:szCs w:val="24"/>
        </w:rPr>
        <w:t>езультаты анализа организационной деятельности органов государственной власти и органов</w:t>
      </w:r>
      <w:r w:rsidRPr="00955016">
        <w:rPr>
          <w:rFonts w:ascii="Times New Roman" w:hAnsi="Times New Roman" w:cs="Times New Roman"/>
          <w:b/>
          <w:spacing w:val="5"/>
          <w:sz w:val="24"/>
          <w:szCs w:val="24"/>
        </w:rPr>
        <w:t xml:space="preserve"> местного самоуправления по организации дорожного движения</w:t>
      </w:r>
      <w:bookmarkEnd w:id="3"/>
      <w:r w:rsidRPr="00955016">
        <w:rPr>
          <w:rFonts w:ascii="Times New Roman" w:hAnsi="Times New Roman" w:cs="Times New Roman"/>
          <w:b/>
          <w:spacing w:val="5"/>
          <w:sz w:val="24"/>
          <w:szCs w:val="24"/>
        </w:rPr>
        <w:t xml:space="preserve"> </w:t>
      </w:r>
    </w:p>
    <w:p w:rsidR="00843777" w:rsidRPr="00955016" w:rsidRDefault="007A1568" w:rsidP="00465BB3">
      <w:pPr>
        <w:pStyle w:val="afff9"/>
        <w:spacing w:after="0" w:line="360" w:lineRule="auto"/>
        <w:ind w:left="0" w:firstLine="709"/>
        <w:jc w:val="both"/>
        <w:rPr>
          <w:rFonts w:ascii="Times New Roman" w:hAnsi="Times New Roman" w:cs="Times New Roman"/>
          <w:spacing w:val="5"/>
          <w:sz w:val="24"/>
          <w:szCs w:val="24"/>
        </w:rPr>
      </w:pPr>
      <w:r>
        <w:rPr>
          <w:rFonts w:ascii="Times New Roman" w:hAnsi="Times New Roman" w:cs="Times New Roman"/>
          <w:spacing w:val="5"/>
          <w:sz w:val="24"/>
          <w:szCs w:val="24"/>
        </w:rPr>
        <w:t>Новоалексеевск</w:t>
      </w:r>
      <w:r w:rsidR="00656928" w:rsidRPr="00955016">
        <w:rPr>
          <w:rFonts w:ascii="Times New Roman" w:hAnsi="Times New Roman" w:cs="Times New Roman"/>
          <w:spacing w:val="5"/>
          <w:sz w:val="24"/>
          <w:szCs w:val="24"/>
        </w:rPr>
        <w:t>ое</w:t>
      </w:r>
      <w:r w:rsidR="00B41254" w:rsidRPr="00955016">
        <w:rPr>
          <w:rFonts w:ascii="Times New Roman" w:hAnsi="Times New Roman" w:cs="Times New Roman"/>
          <w:spacing w:val="5"/>
          <w:sz w:val="24"/>
          <w:szCs w:val="24"/>
        </w:rPr>
        <w:t xml:space="preserve"> </w:t>
      </w:r>
      <w:r w:rsidR="006517FA" w:rsidRPr="00955016">
        <w:rPr>
          <w:rFonts w:ascii="Times New Roman" w:hAnsi="Times New Roman" w:cs="Times New Roman"/>
          <w:spacing w:val="5"/>
          <w:sz w:val="24"/>
          <w:szCs w:val="24"/>
        </w:rPr>
        <w:t>сельское поселение </w:t>
      </w:r>
      <w:r w:rsidR="00465BB3">
        <w:rPr>
          <w:rFonts w:ascii="Times New Roman" w:hAnsi="Times New Roman" w:cs="Times New Roman"/>
          <w:spacing w:val="5"/>
          <w:sz w:val="24"/>
          <w:szCs w:val="24"/>
        </w:rPr>
        <w:t>–</w:t>
      </w:r>
      <w:r w:rsidR="006517FA" w:rsidRPr="00955016">
        <w:rPr>
          <w:rFonts w:ascii="Times New Roman" w:hAnsi="Times New Roman" w:cs="Times New Roman"/>
          <w:spacing w:val="5"/>
          <w:sz w:val="24"/>
          <w:szCs w:val="24"/>
        </w:rPr>
        <w:t> </w:t>
      </w:r>
      <w:hyperlink r:id="rId8" w:tooltip="Сельское поселение" w:history="1">
        <w:r w:rsidR="006517FA" w:rsidRPr="00955016">
          <w:rPr>
            <w:rFonts w:ascii="Times New Roman" w:hAnsi="Times New Roman" w:cs="Times New Roman"/>
            <w:spacing w:val="5"/>
            <w:sz w:val="24"/>
            <w:szCs w:val="24"/>
          </w:rPr>
          <w:t>муниципальное</w:t>
        </w:r>
        <w:r w:rsidR="00465BB3">
          <w:rPr>
            <w:rFonts w:ascii="Times New Roman" w:hAnsi="Times New Roman" w:cs="Times New Roman"/>
            <w:spacing w:val="5"/>
            <w:sz w:val="24"/>
            <w:szCs w:val="24"/>
          </w:rPr>
          <w:t xml:space="preserve"> </w:t>
        </w:r>
        <w:r w:rsidR="006517FA" w:rsidRPr="00955016">
          <w:rPr>
            <w:rFonts w:ascii="Times New Roman" w:hAnsi="Times New Roman" w:cs="Times New Roman"/>
            <w:spacing w:val="5"/>
            <w:sz w:val="24"/>
            <w:szCs w:val="24"/>
          </w:rPr>
          <w:t>образование</w:t>
        </w:r>
      </w:hyperlink>
      <w:r w:rsidR="006517FA" w:rsidRPr="00955016">
        <w:rPr>
          <w:rFonts w:ascii="Times New Roman" w:hAnsi="Times New Roman" w:cs="Times New Roman"/>
          <w:spacing w:val="5"/>
          <w:sz w:val="24"/>
          <w:szCs w:val="24"/>
        </w:rPr>
        <w:t> в составе </w:t>
      </w:r>
      <w:hyperlink r:id="rId9" w:tooltip="Курганинский район" w:history="1">
        <w:r w:rsidR="006517FA" w:rsidRPr="00955016">
          <w:rPr>
            <w:rFonts w:ascii="Times New Roman" w:hAnsi="Times New Roman" w:cs="Times New Roman"/>
            <w:spacing w:val="5"/>
            <w:sz w:val="24"/>
            <w:szCs w:val="24"/>
          </w:rPr>
          <w:t>Курганинского района</w:t>
        </w:r>
      </w:hyperlink>
      <w:r w:rsidR="006517FA" w:rsidRPr="00955016">
        <w:rPr>
          <w:rFonts w:ascii="Times New Roman" w:hAnsi="Times New Roman" w:cs="Times New Roman"/>
          <w:spacing w:val="5"/>
          <w:sz w:val="24"/>
          <w:szCs w:val="24"/>
        </w:rPr>
        <w:t> </w:t>
      </w:r>
      <w:hyperlink r:id="rId10" w:tooltip="Краснодарский край" w:history="1">
        <w:r w:rsidR="006517FA" w:rsidRPr="00955016">
          <w:rPr>
            <w:rFonts w:ascii="Times New Roman" w:hAnsi="Times New Roman" w:cs="Times New Roman"/>
            <w:spacing w:val="5"/>
            <w:sz w:val="24"/>
            <w:szCs w:val="24"/>
          </w:rPr>
          <w:t>Краснодарского края</w:t>
        </w:r>
      </w:hyperlink>
      <w:r w:rsidR="006517FA" w:rsidRPr="00955016">
        <w:rPr>
          <w:rFonts w:ascii="Times New Roman" w:hAnsi="Times New Roman" w:cs="Times New Roman"/>
          <w:spacing w:val="5"/>
          <w:sz w:val="24"/>
          <w:szCs w:val="24"/>
        </w:rPr>
        <w:t> </w:t>
      </w:r>
      <w:hyperlink r:id="rId11" w:tooltip="Россия" w:history="1">
        <w:r w:rsidR="006517FA" w:rsidRPr="00955016">
          <w:rPr>
            <w:rFonts w:ascii="Times New Roman" w:hAnsi="Times New Roman" w:cs="Times New Roman"/>
            <w:spacing w:val="5"/>
            <w:sz w:val="24"/>
            <w:szCs w:val="24"/>
          </w:rPr>
          <w:t>России</w:t>
        </w:r>
      </w:hyperlink>
      <w:r w:rsidR="006517FA" w:rsidRPr="00955016">
        <w:rPr>
          <w:rFonts w:ascii="Times New Roman" w:hAnsi="Times New Roman" w:cs="Times New Roman"/>
          <w:spacing w:val="5"/>
          <w:sz w:val="24"/>
          <w:szCs w:val="24"/>
        </w:rPr>
        <w:t xml:space="preserve">.  </w:t>
      </w:r>
    </w:p>
    <w:p w:rsidR="006517FA" w:rsidRPr="00955016" w:rsidRDefault="006517FA" w:rsidP="00465BB3">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Согласно </w:t>
      </w:r>
      <w:hyperlink r:id="rId12" w:tgtFrame="_blank" w:history="1">
        <w:r w:rsidRPr="00955016">
          <w:rPr>
            <w:rFonts w:ascii="Times New Roman" w:hAnsi="Times New Roman" w:cs="Times New Roman"/>
            <w:spacing w:val="5"/>
            <w:sz w:val="24"/>
            <w:szCs w:val="24"/>
          </w:rPr>
          <w:t xml:space="preserve">закон Краснодарского края от 21.10.2015 N3255-КЗ "О системе исполнительных органов государственной власти Краснодарского края и структуре высшего исполнительного органа государственной власти Краснодарского края </w:t>
        </w:r>
        <w:r w:rsidR="0040203F" w:rsidRPr="00955016">
          <w:rPr>
            <w:rFonts w:ascii="Times New Roman" w:hAnsi="Times New Roman" w:cs="Times New Roman"/>
            <w:spacing w:val="5"/>
            <w:sz w:val="24"/>
            <w:szCs w:val="24"/>
          </w:rPr>
          <w:t>–</w:t>
        </w:r>
        <w:r w:rsidRPr="00955016">
          <w:rPr>
            <w:rFonts w:ascii="Times New Roman" w:hAnsi="Times New Roman" w:cs="Times New Roman"/>
            <w:spacing w:val="5"/>
            <w:sz w:val="24"/>
            <w:szCs w:val="24"/>
          </w:rPr>
          <w:t xml:space="preserve"> </w:t>
        </w:r>
        <w:r w:rsidR="0040203F" w:rsidRPr="00955016">
          <w:rPr>
            <w:rFonts w:ascii="Times New Roman" w:hAnsi="Times New Roman" w:cs="Times New Roman"/>
            <w:spacing w:val="5"/>
            <w:sz w:val="24"/>
            <w:szCs w:val="24"/>
          </w:rPr>
          <w:t>«</w:t>
        </w:r>
        <w:r w:rsidRPr="00955016">
          <w:rPr>
            <w:rFonts w:ascii="Times New Roman" w:hAnsi="Times New Roman" w:cs="Times New Roman"/>
            <w:spacing w:val="5"/>
            <w:sz w:val="24"/>
            <w:szCs w:val="24"/>
          </w:rPr>
          <w:t>администрации Краснодарского края</w:t>
        </w:r>
        <w:r w:rsidR="0040203F" w:rsidRPr="00955016">
          <w:rPr>
            <w:rFonts w:ascii="Times New Roman" w:hAnsi="Times New Roman" w:cs="Times New Roman"/>
            <w:spacing w:val="5"/>
            <w:sz w:val="24"/>
            <w:szCs w:val="24"/>
          </w:rPr>
          <w:t>»</w:t>
        </w:r>
      </w:hyperlink>
      <w:r w:rsidR="0040203F" w:rsidRPr="00955016">
        <w:t xml:space="preserve"> </w:t>
      </w:r>
      <w:r w:rsidR="0040203F"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установлена система исполнительных органов государственной власти Краснодарского края и структура высшего исполнительного орган</w:t>
      </w:r>
      <w:r w:rsidR="0040203F" w:rsidRPr="00955016">
        <w:rPr>
          <w:rFonts w:ascii="Times New Roman" w:hAnsi="Times New Roman" w:cs="Times New Roman"/>
          <w:spacing w:val="5"/>
          <w:sz w:val="24"/>
          <w:szCs w:val="24"/>
        </w:rPr>
        <w:t>а государственной власти Красно</w:t>
      </w:r>
      <w:r w:rsidRPr="00955016">
        <w:rPr>
          <w:rFonts w:ascii="Times New Roman" w:hAnsi="Times New Roman" w:cs="Times New Roman"/>
          <w:spacing w:val="5"/>
          <w:sz w:val="24"/>
          <w:szCs w:val="24"/>
        </w:rPr>
        <w:t>дарского края — администрации Краснодарского края.</w:t>
      </w:r>
    </w:p>
    <w:p w:rsidR="003F58F9" w:rsidRPr="00955016" w:rsidRDefault="003F58F9" w:rsidP="00465BB3">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В соответствие с постановление главы администрации (губернатора) Краснодарского края</w:t>
      </w:r>
      <w:r w:rsidRPr="00955016">
        <w:rPr>
          <w:spacing w:val="5"/>
        </w:rPr>
        <w:t xml:space="preserve"> </w:t>
      </w:r>
      <w:r w:rsidRPr="00955016">
        <w:rPr>
          <w:rFonts w:ascii="Times New Roman" w:hAnsi="Times New Roman" w:cs="Times New Roman"/>
          <w:spacing w:val="5"/>
          <w:sz w:val="24"/>
          <w:szCs w:val="24"/>
        </w:rPr>
        <w:t>от 25 декабря 2015 г. N 1271</w:t>
      </w:r>
      <w:r w:rsidRPr="00955016">
        <w:rPr>
          <w:spacing w:val="5"/>
        </w:rPr>
        <w:t xml:space="preserve"> </w:t>
      </w:r>
      <w:r w:rsidRPr="00955016">
        <w:rPr>
          <w:rFonts w:ascii="Times New Roman" w:hAnsi="Times New Roman" w:cs="Times New Roman"/>
          <w:spacing w:val="5"/>
          <w:sz w:val="24"/>
          <w:szCs w:val="24"/>
        </w:rPr>
        <w:t>"О министерстве транспорта и дорожного хозяйства Краснодарского края" Министерство транспорта и дорожного хозяйства Краснодарского края (далее - Министерство) является органом исполнительной власти Краснодарского края, обеспечивающим проведение в соответствии с действующим законодательством государственной политики в сфере организации транспортного обслуживания населения, осуществления дорожной деятельности в отношении автомобильных дорог регионального или межмуниципального значения и обеспечения безопасности дорожного движения на них.</w:t>
      </w:r>
    </w:p>
    <w:p w:rsidR="00843777" w:rsidRPr="00955016" w:rsidRDefault="006517FA" w:rsidP="008F1BDF">
      <w:pPr>
        <w:rPr>
          <w:rFonts w:ascii="Calibri" w:hAnsi="Calibri" w:cs="Calibri"/>
          <w:b/>
          <w:spacing w:val="5"/>
          <w:sz w:val="24"/>
          <w:szCs w:val="24"/>
          <w:lang w:eastAsia="en-US"/>
        </w:rPr>
      </w:pPr>
      <w:r w:rsidRPr="00955016">
        <w:rPr>
          <w:noProof/>
        </w:rPr>
        <w:lastRenderedPageBreak/>
        <w:drawing>
          <wp:inline distT="0" distB="0" distL="0" distR="0">
            <wp:extent cx="6343650" cy="8426304"/>
            <wp:effectExtent l="19050" t="0" r="0" b="0"/>
            <wp:docPr id="1" name="Рисунок 1" descr="C:\Users\Home_PC\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_PC\Desktop\media\image1.png"/>
                    <pic:cNvPicPr>
                      <a:picLocks noChangeAspect="1" noChangeArrowheads="1"/>
                    </pic:cNvPicPr>
                  </pic:nvPicPr>
                  <pic:blipFill>
                    <a:blip r:embed="rId13" cstate="screen"/>
                    <a:srcRect/>
                    <a:stretch>
                      <a:fillRect/>
                    </a:stretch>
                  </pic:blipFill>
                  <pic:spPr bwMode="auto">
                    <a:xfrm>
                      <a:off x="0" y="0"/>
                      <a:ext cx="6356256" cy="8443049"/>
                    </a:xfrm>
                    <a:prstGeom prst="rect">
                      <a:avLst/>
                    </a:prstGeom>
                    <a:noFill/>
                    <a:ln w="9525">
                      <a:noFill/>
                      <a:miter lim="800000"/>
                      <a:headEnd/>
                      <a:tailEnd/>
                    </a:ln>
                  </pic:spPr>
                </pic:pic>
              </a:graphicData>
            </a:graphic>
          </wp:inline>
        </w:drawing>
      </w:r>
    </w:p>
    <w:p w:rsidR="0040203F" w:rsidRPr="00955016" w:rsidRDefault="0040203F" w:rsidP="0040203F">
      <w:pPr>
        <w:pStyle w:val="afff9"/>
        <w:spacing w:after="0" w:line="360" w:lineRule="auto"/>
        <w:ind w:left="0" w:firstLine="709"/>
        <w:jc w:val="both"/>
        <w:rPr>
          <w:rFonts w:ascii="Times New Roman" w:hAnsi="Times New Roman" w:cs="Times New Roman"/>
          <w:i/>
          <w:spacing w:val="5"/>
          <w:sz w:val="24"/>
          <w:szCs w:val="24"/>
        </w:rPr>
      </w:pPr>
      <w:r w:rsidRPr="00955016">
        <w:rPr>
          <w:rFonts w:ascii="Times New Roman" w:hAnsi="Times New Roman" w:cs="Times New Roman"/>
          <w:i/>
          <w:spacing w:val="5"/>
          <w:sz w:val="24"/>
          <w:szCs w:val="24"/>
        </w:rPr>
        <w:t>Рисунок 1.2.1 Структура исполнительных  органов государственной власти Краснодарского края</w:t>
      </w:r>
    </w:p>
    <w:p w:rsidR="00D17BA7" w:rsidRPr="00955016" w:rsidRDefault="00D17BA7" w:rsidP="008F1BDF">
      <w:pPr>
        <w:pStyle w:val="afff9"/>
        <w:spacing w:after="0" w:line="360" w:lineRule="auto"/>
        <w:ind w:left="0" w:firstLine="709"/>
        <w:jc w:val="both"/>
        <w:rPr>
          <w:rFonts w:ascii="Times New Roman" w:hAnsi="Times New Roman" w:cs="Times New Roman"/>
          <w:i/>
          <w:spacing w:val="5"/>
          <w:sz w:val="20"/>
          <w:szCs w:val="20"/>
        </w:rPr>
      </w:pPr>
    </w:p>
    <w:p w:rsidR="006517FA" w:rsidRPr="00955016" w:rsidRDefault="001C4CAF" w:rsidP="008F1BDF">
      <w:pPr>
        <w:rPr>
          <w:spacing w:val="5"/>
          <w:sz w:val="24"/>
          <w:szCs w:val="24"/>
          <w:lang w:eastAsia="en-US"/>
        </w:rPr>
      </w:pPr>
      <w:r w:rsidRPr="00955016">
        <w:rPr>
          <w:noProof/>
          <w:spacing w:val="5"/>
          <w:sz w:val="24"/>
          <w:szCs w:val="24"/>
        </w:rPr>
        <w:lastRenderedPageBreak/>
        <w:drawing>
          <wp:inline distT="0" distB="0" distL="0" distR="0">
            <wp:extent cx="6509433" cy="3641698"/>
            <wp:effectExtent l="19050" t="0" r="5667" b="0"/>
            <wp:docPr id="2" name="Рисунок 1" descr="http://www.tskk.ru/_content/struktura_ministerst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kk.ru/_content/struktura_ministerstva-2.png"/>
                    <pic:cNvPicPr>
                      <a:picLocks noChangeAspect="1" noChangeArrowheads="1"/>
                    </pic:cNvPicPr>
                  </pic:nvPicPr>
                  <pic:blipFill>
                    <a:blip r:embed="rId14" cstate="screen"/>
                    <a:srcRect/>
                    <a:stretch>
                      <a:fillRect/>
                    </a:stretch>
                  </pic:blipFill>
                  <pic:spPr bwMode="auto">
                    <a:xfrm>
                      <a:off x="0" y="0"/>
                      <a:ext cx="6515957" cy="3645348"/>
                    </a:xfrm>
                    <a:prstGeom prst="rect">
                      <a:avLst/>
                    </a:prstGeom>
                    <a:noFill/>
                    <a:ln w="9525">
                      <a:noFill/>
                      <a:miter lim="800000"/>
                      <a:headEnd/>
                      <a:tailEnd/>
                    </a:ln>
                  </pic:spPr>
                </pic:pic>
              </a:graphicData>
            </a:graphic>
          </wp:inline>
        </w:drawing>
      </w:r>
    </w:p>
    <w:p w:rsidR="0040203F" w:rsidRPr="00955016" w:rsidRDefault="0040203F" w:rsidP="0040203F">
      <w:pPr>
        <w:pStyle w:val="afff9"/>
        <w:spacing w:after="0" w:line="360" w:lineRule="auto"/>
        <w:ind w:left="0" w:firstLine="709"/>
        <w:jc w:val="both"/>
        <w:rPr>
          <w:rFonts w:ascii="Times New Roman" w:hAnsi="Times New Roman" w:cs="Times New Roman"/>
          <w:i/>
          <w:spacing w:val="5"/>
          <w:sz w:val="24"/>
          <w:szCs w:val="24"/>
        </w:rPr>
      </w:pPr>
      <w:r w:rsidRPr="00955016">
        <w:rPr>
          <w:rFonts w:ascii="Times New Roman" w:hAnsi="Times New Roman" w:cs="Times New Roman"/>
          <w:i/>
          <w:spacing w:val="5"/>
          <w:sz w:val="24"/>
          <w:szCs w:val="24"/>
        </w:rPr>
        <w:t>Рисунок 1.2.2 Структура министерства транспорта и дорожного хозяйства Краснодарского края Краснодарского края</w:t>
      </w:r>
    </w:p>
    <w:p w:rsidR="00474D98" w:rsidRPr="00955016" w:rsidRDefault="00474D98" w:rsidP="008F1BDF">
      <w:pPr>
        <w:spacing w:line="360" w:lineRule="auto"/>
        <w:ind w:firstLine="709"/>
        <w:rPr>
          <w:sz w:val="24"/>
          <w:szCs w:val="24"/>
        </w:rPr>
      </w:pPr>
      <w:r w:rsidRPr="00955016">
        <w:rPr>
          <w:bCs/>
          <w:sz w:val="24"/>
          <w:szCs w:val="24"/>
        </w:rPr>
        <w:t>Структура администрации муниципального образования Курганинск</w:t>
      </w:r>
      <w:r w:rsidR="00BD2DD4" w:rsidRPr="00955016">
        <w:rPr>
          <w:bCs/>
          <w:sz w:val="24"/>
          <w:szCs w:val="24"/>
        </w:rPr>
        <w:t>ого</w:t>
      </w:r>
      <w:r w:rsidRPr="00955016">
        <w:rPr>
          <w:bCs/>
          <w:sz w:val="24"/>
          <w:szCs w:val="24"/>
        </w:rPr>
        <w:t xml:space="preserve"> район</w:t>
      </w:r>
      <w:r w:rsidR="00656928" w:rsidRPr="00955016">
        <w:rPr>
          <w:bCs/>
          <w:sz w:val="24"/>
          <w:szCs w:val="24"/>
        </w:rPr>
        <w:t>а</w:t>
      </w:r>
      <w:r w:rsidRPr="00955016">
        <w:rPr>
          <w:bCs/>
          <w:sz w:val="24"/>
          <w:szCs w:val="24"/>
        </w:rPr>
        <w:t>:</w:t>
      </w:r>
    </w:p>
    <w:p w:rsidR="00474D98" w:rsidRPr="00955016" w:rsidRDefault="00474D98" w:rsidP="00F871D3">
      <w:pPr>
        <w:numPr>
          <w:ilvl w:val="0"/>
          <w:numId w:val="14"/>
        </w:numPr>
        <w:tabs>
          <w:tab w:val="clear" w:pos="786"/>
          <w:tab w:val="num" w:pos="426"/>
        </w:tabs>
        <w:spacing w:line="360" w:lineRule="auto"/>
        <w:ind w:left="284" w:firstLine="142"/>
        <w:rPr>
          <w:sz w:val="24"/>
          <w:szCs w:val="24"/>
        </w:rPr>
      </w:pPr>
      <w:r w:rsidRPr="00955016">
        <w:rPr>
          <w:sz w:val="24"/>
          <w:szCs w:val="24"/>
        </w:rPr>
        <w:t>Глава муниципального образования Курганинский район</w:t>
      </w:r>
    </w:p>
    <w:p w:rsidR="00474D98" w:rsidRPr="00955016" w:rsidRDefault="00474D98" w:rsidP="00F871D3">
      <w:pPr>
        <w:numPr>
          <w:ilvl w:val="0"/>
          <w:numId w:val="15"/>
        </w:numPr>
        <w:spacing w:line="360" w:lineRule="auto"/>
        <w:rPr>
          <w:sz w:val="24"/>
          <w:szCs w:val="24"/>
        </w:rPr>
      </w:pPr>
      <w:r w:rsidRPr="00955016">
        <w:rPr>
          <w:sz w:val="24"/>
          <w:szCs w:val="24"/>
        </w:rPr>
        <w:t>Первый заместитель главы муниципального образования (вопросы экономики, промышленности, имущественных и земельных отношений, торговли, бытового обслуживания</w:t>
      </w:r>
    </w:p>
    <w:p w:rsidR="00474D98" w:rsidRPr="00955016" w:rsidRDefault="00474D98" w:rsidP="00F871D3">
      <w:pPr>
        <w:numPr>
          <w:ilvl w:val="2"/>
          <w:numId w:val="15"/>
        </w:numPr>
        <w:spacing w:line="360" w:lineRule="auto"/>
        <w:rPr>
          <w:sz w:val="24"/>
          <w:szCs w:val="24"/>
        </w:rPr>
      </w:pPr>
      <w:r w:rsidRPr="00955016">
        <w:rPr>
          <w:sz w:val="24"/>
          <w:szCs w:val="24"/>
        </w:rPr>
        <w:t>Отдел экономического развития, инвестиций и потребительской сферы</w:t>
      </w:r>
    </w:p>
    <w:p w:rsidR="00474D98" w:rsidRPr="00955016" w:rsidRDefault="00474D98" w:rsidP="00F871D3">
      <w:pPr>
        <w:numPr>
          <w:ilvl w:val="2"/>
          <w:numId w:val="16"/>
        </w:numPr>
        <w:spacing w:line="360" w:lineRule="auto"/>
        <w:rPr>
          <w:sz w:val="24"/>
          <w:szCs w:val="24"/>
        </w:rPr>
      </w:pPr>
      <w:r w:rsidRPr="00955016">
        <w:rPr>
          <w:sz w:val="24"/>
          <w:szCs w:val="24"/>
        </w:rPr>
        <w:t>Отдел закупок</w:t>
      </w:r>
    </w:p>
    <w:p w:rsidR="00474D98" w:rsidRPr="00955016" w:rsidRDefault="00474D98" w:rsidP="00F871D3">
      <w:pPr>
        <w:numPr>
          <w:ilvl w:val="2"/>
          <w:numId w:val="17"/>
        </w:numPr>
        <w:spacing w:line="360" w:lineRule="auto"/>
        <w:rPr>
          <w:sz w:val="24"/>
          <w:szCs w:val="24"/>
        </w:rPr>
      </w:pPr>
      <w:r w:rsidRPr="00955016">
        <w:rPr>
          <w:sz w:val="24"/>
          <w:szCs w:val="24"/>
        </w:rPr>
        <w:t>Отдел контрактной службы</w:t>
      </w:r>
    </w:p>
    <w:p w:rsidR="00474D98" w:rsidRPr="00955016" w:rsidRDefault="00474D98" w:rsidP="00F871D3">
      <w:pPr>
        <w:numPr>
          <w:ilvl w:val="2"/>
          <w:numId w:val="18"/>
        </w:numPr>
        <w:spacing w:line="360" w:lineRule="auto"/>
        <w:rPr>
          <w:sz w:val="24"/>
          <w:szCs w:val="24"/>
        </w:rPr>
      </w:pPr>
      <w:r w:rsidRPr="00955016">
        <w:rPr>
          <w:sz w:val="24"/>
          <w:szCs w:val="24"/>
        </w:rPr>
        <w:t>Управление имущественных отношений</w:t>
      </w:r>
    </w:p>
    <w:p w:rsidR="00474D98" w:rsidRPr="00955016" w:rsidRDefault="00474D98" w:rsidP="00F871D3">
      <w:pPr>
        <w:numPr>
          <w:ilvl w:val="0"/>
          <w:numId w:val="19"/>
        </w:numPr>
        <w:spacing w:line="360" w:lineRule="auto"/>
        <w:rPr>
          <w:sz w:val="24"/>
          <w:szCs w:val="24"/>
        </w:rPr>
      </w:pPr>
      <w:r w:rsidRPr="00955016">
        <w:rPr>
          <w:sz w:val="24"/>
          <w:szCs w:val="24"/>
        </w:rPr>
        <w:t>Заместитель главы муниципального образования, начальник финансового управления (вопросы финансов)</w:t>
      </w:r>
    </w:p>
    <w:p w:rsidR="00474D98" w:rsidRPr="00955016" w:rsidRDefault="00474D98" w:rsidP="00F871D3">
      <w:pPr>
        <w:numPr>
          <w:ilvl w:val="2"/>
          <w:numId w:val="20"/>
        </w:numPr>
        <w:spacing w:line="360" w:lineRule="auto"/>
        <w:rPr>
          <w:sz w:val="24"/>
          <w:szCs w:val="24"/>
        </w:rPr>
      </w:pPr>
      <w:r w:rsidRPr="00955016">
        <w:rPr>
          <w:sz w:val="24"/>
          <w:szCs w:val="24"/>
        </w:rPr>
        <w:t>Финансовое управление</w:t>
      </w:r>
    </w:p>
    <w:p w:rsidR="00474D98" w:rsidRPr="00955016" w:rsidRDefault="00474D98" w:rsidP="00F871D3">
      <w:pPr>
        <w:numPr>
          <w:ilvl w:val="0"/>
          <w:numId w:val="21"/>
        </w:numPr>
        <w:spacing w:line="360" w:lineRule="auto"/>
        <w:rPr>
          <w:sz w:val="24"/>
          <w:szCs w:val="24"/>
        </w:rPr>
      </w:pPr>
      <w:r w:rsidRPr="00955016">
        <w:rPr>
          <w:sz w:val="24"/>
          <w:szCs w:val="24"/>
        </w:rPr>
        <w:t>Заместитель главы муниципального образования, начальник управления сельского хозяйства (вопросы агропромышленного комплекса)</w:t>
      </w:r>
    </w:p>
    <w:p w:rsidR="00474D98" w:rsidRPr="00955016" w:rsidRDefault="00474D98" w:rsidP="00F871D3">
      <w:pPr>
        <w:numPr>
          <w:ilvl w:val="2"/>
          <w:numId w:val="22"/>
        </w:numPr>
        <w:spacing w:line="360" w:lineRule="auto"/>
        <w:rPr>
          <w:sz w:val="24"/>
          <w:szCs w:val="24"/>
        </w:rPr>
      </w:pPr>
      <w:r w:rsidRPr="00955016">
        <w:rPr>
          <w:sz w:val="24"/>
          <w:szCs w:val="24"/>
        </w:rPr>
        <w:t>Управление сельского хозяйства</w:t>
      </w:r>
    </w:p>
    <w:p w:rsidR="00474D98" w:rsidRPr="00955016" w:rsidRDefault="00474D98" w:rsidP="00F871D3">
      <w:pPr>
        <w:numPr>
          <w:ilvl w:val="0"/>
          <w:numId w:val="23"/>
        </w:numPr>
        <w:spacing w:line="360" w:lineRule="auto"/>
        <w:rPr>
          <w:sz w:val="24"/>
          <w:szCs w:val="24"/>
        </w:rPr>
      </w:pPr>
      <w:r w:rsidRPr="00955016">
        <w:rPr>
          <w:sz w:val="24"/>
          <w:szCs w:val="24"/>
        </w:rPr>
        <w:t>Заместитель главы муниципального образования (вопросы социального развития)</w:t>
      </w:r>
    </w:p>
    <w:p w:rsidR="00474D98" w:rsidRPr="00955016" w:rsidRDefault="00474D98" w:rsidP="00F871D3">
      <w:pPr>
        <w:numPr>
          <w:ilvl w:val="2"/>
          <w:numId w:val="23"/>
        </w:numPr>
        <w:spacing w:line="360" w:lineRule="auto"/>
        <w:rPr>
          <w:sz w:val="24"/>
          <w:szCs w:val="24"/>
        </w:rPr>
      </w:pPr>
      <w:r w:rsidRPr="00955016">
        <w:rPr>
          <w:sz w:val="24"/>
          <w:szCs w:val="24"/>
        </w:rPr>
        <w:t>Управление образования</w:t>
      </w:r>
    </w:p>
    <w:p w:rsidR="00474D98" w:rsidRPr="00955016" w:rsidRDefault="00474D98" w:rsidP="00F871D3">
      <w:pPr>
        <w:numPr>
          <w:ilvl w:val="2"/>
          <w:numId w:val="23"/>
        </w:numPr>
        <w:spacing w:line="360" w:lineRule="auto"/>
        <w:rPr>
          <w:sz w:val="24"/>
          <w:szCs w:val="24"/>
        </w:rPr>
      </w:pPr>
      <w:r w:rsidRPr="00955016">
        <w:rPr>
          <w:sz w:val="24"/>
          <w:szCs w:val="24"/>
        </w:rPr>
        <w:t>Отдел по делам молодежи</w:t>
      </w:r>
    </w:p>
    <w:p w:rsidR="00474D98" w:rsidRPr="00955016" w:rsidRDefault="00474D98" w:rsidP="00F871D3">
      <w:pPr>
        <w:numPr>
          <w:ilvl w:val="2"/>
          <w:numId w:val="23"/>
        </w:numPr>
        <w:spacing w:line="360" w:lineRule="auto"/>
        <w:rPr>
          <w:sz w:val="24"/>
          <w:szCs w:val="24"/>
        </w:rPr>
      </w:pPr>
      <w:r w:rsidRPr="00955016">
        <w:rPr>
          <w:sz w:val="24"/>
          <w:szCs w:val="24"/>
        </w:rPr>
        <w:t>Отдел культуры</w:t>
      </w:r>
    </w:p>
    <w:p w:rsidR="00474D98" w:rsidRPr="00955016" w:rsidRDefault="00474D98" w:rsidP="00F871D3">
      <w:pPr>
        <w:numPr>
          <w:ilvl w:val="2"/>
          <w:numId w:val="24"/>
        </w:numPr>
        <w:spacing w:line="360" w:lineRule="auto"/>
        <w:rPr>
          <w:sz w:val="24"/>
          <w:szCs w:val="24"/>
        </w:rPr>
      </w:pPr>
      <w:r w:rsidRPr="00955016">
        <w:rPr>
          <w:sz w:val="24"/>
          <w:szCs w:val="24"/>
        </w:rPr>
        <w:lastRenderedPageBreak/>
        <w:t>Отдел по делам несовершеннолетних</w:t>
      </w:r>
    </w:p>
    <w:p w:rsidR="00474D98" w:rsidRPr="00955016" w:rsidRDefault="00474D98" w:rsidP="00F871D3">
      <w:pPr>
        <w:numPr>
          <w:ilvl w:val="2"/>
          <w:numId w:val="25"/>
        </w:numPr>
        <w:spacing w:line="360" w:lineRule="auto"/>
        <w:rPr>
          <w:sz w:val="24"/>
          <w:szCs w:val="24"/>
        </w:rPr>
      </w:pPr>
      <w:r w:rsidRPr="00955016">
        <w:rPr>
          <w:sz w:val="24"/>
          <w:szCs w:val="24"/>
        </w:rPr>
        <w:t>Отдел по вопросам семьи и детства</w:t>
      </w:r>
    </w:p>
    <w:p w:rsidR="00474D98" w:rsidRPr="00955016" w:rsidRDefault="00474D98" w:rsidP="00F871D3">
      <w:pPr>
        <w:numPr>
          <w:ilvl w:val="0"/>
          <w:numId w:val="26"/>
        </w:numPr>
        <w:spacing w:line="360" w:lineRule="auto"/>
        <w:rPr>
          <w:sz w:val="24"/>
          <w:szCs w:val="24"/>
        </w:rPr>
      </w:pPr>
      <w:r w:rsidRPr="00955016">
        <w:rPr>
          <w:sz w:val="24"/>
          <w:szCs w:val="24"/>
        </w:rPr>
        <w:t>Заместитель главы муниципального образования (вопросы ЖКХ, строительства, архитектуры, транспорта, связи, ГО и ЧС)</w:t>
      </w:r>
    </w:p>
    <w:p w:rsidR="00474D98" w:rsidRPr="00955016" w:rsidRDefault="00474D98" w:rsidP="00F871D3">
      <w:pPr>
        <w:numPr>
          <w:ilvl w:val="2"/>
          <w:numId w:val="27"/>
        </w:numPr>
        <w:spacing w:line="360" w:lineRule="auto"/>
        <w:rPr>
          <w:sz w:val="24"/>
          <w:szCs w:val="24"/>
        </w:rPr>
      </w:pPr>
      <w:r w:rsidRPr="00955016">
        <w:rPr>
          <w:sz w:val="24"/>
          <w:szCs w:val="24"/>
        </w:rPr>
        <w:t>Управление архитектуры и градостроительства</w:t>
      </w:r>
    </w:p>
    <w:p w:rsidR="00474D98" w:rsidRPr="00955016" w:rsidRDefault="00474D98" w:rsidP="00F871D3">
      <w:pPr>
        <w:numPr>
          <w:ilvl w:val="2"/>
          <w:numId w:val="27"/>
        </w:numPr>
        <w:spacing w:line="360" w:lineRule="auto"/>
        <w:rPr>
          <w:sz w:val="24"/>
          <w:szCs w:val="24"/>
        </w:rPr>
      </w:pPr>
      <w:r w:rsidRPr="00955016">
        <w:rPr>
          <w:sz w:val="24"/>
          <w:szCs w:val="24"/>
        </w:rPr>
        <w:t>Отдел по делам ГО, ЧС и экологии</w:t>
      </w:r>
    </w:p>
    <w:p w:rsidR="00474D98" w:rsidRPr="00955016" w:rsidRDefault="00474D98" w:rsidP="00F871D3">
      <w:pPr>
        <w:numPr>
          <w:ilvl w:val="2"/>
          <w:numId w:val="27"/>
        </w:numPr>
        <w:spacing w:line="360" w:lineRule="auto"/>
        <w:rPr>
          <w:sz w:val="24"/>
          <w:szCs w:val="24"/>
        </w:rPr>
      </w:pPr>
      <w:r w:rsidRPr="00955016">
        <w:rPr>
          <w:sz w:val="24"/>
          <w:szCs w:val="24"/>
        </w:rPr>
        <w:t>Отдел жилищно-коммунального хозяйства, транспорта и связи</w:t>
      </w:r>
    </w:p>
    <w:p w:rsidR="00474D98" w:rsidRPr="00955016" w:rsidRDefault="00474D98" w:rsidP="00F871D3">
      <w:pPr>
        <w:numPr>
          <w:ilvl w:val="0"/>
          <w:numId w:val="28"/>
        </w:numPr>
        <w:spacing w:line="360" w:lineRule="auto"/>
        <w:rPr>
          <w:sz w:val="24"/>
          <w:szCs w:val="24"/>
        </w:rPr>
      </w:pPr>
      <w:r w:rsidRPr="00955016">
        <w:rPr>
          <w:sz w:val="24"/>
          <w:szCs w:val="24"/>
        </w:rPr>
        <w:t>Заместитель главы муниципального образования, управляющий делами</w:t>
      </w:r>
    </w:p>
    <w:p w:rsidR="00474D98" w:rsidRPr="00955016" w:rsidRDefault="00474D98" w:rsidP="00F871D3">
      <w:pPr>
        <w:numPr>
          <w:ilvl w:val="2"/>
          <w:numId w:val="28"/>
        </w:numPr>
        <w:spacing w:line="360" w:lineRule="auto"/>
        <w:rPr>
          <w:sz w:val="24"/>
          <w:szCs w:val="24"/>
        </w:rPr>
      </w:pPr>
      <w:r w:rsidRPr="00955016">
        <w:rPr>
          <w:sz w:val="24"/>
          <w:szCs w:val="24"/>
        </w:rPr>
        <w:t>Организационный отдел</w:t>
      </w:r>
    </w:p>
    <w:p w:rsidR="00474D98" w:rsidRPr="00955016" w:rsidRDefault="00474D98" w:rsidP="00F871D3">
      <w:pPr>
        <w:numPr>
          <w:ilvl w:val="2"/>
          <w:numId w:val="28"/>
        </w:numPr>
        <w:spacing w:line="360" w:lineRule="auto"/>
        <w:rPr>
          <w:sz w:val="24"/>
          <w:szCs w:val="24"/>
        </w:rPr>
      </w:pPr>
      <w:r w:rsidRPr="00955016">
        <w:rPr>
          <w:sz w:val="24"/>
          <w:szCs w:val="24"/>
        </w:rPr>
        <w:t>Отдел информатизации</w:t>
      </w:r>
    </w:p>
    <w:p w:rsidR="00474D98" w:rsidRPr="00955016" w:rsidRDefault="00474D98" w:rsidP="00F871D3">
      <w:pPr>
        <w:numPr>
          <w:ilvl w:val="2"/>
          <w:numId w:val="28"/>
        </w:numPr>
        <w:spacing w:line="360" w:lineRule="auto"/>
        <w:rPr>
          <w:sz w:val="24"/>
          <w:szCs w:val="24"/>
        </w:rPr>
      </w:pPr>
      <w:r w:rsidRPr="00955016">
        <w:rPr>
          <w:sz w:val="24"/>
          <w:szCs w:val="24"/>
        </w:rPr>
        <w:t>Юридический отдел</w:t>
      </w:r>
    </w:p>
    <w:p w:rsidR="00474D98" w:rsidRPr="00955016" w:rsidRDefault="00474D98" w:rsidP="00F871D3">
      <w:pPr>
        <w:numPr>
          <w:ilvl w:val="2"/>
          <w:numId w:val="28"/>
        </w:numPr>
        <w:spacing w:line="360" w:lineRule="auto"/>
        <w:rPr>
          <w:sz w:val="24"/>
          <w:szCs w:val="24"/>
        </w:rPr>
      </w:pPr>
      <w:r w:rsidRPr="00955016">
        <w:rPr>
          <w:sz w:val="24"/>
          <w:szCs w:val="24"/>
        </w:rPr>
        <w:t>Общий отдел</w:t>
      </w:r>
    </w:p>
    <w:p w:rsidR="00474D98" w:rsidRPr="00955016" w:rsidRDefault="00474D98" w:rsidP="00F871D3">
      <w:pPr>
        <w:numPr>
          <w:ilvl w:val="2"/>
          <w:numId w:val="28"/>
        </w:numPr>
        <w:spacing w:line="360" w:lineRule="auto"/>
        <w:rPr>
          <w:sz w:val="24"/>
          <w:szCs w:val="24"/>
        </w:rPr>
      </w:pPr>
      <w:r w:rsidRPr="00955016">
        <w:rPr>
          <w:sz w:val="24"/>
          <w:szCs w:val="24"/>
        </w:rPr>
        <w:t>Архивный отдел</w:t>
      </w:r>
    </w:p>
    <w:p w:rsidR="00474D98" w:rsidRPr="00955016" w:rsidRDefault="00474D98" w:rsidP="00F871D3">
      <w:pPr>
        <w:numPr>
          <w:ilvl w:val="2"/>
          <w:numId w:val="28"/>
        </w:numPr>
        <w:spacing w:line="360" w:lineRule="auto"/>
        <w:rPr>
          <w:sz w:val="24"/>
          <w:szCs w:val="24"/>
        </w:rPr>
      </w:pPr>
      <w:r w:rsidRPr="00955016">
        <w:rPr>
          <w:sz w:val="24"/>
          <w:szCs w:val="24"/>
        </w:rPr>
        <w:t>Отдел по физкультуре и спорту</w:t>
      </w:r>
    </w:p>
    <w:p w:rsidR="00474D98" w:rsidRPr="00955016" w:rsidRDefault="00474D98" w:rsidP="00F871D3">
      <w:pPr>
        <w:numPr>
          <w:ilvl w:val="0"/>
          <w:numId w:val="29"/>
        </w:numPr>
        <w:spacing w:line="360" w:lineRule="auto"/>
        <w:rPr>
          <w:sz w:val="24"/>
          <w:szCs w:val="24"/>
        </w:rPr>
      </w:pPr>
      <w:r w:rsidRPr="00955016">
        <w:rPr>
          <w:sz w:val="24"/>
          <w:szCs w:val="24"/>
        </w:rPr>
        <w:t>Помощник главы муниципального образования по взаимодействию с правоохранительными органами</w:t>
      </w:r>
    </w:p>
    <w:p w:rsidR="00474D98" w:rsidRPr="00955016" w:rsidRDefault="00474D98" w:rsidP="00F871D3">
      <w:pPr>
        <w:numPr>
          <w:ilvl w:val="0"/>
          <w:numId w:val="30"/>
        </w:numPr>
        <w:spacing w:line="360" w:lineRule="auto"/>
        <w:rPr>
          <w:sz w:val="24"/>
          <w:szCs w:val="24"/>
        </w:rPr>
      </w:pPr>
      <w:r w:rsidRPr="00955016">
        <w:rPr>
          <w:sz w:val="24"/>
          <w:szCs w:val="24"/>
        </w:rPr>
        <w:t>Помощник главы муниципального образования по мобилизационной работе</w:t>
      </w:r>
    </w:p>
    <w:p w:rsidR="00656928" w:rsidRPr="00955016" w:rsidRDefault="009B087B" w:rsidP="00C43399">
      <w:pPr>
        <w:shd w:val="clear" w:color="auto" w:fill="FFFFFF"/>
        <w:spacing w:line="360" w:lineRule="auto"/>
        <w:ind w:right="240" w:firstLine="709"/>
        <w:rPr>
          <w:bCs/>
          <w:sz w:val="24"/>
          <w:szCs w:val="24"/>
        </w:rPr>
      </w:pPr>
      <w:r w:rsidRPr="00955016">
        <w:rPr>
          <w:bCs/>
          <w:sz w:val="24"/>
          <w:szCs w:val="24"/>
        </w:rPr>
        <w:t xml:space="preserve">Согласно уставу </w:t>
      </w:r>
      <w:r w:rsidR="007A1568">
        <w:rPr>
          <w:bCs/>
          <w:sz w:val="24"/>
          <w:szCs w:val="24"/>
        </w:rPr>
        <w:t>Новоалексеевск</w:t>
      </w:r>
      <w:r w:rsidR="00656928" w:rsidRPr="00955016">
        <w:rPr>
          <w:bCs/>
          <w:sz w:val="24"/>
          <w:szCs w:val="24"/>
        </w:rPr>
        <w:t>ого</w:t>
      </w:r>
      <w:r w:rsidRPr="00955016">
        <w:rPr>
          <w:bCs/>
          <w:sz w:val="24"/>
          <w:szCs w:val="24"/>
        </w:rPr>
        <w:t xml:space="preserve"> сельского поселения</w:t>
      </w:r>
      <w:r w:rsidR="00656928" w:rsidRPr="00955016">
        <w:rPr>
          <w:bCs/>
          <w:sz w:val="24"/>
          <w:szCs w:val="24"/>
        </w:rPr>
        <w:t>:</w:t>
      </w:r>
      <w:r w:rsidR="00C43399" w:rsidRPr="00C43399">
        <w:rPr>
          <w:bCs/>
          <w:sz w:val="24"/>
          <w:szCs w:val="24"/>
        </w:rPr>
        <w:t xml:space="preserve">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C43399">
        <w:rPr>
          <w:bCs/>
          <w:sz w:val="24"/>
          <w:szCs w:val="24"/>
        </w:rPr>
        <w:t>.</w:t>
      </w:r>
    </w:p>
    <w:p w:rsidR="00D340D7" w:rsidRPr="00955016" w:rsidRDefault="007E6022" w:rsidP="00D340D7">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На уровне субъекта Российской Федерации</w:t>
      </w:r>
      <w:r w:rsidR="0058519D" w:rsidRPr="00955016">
        <w:rPr>
          <w:rFonts w:ascii="Times New Roman" w:hAnsi="Times New Roman" w:cs="Times New Roman"/>
          <w:spacing w:val="5"/>
          <w:sz w:val="24"/>
          <w:szCs w:val="24"/>
        </w:rPr>
        <w:t xml:space="preserve"> (РФ)</w:t>
      </w:r>
      <w:r w:rsidRPr="00955016">
        <w:rPr>
          <w:rFonts w:ascii="Times New Roman" w:hAnsi="Times New Roman" w:cs="Times New Roman"/>
          <w:spacing w:val="5"/>
          <w:sz w:val="24"/>
          <w:szCs w:val="24"/>
        </w:rPr>
        <w:t xml:space="preserve"> (Краснодарского края) </w:t>
      </w:r>
      <w:r w:rsidR="00D340D7" w:rsidRPr="00955016">
        <w:rPr>
          <w:rFonts w:ascii="Times New Roman" w:hAnsi="Times New Roman" w:cs="Times New Roman"/>
          <w:spacing w:val="5"/>
          <w:sz w:val="24"/>
          <w:szCs w:val="24"/>
        </w:rPr>
        <w:t xml:space="preserve">- вопросами </w:t>
      </w:r>
      <w:r w:rsidRPr="00955016">
        <w:rPr>
          <w:rFonts w:ascii="Times New Roman" w:hAnsi="Times New Roman" w:cs="Times New Roman"/>
          <w:spacing w:val="5"/>
          <w:sz w:val="24"/>
          <w:szCs w:val="24"/>
        </w:rPr>
        <w:t xml:space="preserve">ОДД </w:t>
      </w:r>
      <w:r w:rsidR="00D340D7" w:rsidRPr="00955016">
        <w:rPr>
          <w:rFonts w:ascii="Times New Roman" w:hAnsi="Times New Roman" w:cs="Times New Roman"/>
          <w:spacing w:val="5"/>
          <w:sz w:val="24"/>
          <w:szCs w:val="24"/>
        </w:rPr>
        <w:t xml:space="preserve">занимается </w:t>
      </w:r>
      <w:r w:rsidRPr="00955016">
        <w:rPr>
          <w:rFonts w:ascii="Times New Roman" w:hAnsi="Times New Roman" w:cs="Times New Roman"/>
          <w:spacing w:val="5"/>
          <w:sz w:val="24"/>
          <w:szCs w:val="24"/>
        </w:rPr>
        <w:t>министерств</w:t>
      </w:r>
      <w:r w:rsidR="00D340D7" w:rsidRPr="00955016">
        <w:rPr>
          <w:rFonts w:ascii="Times New Roman" w:hAnsi="Times New Roman" w:cs="Times New Roman"/>
          <w:spacing w:val="5"/>
          <w:sz w:val="24"/>
          <w:szCs w:val="24"/>
        </w:rPr>
        <w:t xml:space="preserve">о </w:t>
      </w:r>
      <w:r w:rsidRPr="00955016">
        <w:rPr>
          <w:rFonts w:ascii="Times New Roman" w:hAnsi="Times New Roman" w:cs="Times New Roman"/>
          <w:spacing w:val="5"/>
          <w:sz w:val="24"/>
          <w:szCs w:val="24"/>
        </w:rPr>
        <w:t xml:space="preserve">транспорта и дорожного хозяйства Краснодарского края. В данном министерстве </w:t>
      </w:r>
      <w:r w:rsidR="00D340D7" w:rsidRPr="00955016">
        <w:rPr>
          <w:rFonts w:ascii="Times New Roman" w:hAnsi="Times New Roman" w:cs="Times New Roman"/>
          <w:spacing w:val="5"/>
          <w:sz w:val="24"/>
          <w:szCs w:val="24"/>
        </w:rPr>
        <w:t>имеется специализированное структурное подразделение «о</w:t>
      </w:r>
      <w:r w:rsidRPr="00955016">
        <w:rPr>
          <w:rFonts w:ascii="Times New Roman" w:hAnsi="Times New Roman" w:cs="Times New Roman"/>
          <w:spacing w:val="5"/>
          <w:sz w:val="24"/>
          <w:szCs w:val="24"/>
        </w:rPr>
        <w:t>тдел реализации государственной политики в области автомобильного транспорта, организации и безопасности дорожного движения</w:t>
      </w:r>
      <w:r w:rsidR="00D340D7" w:rsidRPr="00955016">
        <w:rPr>
          <w:rFonts w:ascii="Times New Roman" w:hAnsi="Times New Roman" w:cs="Times New Roman"/>
          <w:spacing w:val="5"/>
          <w:sz w:val="24"/>
          <w:szCs w:val="24"/>
        </w:rPr>
        <w:t xml:space="preserve">». </w:t>
      </w:r>
      <w:r w:rsidR="0058519D" w:rsidRPr="00955016">
        <w:rPr>
          <w:rFonts w:ascii="Times New Roman" w:hAnsi="Times New Roman" w:cs="Times New Roman"/>
          <w:spacing w:val="5"/>
          <w:sz w:val="24"/>
          <w:szCs w:val="24"/>
        </w:rPr>
        <w:t>Организационная деятельность в сфере ОДД на уровне субъекта РФ является достаточной и полной для устойчивого функционирования транспортной системы края, проведения государственной политики в сфере ОДД.</w:t>
      </w:r>
    </w:p>
    <w:p w:rsidR="00D340D7" w:rsidRPr="00955016" w:rsidRDefault="00D340D7" w:rsidP="0058519D">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На уровне муниципального образования Курганинского района – вопросами ОДД занимается заместитель главы муниципального образования по вопросам ЖКХ, строительства, архитектуры, транспорта, связи, ГО и ЧС. В подчинении заместителя главы </w:t>
      </w:r>
      <w:r w:rsidRPr="00955016">
        <w:rPr>
          <w:rFonts w:ascii="Times New Roman" w:hAnsi="Times New Roman" w:cs="Times New Roman"/>
          <w:spacing w:val="5"/>
          <w:sz w:val="24"/>
          <w:szCs w:val="24"/>
        </w:rPr>
        <w:lastRenderedPageBreak/>
        <w:t>муниципального образования находятся отдел жилищно-коммунального хозяйства, транспорта и связи, управление архитектуры и градостроительства. Специализированного структурного подразделения по ОДД и безопасности дорожного движения (БДД) – нет.</w:t>
      </w:r>
      <w:r w:rsidR="0058519D" w:rsidRPr="00955016">
        <w:rPr>
          <w:rFonts w:ascii="Times New Roman" w:hAnsi="Times New Roman" w:cs="Times New Roman"/>
          <w:spacing w:val="5"/>
          <w:sz w:val="24"/>
          <w:szCs w:val="24"/>
        </w:rPr>
        <w:t xml:space="preserve"> Организационная деятельность в сфере ОДД на уровне муниципального образования Курганинского района является достаточной для управления и проведения государственной политики в сфере ОДД.</w:t>
      </w:r>
    </w:p>
    <w:p w:rsidR="0058519D" w:rsidRPr="00955016" w:rsidRDefault="00D340D7" w:rsidP="00465BB3">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На уровне </w:t>
      </w:r>
      <w:r w:rsidR="007A1568">
        <w:rPr>
          <w:rFonts w:ascii="Times New Roman" w:hAnsi="Times New Roman" w:cs="Times New Roman"/>
          <w:spacing w:val="5"/>
          <w:sz w:val="24"/>
          <w:szCs w:val="24"/>
        </w:rPr>
        <w:t>Новоалексеевск</w:t>
      </w:r>
      <w:r w:rsidR="00656928" w:rsidRPr="00955016">
        <w:rPr>
          <w:rFonts w:ascii="Times New Roman" w:hAnsi="Times New Roman" w:cs="Times New Roman"/>
          <w:spacing w:val="5"/>
          <w:sz w:val="24"/>
          <w:szCs w:val="24"/>
        </w:rPr>
        <w:t>ого</w:t>
      </w:r>
      <w:r w:rsidRPr="00955016">
        <w:rPr>
          <w:rFonts w:ascii="Times New Roman" w:hAnsi="Times New Roman" w:cs="Times New Roman"/>
          <w:spacing w:val="5"/>
          <w:sz w:val="24"/>
          <w:szCs w:val="24"/>
        </w:rPr>
        <w:t xml:space="preserve"> сельского поселения – ответственным по вопросам ОДД является администрация </w:t>
      </w:r>
      <w:r w:rsidR="007A1568">
        <w:rPr>
          <w:rFonts w:ascii="Times New Roman" w:hAnsi="Times New Roman" w:cs="Times New Roman"/>
          <w:spacing w:val="5"/>
          <w:sz w:val="24"/>
          <w:szCs w:val="24"/>
        </w:rPr>
        <w:t>Новоалексеевск</w:t>
      </w:r>
      <w:r w:rsidR="00656928" w:rsidRPr="00955016">
        <w:rPr>
          <w:rFonts w:ascii="Times New Roman" w:hAnsi="Times New Roman" w:cs="Times New Roman"/>
          <w:spacing w:val="5"/>
          <w:sz w:val="24"/>
          <w:szCs w:val="24"/>
        </w:rPr>
        <w:t>ое</w:t>
      </w:r>
      <w:r w:rsidRPr="00955016">
        <w:rPr>
          <w:rFonts w:ascii="Times New Roman" w:hAnsi="Times New Roman" w:cs="Times New Roman"/>
          <w:spacing w:val="5"/>
          <w:sz w:val="24"/>
          <w:szCs w:val="24"/>
        </w:rPr>
        <w:t xml:space="preserve"> сельского поселения Курганинского района. Специализированного структурного подразделения по ОДД и безопасности дорожного движения (БДД) – нет. Вопросами ОДД зама</w:t>
      </w:r>
      <w:r w:rsidR="00093AA2" w:rsidRPr="00955016">
        <w:rPr>
          <w:rFonts w:ascii="Times New Roman" w:hAnsi="Times New Roman" w:cs="Times New Roman"/>
          <w:spacing w:val="5"/>
          <w:sz w:val="24"/>
          <w:szCs w:val="24"/>
        </w:rPr>
        <w:t>ю</w:t>
      </w:r>
      <w:r w:rsidRPr="00955016">
        <w:rPr>
          <w:rFonts w:ascii="Times New Roman" w:hAnsi="Times New Roman" w:cs="Times New Roman"/>
          <w:spacing w:val="5"/>
          <w:sz w:val="24"/>
          <w:szCs w:val="24"/>
        </w:rPr>
        <w:t>тся</w:t>
      </w:r>
      <w:r w:rsidR="00093AA2" w:rsidRPr="00955016">
        <w:rPr>
          <w:rFonts w:ascii="Times New Roman" w:hAnsi="Times New Roman" w:cs="Times New Roman"/>
          <w:spacing w:val="5"/>
          <w:sz w:val="24"/>
          <w:szCs w:val="24"/>
        </w:rPr>
        <w:t xml:space="preserve"> должностные лица администрации сельского поселения. </w:t>
      </w:r>
      <w:r w:rsidR="0058519D" w:rsidRPr="00955016">
        <w:rPr>
          <w:rFonts w:ascii="Times New Roman" w:hAnsi="Times New Roman" w:cs="Times New Roman"/>
          <w:spacing w:val="5"/>
          <w:sz w:val="24"/>
          <w:szCs w:val="24"/>
        </w:rPr>
        <w:t>Организационная деятельность в сфере ОДД на уровне сельского поселения является достаточной для проведения государственной политики в сфере ОДД.</w:t>
      </w:r>
    </w:p>
    <w:p w:rsidR="0061541B" w:rsidRPr="00955016" w:rsidRDefault="0058519D" w:rsidP="00465BB3">
      <w:pPr>
        <w:pStyle w:val="21"/>
        <w:spacing w:before="0" w:after="0" w:line="360" w:lineRule="auto"/>
        <w:rPr>
          <w:rFonts w:ascii="Times New Roman" w:hAnsi="Times New Roman"/>
          <w:i w:val="0"/>
          <w:spacing w:val="5"/>
          <w:sz w:val="24"/>
          <w:szCs w:val="24"/>
          <w:lang w:eastAsia="en-US"/>
        </w:rPr>
      </w:pPr>
      <w:bookmarkStart w:id="4" w:name="_Toc501464348"/>
      <w:r w:rsidRPr="00955016">
        <w:rPr>
          <w:rFonts w:ascii="Times New Roman" w:hAnsi="Times New Roman"/>
          <w:i w:val="0"/>
          <w:spacing w:val="5"/>
          <w:sz w:val="24"/>
          <w:szCs w:val="24"/>
          <w:lang w:eastAsia="en-US"/>
        </w:rPr>
        <w:t>1.3</w:t>
      </w:r>
      <w:r w:rsidR="0061541B" w:rsidRPr="00955016">
        <w:rPr>
          <w:rFonts w:ascii="Times New Roman" w:hAnsi="Times New Roman"/>
          <w:i w:val="0"/>
          <w:spacing w:val="5"/>
          <w:sz w:val="24"/>
          <w:szCs w:val="24"/>
          <w:lang w:eastAsia="en-US"/>
        </w:rPr>
        <w:t xml:space="preserve"> </w:t>
      </w:r>
      <w:r w:rsidRPr="00955016">
        <w:rPr>
          <w:rFonts w:ascii="Times New Roman" w:hAnsi="Times New Roman"/>
          <w:i w:val="0"/>
          <w:spacing w:val="5"/>
          <w:sz w:val="24"/>
          <w:szCs w:val="24"/>
          <w:lang w:eastAsia="en-US"/>
        </w:rPr>
        <w:t>Р</w:t>
      </w:r>
      <w:r w:rsidR="0061541B" w:rsidRPr="00955016">
        <w:rPr>
          <w:rFonts w:ascii="Times New Roman" w:hAnsi="Times New Roman"/>
          <w:i w:val="0"/>
          <w:spacing w:val="5"/>
          <w:sz w:val="24"/>
          <w:szCs w:val="24"/>
          <w:lang w:eastAsia="en-US"/>
        </w:rPr>
        <w:t>езультаты анализа нормативного правового и информационного обесп</w:t>
      </w:r>
      <w:r w:rsidRPr="00955016">
        <w:rPr>
          <w:rFonts w:ascii="Times New Roman" w:hAnsi="Times New Roman"/>
          <w:i w:val="0"/>
          <w:spacing w:val="5"/>
          <w:sz w:val="24"/>
          <w:szCs w:val="24"/>
          <w:lang w:eastAsia="en-US"/>
        </w:rPr>
        <w:t>ечения деятельности в сфере ОДД</w:t>
      </w:r>
      <w:bookmarkEnd w:id="4"/>
    </w:p>
    <w:p w:rsidR="00697316" w:rsidRPr="00955016" w:rsidRDefault="00697316" w:rsidP="00465BB3">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Деятельность в сфере организации дорожного движения основывается на исполнение требований следующих нормативных актов:</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5" w:history="1">
        <w:r w:rsidR="00697316" w:rsidRPr="00955016">
          <w:rPr>
            <w:rFonts w:ascii="Times New Roman" w:hAnsi="Times New Roman" w:cs="Times New Roman"/>
            <w:spacing w:val="5"/>
            <w:sz w:val="24"/>
            <w:szCs w:val="24"/>
          </w:rPr>
          <w:t>Градостроительный кодекс</w:t>
        </w:r>
      </w:hyperlink>
      <w:r w:rsidR="00697316" w:rsidRPr="00955016">
        <w:rPr>
          <w:rFonts w:ascii="Times New Roman" w:hAnsi="Times New Roman" w:cs="Times New Roman"/>
          <w:spacing w:val="5"/>
          <w:sz w:val="24"/>
          <w:szCs w:val="24"/>
        </w:rPr>
        <w:t> Российской Федерации от 29.12.2004 № 190-ФЗ;</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6" w:history="1">
        <w:r w:rsidR="00697316" w:rsidRPr="00955016">
          <w:rPr>
            <w:rFonts w:ascii="Times New Roman" w:hAnsi="Times New Roman" w:cs="Times New Roman"/>
            <w:spacing w:val="5"/>
            <w:sz w:val="24"/>
            <w:szCs w:val="24"/>
          </w:rPr>
          <w:t>Федеральный закон </w:t>
        </w:r>
      </w:hyperlink>
      <w:r w:rsidR="00697316" w:rsidRPr="00955016">
        <w:rPr>
          <w:rFonts w:ascii="Times New Roman" w:hAnsi="Times New Roman" w:cs="Times New Roman"/>
          <w:spacing w:val="5"/>
          <w:sz w:val="24"/>
          <w:szCs w:val="24"/>
        </w:rPr>
        <w:t>от 10.12.1995 № 196-ФЗ «О безопасности дорожного движения»;</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7" w:history="1">
        <w:r w:rsidR="00697316" w:rsidRPr="00955016">
          <w:rPr>
            <w:rFonts w:ascii="Times New Roman" w:hAnsi="Times New Roman" w:cs="Times New Roman"/>
            <w:spacing w:val="5"/>
            <w:sz w:val="24"/>
            <w:szCs w:val="24"/>
          </w:rPr>
          <w:t>Федеральный закон</w:t>
        </w:r>
      </w:hyperlink>
      <w:r w:rsidR="00697316" w:rsidRPr="00955016">
        <w:rPr>
          <w:rFonts w:ascii="Times New Roman" w:hAnsi="Times New Roman" w:cs="Times New Roman"/>
          <w:spacing w:val="5"/>
          <w:sz w:val="24"/>
          <w:szCs w:val="24"/>
        </w:rPr>
        <w:t> от 27.12.2002 № 184-ФЗ «О техническом регулировании»;</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8" w:history="1">
        <w:r w:rsidR="00697316" w:rsidRPr="00955016">
          <w:rPr>
            <w:rFonts w:ascii="Times New Roman" w:hAnsi="Times New Roman" w:cs="Times New Roman"/>
            <w:spacing w:val="5"/>
            <w:sz w:val="24"/>
            <w:szCs w:val="24"/>
          </w:rPr>
          <w:t>Федеральный закон</w:t>
        </w:r>
      </w:hyperlink>
      <w:r w:rsidR="00697316" w:rsidRPr="00955016">
        <w:rPr>
          <w:rFonts w:ascii="Times New Roman" w:hAnsi="Times New Roman" w:cs="Times New Roman"/>
          <w:spacing w:val="5"/>
          <w:sz w:val="24"/>
          <w:szCs w:val="24"/>
        </w:rPr>
        <w:t>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9" w:history="1">
        <w:r w:rsidR="00697316" w:rsidRPr="00955016">
          <w:rPr>
            <w:rFonts w:ascii="Times New Roman" w:hAnsi="Times New Roman" w:cs="Times New Roman"/>
            <w:spacing w:val="5"/>
            <w:sz w:val="24"/>
            <w:szCs w:val="24"/>
          </w:rPr>
          <w:t>Федеральный закон</w:t>
        </w:r>
      </w:hyperlink>
      <w:r w:rsidR="00697316" w:rsidRPr="00955016">
        <w:rPr>
          <w:rFonts w:ascii="Times New Roman" w:hAnsi="Times New Roman" w:cs="Times New Roman"/>
          <w:spacing w:val="5"/>
          <w:sz w:val="24"/>
          <w:szCs w:val="24"/>
        </w:rPr>
        <w:t xml:space="preserve"> от 8 ноября 2007 года №159-ФЗ «Устав автомобильного транспорта и городского наземного электрического транспорта».</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0" w:history="1">
        <w:r w:rsidR="00697316" w:rsidRPr="00955016">
          <w:rPr>
            <w:rFonts w:ascii="Times New Roman" w:hAnsi="Times New Roman" w:cs="Times New Roman"/>
            <w:spacing w:val="5"/>
            <w:sz w:val="24"/>
            <w:szCs w:val="24"/>
          </w:rPr>
          <w:t>Федеральный закон</w:t>
        </w:r>
      </w:hyperlink>
      <w:r w:rsidR="00697316" w:rsidRPr="00955016">
        <w:rPr>
          <w:rFonts w:ascii="Times New Roman" w:hAnsi="Times New Roman" w:cs="Times New Roman"/>
          <w:spacing w:val="5"/>
          <w:sz w:val="24"/>
          <w:szCs w:val="24"/>
        </w:rPr>
        <w:t xml:space="preserve"> от 27 декабря 2002 года № 184-ФЗ «О техническом регулировании».</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Указ президента Российской Федерации от 15 июня 1998 г.  N 711  «О дополнительных мерах по обеспечению безопасности дорожного движения».</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1" w:history="1">
        <w:r w:rsidR="00697316" w:rsidRPr="00955016">
          <w:rPr>
            <w:rFonts w:ascii="Times New Roman" w:hAnsi="Times New Roman" w:cs="Times New Roman"/>
            <w:spacing w:val="5"/>
            <w:sz w:val="24"/>
            <w:szCs w:val="24"/>
          </w:rPr>
          <w:t>Постановление Правительства</w:t>
        </w:r>
      </w:hyperlink>
      <w:r w:rsidR="00697316" w:rsidRPr="00955016">
        <w:rPr>
          <w:rFonts w:ascii="Times New Roman" w:hAnsi="Times New Roman" w:cs="Times New Roman"/>
          <w:spacing w:val="5"/>
          <w:sz w:val="24"/>
          <w:szCs w:val="24"/>
        </w:rPr>
        <w:t> Российской Федерации от 02.09.2009 № 717 «О нормах отвода земель для размещения автомобильных дорог и (или) объектов дорожного сервиса»;</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2" w:history="1">
        <w:r w:rsidR="00697316" w:rsidRPr="00955016">
          <w:rPr>
            <w:rFonts w:ascii="Times New Roman" w:hAnsi="Times New Roman" w:cs="Times New Roman"/>
            <w:spacing w:val="5"/>
            <w:sz w:val="24"/>
            <w:szCs w:val="24"/>
          </w:rPr>
          <w:t>Постановление Правительства</w:t>
        </w:r>
      </w:hyperlink>
      <w:r w:rsidR="00697316" w:rsidRPr="00955016">
        <w:rPr>
          <w:rFonts w:ascii="Times New Roman" w:hAnsi="Times New Roman" w:cs="Times New Roman"/>
          <w:spacing w:val="5"/>
          <w:sz w:val="24"/>
          <w:szCs w:val="24"/>
        </w:rPr>
        <w:t> Российской Федерации от 28.09.2009 № 767 «О классификации автомобильных дорог в Российской Федерации»;</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3" w:history="1">
        <w:r w:rsidR="00697316" w:rsidRPr="00955016">
          <w:rPr>
            <w:rFonts w:ascii="Times New Roman" w:hAnsi="Times New Roman" w:cs="Times New Roman"/>
            <w:spacing w:val="5"/>
            <w:sz w:val="24"/>
            <w:szCs w:val="24"/>
          </w:rPr>
          <w:t>Постановление Правительства</w:t>
        </w:r>
      </w:hyperlink>
      <w:r w:rsidR="00697316" w:rsidRPr="00955016">
        <w:rPr>
          <w:rFonts w:ascii="Times New Roman" w:hAnsi="Times New Roman" w:cs="Times New Roman"/>
          <w:spacing w:val="5"/>
          <w:sz w:val="24"/>
          <w:szCs w:val="24"/>
        </w:rPr>
        <w:t xml:space="preserve">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(в т.ч. «Минимально </w:t>
      </w:r>
      <w:r w:rsidR="00697316" w:rsidRPr="00955016">
        <w:rPr>
          <w:rFonts w:ascii="Times New Roman" w:hAnsi="Times New Roman" w:cs="Times New Roman"/>
          <w:spacing w:val="5"/>
          <w:sz w:val="24"/>
          <w:szCs w:val="24"/>
        </w:rPr>
        <w:lastRenderedPageBreak/>
        <w:t>необходимые для обслуживания участников дорожного движения требования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«Требования к перечню минимально необходимых услуг, оказываемых на объектах дорожного сервиса, размещаемых в границах полос отвода автомобильных дорог»);</w:t>
      </w:r>
    </w:p>
    <w:p w:rsidR="00697316" w:rsidRPr="00955016" w:rsidRDefault="00282384"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4" w:history="1">
        <w:r w:rsidR="00697316" w:rsidRPr="00955016">
          <w:rPr>
            <w:rFonts w:ascii="Times New Roman" w:hAnsi="Times New Roman" w:cs="Times New Roman"/>
            <w:spacing w:val="5"/>
            <w:sz w:val="24"/>
            <w:szCs w:val="24"/>
          </w:rPr>
          <w:t>Приказ Минтранса России</w:t>
        </w:r>
      </w:hyperlink>
      <w:r w:rsidR="00697316" w:rsidRPr="00955016">
        <w:rPr>
          <w:rFonts w:ascii="Times New Roman" w:hAnsi="Times New Roman" w:cs="Times New Roman"/>
          <w:spacing w:val="5"/>
          <w:sz w:val="24"/>
          <w:szCs w:val="24"/>
        </w:rPr>
        <w:t> от 05.05.2012 № 137 «Об утверждении Административного регламента Федерального дорожного агентства предоставления государственной услуги по предоставлению гражданам или юридическим лицам земельных участков в границах полосы отвода автомобильной дороги федерального значения для размещения объектов дорожного сервиса»;</w:t>
      </w:r>
    </w:p>
    <w:p w:rsidR="00697316" w:rsidRPr="00955016" w:rsidRDefault="00E418FA"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25458-82 </w:t>
      </w:r>
      <w:r w:rsidR="00697316" w:rsidRPr="00955016">
        <w:rPr>
          <w:rFonts w:ascii="Times New Roman" w:hAnsi="Times New Roman" w:cs="Times New Roman"/>
          <w:spacing w:val="5"/>
          <w:sz w:val="24"/>
          <w:szCs w:val="24"/>
        </w:rPr>
        <w:t>Оп</w:t>
      </w:r>
      <w:r w:rsidRPr="00955016">
        <w:rPr>
          <w:rFonts w:ascii="Times New Roman" w:hAnsi="Times New Roman" w:cs="Times New Roman"/>
          <w:spacing w:val="5"/>
          <w:sz w:val="24"/>
          <w:szCs w:val="24"/>
        </w:rPr>
        <w:t>оры деревянные дорожных знаков.</w:t>
      </w:r>
    </w:p>
    <w:p w:rsidR="00697316" w:rsidRPr="00955016" w:rsidRDefault="00E418FA"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25459-82 </w:t>
      </w:r>
      <w:r w:rsidR="00697316" w:rsidRPr="00955016">
        <w:rPr>
          <w:rFonts w:ascii="Times New Roman" w:hAnsi="Times New Roman" w:cs="Times New Roman"/>
          <w:spacing w:val="5"/>
          <w:sz w:val="24"/>
          <w:szCs w:val="24"/>
        </w:rPr>
        <w:t xml:space="preserve">Опоры </w:t>
      </w:r>
      <w:r w:rsidRPr="00955016">
        <w:rPr>
          <w:rFonts w:ascii="Times New Roman" w:hAnsi="Times New Roman" w:cs="Times New Roman"/>
          <w:spacing w:val="5"/>
          <w:sz w:val="24"/>
          <w:szCs w:val="24"/>
        </w:rPr>
        <w:t>железобетонные дорожных знаков.</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r w:rsidR="00E418FA" w:rsidRPr="00955016">
        <w:rPr>
          <w:rFonts w:ascii="Times New Roman" w:hAnsi="Times New Roman" w:cs="Times New Roman"/>
          <w:spacing w:val="5"/>
          <w:sz w:val="24"/>
          <w:szCs w:val="24"/>
        </w:rPr>
        <w:t>26804-2012 Ограждения дорожные металлические барьерного типа. Технические условия</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r w:rsidR="00E418FA" w:rsidRPr="00955016">
        <w:rPr>
          <w:rFonts w:ascii="Times New Roman" w:hAnsi="Times New Roman" w:cs="Times New Roman"/>
          <w:spacing w:val="5"/>
          <w:sz w:val="24"/>
          <w:szCs w:val="24"/>
        </w:rPr>
        <w:t>Р 56925-2016 Дороги автомобильные и аэродромы. Методы измерения неровностей оснований и покрытий</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30413-96 Дороги автомобильные. Метод определения</w:t>
      </w:r>
      <w:r w:rsidR="00E418FA" w:rsidRPr="00955016">
        <w:rPr>
          <w:rFonts w:ascii="Times New Roman" w:hAnsi="Times New Roman" w:cs="Times New Roman"/>
          <w:spacing w:val="5"/>
          <w:sz w:val="24"/>
          <w:szCs w:val="24"/>
        </w:rPr>
        <w:t xml:space="preserve"> коэффициента сцепления колеса.</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5</w:t>
      </w:r>
      <w:r w:rsidR="00E418FA" w:rsidRPr="00955016">
        <w:rPr>
          <w:rFonts w:ascii="Times New Roman" w:hAnsi="Times New Roman" w:cs="Times New Roman"/>
          <w:spacing w:val="5"/>
          <w:sz w:val="24"/>
          <w:szCs w:val="24"/>
        </w:rPr>
        <w:t xml:space="preserve">2575-2006 </w:t>
      </w:r>
      <w:r w:rsidRPr="00955016">
        <w:rPr>
          <w:rFonts w:ascii="Times New Roman" w:hAnsi="Times New Roman" w:cs="Times New Roman"/>
          <w:spacing w:val="5"/>
          <w:sz w:val="24"/>
          <w:szCs w:val="24"/>
        </w:rPr>
        <w:t>Дороги автомобильные общего пользования. Материалы для дорожной р</w:t>
      </w:r>
      <w:r w:rsidR="00E418FA" w:rsidRPr="00955016">
        <w:rPr>
          <w:rFonts w:ascii="Times New Roman" w:hAnsi="Times New Roman" w:cs="Times New Roman"/>
          <w:spacing w:val="5"/>
          <w:sz w:val="24"/>
          <w:szCs w:val="24"/>
        </w:rPr>
        <w:t>азметки. Технические требования</w:t>
      </w:r>
    </w:p>
    <w:p w:rsidR="00697316" w:rsidRPr="00955016" w:rsidRDefault="00E418FA"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52576-2006 </w:t>
      </w:r>
      <w:r w:rsidR="00697316" w:rsidRPr="00955016">
        <w:rPr>
          <w:rFonts w:ascii="Times New Roman" w:hAnsi="Times New Roman" w:cs="Times New Roman"/>
          <w:spacing w:val="5"/>
          <w:sz w:val="24"/>
          <w:szCs w:val="24"/>
        </w:rPr>
        <w:t>Дороги автомобильные общего пользования. Материалы для доро</w:t>
      </w:r>
      <w:r w:rsidRPr="00955016">
        <w:rPr>
          <w:rFonts w:ascii="Times New Roman" w:hAnsi="Times New Roman" w:cs="Times New Roman"/>
          <w:spacing w:val="5"/>
          <w:sz w:val="24"/>
          <w:szCs w:val="24"/>
        </w:rPr>
        <w:t>жной разметки. Методы испытаний</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52577-2006 Методы определения параметров геометрических</w:t>
      </w:r>
      <w:r w:rsidR="00E418FA" w:rsidRPr="00955016">
        <w:rPr>
          <w:rFonts w:ascii="Times New Roman" w:hAnsi="Times New Roman" w:cs="Times New Roman"/>
          <w:spacing w:val="5"/>
          <w:sz w:val="24"/>
          <w:szCs w:val="24"/>
        </w:rPr>
        <w:t xml:space="preserve"> элементов автомобильных дорог.</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52605-2006 Технические средства организации дорожного движ</w:t>
      </w:r>
      <w:r w:rsidR="00E418FA" w:rsidRPr="00955016">
        <w:rPr>
          <w:rFonts w:ascii="Times New Roman" w:hAnsi="Times New Roman" w:cs="Times New Roman"/>
          <w:spacing w:val="5"/>
          <w:sz w:val="24"/>
          <w:szCs w:val="24"/>
        </w:rPr>
        <w:t>ения. Искусственные неровности.</w:t>
      </w:r>
    </w:p>
    <w:p w:rsidR="00697316" w:rsidRPr="00955016" w:rsidRDefault="00366E08"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33127-2014 Дороги автомобильные общего пользования. Ограждения дорожные. Классификация (с Поправкой)</w:t>
      </w:r>
    </w:p>
    <w:p w:rsidR="00697316" w:rsidRPr="00955016" w:rsidRDefault="00366E08"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Р 51709-2001 </w:t>
      </w:r>
      <w:r w:rsidR="00697316" w:rsidRPr="00955016">
        <w:rPr>
          <w:rFonts w:ascii="Times New Roman" w:hAnsi="Times New Roman" w:cs="Times New Roman"/>
          <w:spacing w:val="5"/>
          <w:sz w:val="24"/>
          <w:szCs w:val="24"/>
        </w:rPr>
        <w:t>Автотранспортные средства. Требования безопасности к техническ</w:t>
      </w:r>
      <w:r w:rsidRPr="00955016">
        <w:rPr>
          <w:rFonts w:ascii="Times New Roman" w:hAnsi="Times New Roman" w:cs="Times New Roman"/>
          <w:spacing w:val="5"/>
          <w:sz w:val="24"/>
          <w:szCs w:val="24"/>
        </w:rPr>
        <w:t>ому состоянию и методы проверки</w:t>
      </w:r>
      <w:r w:rsidR="00697316" w:rsidRPr="00955016">
        <w:rPr>
          <w:rFonts w:ascii="Times New Roman" w:hAnsi="Times New Roman" w:cs="Times New Roman"/>
          <w:spacing w:val="5"/>
          <w:sz w:val="24"/>
          <w:szCs w:val="24"/>
        </w:rPr>
        <w:t>.</w:t>
      </w:r>
    </w:p>
    <w:p w:rsidR="00E23FDE" w:rsidRPr="00955016" w:rsidRDefault="00E23FDE"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33220-2015 Дороги автомобильные общего пользования. </w:t>
      </w:r>
      <w:r w:rsidR="00366E08" w:rsidRPr="00955016">
        <w:rPr>
          <w:rFonts w:ascii="Times New Roman" w:hAnsi="Times New Roman" w:cs="Times New Roman"/>
          <w:spacing w:val="5"/>
          <w:sz w:val="24"/>
          <w:szCs w:val="24"/>
        </w:rPr>
        <w:t xml:space="preserve">Требования к </w:t>
      </w:r>
      <w:r w:rsidRPr="00955016">
        <w:rPr>
          <w:rFonts w:ascii="Times New Roman" w:hAnsi="Times New Roman" w:cs="Times New Roman"/>
          <w:spacing w:val="5"/>
          <w:sz w:val="24"/>
          <w:szCs w:val="24"/>
        </w:rPr>
        <w:t xml:space="preserve">эксплуатационному состоянию </w:t>
      </w:r>
    </w:p>
    <w:p w:rsidR="00697316" w:rsidRPr="00955016" w:rsidRDefault="00366E08"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lastRenderedPageBreak/>
        <w:t>ГОСТ Р 50971-2011 Технические средства организации дорожного движения. Световозвращатели дорожные. Общие технические требования. Правила применения</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52282-2004 Технические средства организации дорожного движения. Светофоры дорожные</w:t>
      </w:r>
    </w:p>
    <w:p w:rsidR="00697316" w:rsidRPr="00955016" w:rsidRDefault="00282384"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5" w:history="1">
        <w:r w:rsidR="00697316" w:rsidRPr="00955016">
          <w:rPr>
            <w:rFonts w:ascii="Times New Roman" w:hAnsi="Times New Roman" w:cs="Times New Roman"/>
            <w:spacing w:val="5"/>
            <w:sz w:val="24"/>
            <w:szCs w:val="24"/>
          </w:rPr>
          <w:t>ГОСТ Р 52289-2004</w:t>
        </w:r>
      </w:hyperlink>
      <w:r w:rsidR="00CF4D13" w:rsidRPr="00955016">
        <w:rPr>
          <w:rFonts w:ascii="Times New Roman" w:hAnsi="Times New Roman" w:cs="Times New Roman"/>
          <w:spacing w:val="5"/>
          <w:sz w:val="24"/>
          <w:szCs w:val="24"/>
        </w:rPr>
        <w:t xml:space="preserve"> </w:t>
      </w:r>
      <w:r w:rsidR="00697316" w:rsidRPr="00955016">
        <w:rPr>
          <w:rFonts w:ascii="Times New Roman" w:hAnsi="Times New Roman" w:cs="Times New Roman"/>
          <w:spacing w:val="5"/>
          <w:sz w:val="24"/>
          <w:szCs w:val="24"/>
        </w:rPr>
        <w:t>Технические средства организации дорожного движения. Правила применения дорожных знаков, разметки, светофоров, дорожных ограж</w:t>
      </w:r>
      <w:r w:rsidR="009C4DFA" w:rsidRPr="00955016">
        <w:rPr>
          <w:rFonts w:ascii="Times New Roman" w:hAnsi="Times New Roman" w:cs="Times New Roman"/>
          <w:spacing w:val="5"/>
          <w:sz w:val="24"/>
          <w:szCs w:val="24"/>
        </w:rPr>
        <w:t>дений и направляющих устройств</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6" w:history="1">
        <w:r w:rsidR="00697316" w:rsidRPr="00955016">
          <w:rPr>
            <w:rFonts w:ascii="Times New Roman" w:hAnsi="Times New Roman" w:cs="Times New Roman"/>
            <w:spacing w:val="5"/>
            <w:sz w:val="24"/>
            <w:szCs w:val="24"/>
          </w:rPr>
          <w:t>ГОСТ Р 52290-2004</w:t>
        </w:r>
      </w:hyperlink>
      <w:r w:rsidR="00CF4D13" w:rsidRPr="00955016">
        <w:rPr>
          <w:rFonts w:ascii="Times New Roman" w:hAnsi="Times New Roman" w:cs="Times New Roman"/>
          <w:spacing w:val="5"/>
          <w:sz w:val="24"/>
          <w:szCs w:val="24"/>
        </w:rPr>
        <w:t xml:space="preserve"> </w:t>
      </w:r>
      <w:r w:rsidR="00697316" w:rsidRPr="00955016">
        <w:rPr>
          <w:rFonts w:ascii="Times New Roman" w:hAnsi="Times New Roman" w:cs="Times New Roman"/>
          <w:spacing w:val="5"/>
          <w:sz w:val="24"/>
          <w:szCs w:val="24"/>
        </w:rPr>
        <w:t>Технические средства организации дорожного движения. Знаки дорожны</w:t>
      </w:r>
      <w:r w:rsidR="009C4DFA" w:rsidRPr="00955016">
        <w:rPr>
          <w:rFonts w:ascii="Times New Roman" w:hAnsi="Times New Roman" w:cs="Times New Roman"/>
          <w:spacing w:val="5"/>
          <w:sz w:val="24"/>
          <w:szCs w:val="24"/>
        </w:rPr>
        <w:t>е. Общие технические требования</w:t>
      </w:r>
      <w:r w:rsidR="00697316" w:rsidRPr="00955016">
        <w:rPr>
          <w:rFonts w:ascii="Times New Roman" w:hAnsi="Times New Roman" w:cs="Times New Roman"/>
          <w:spacing w:val="5"/>
          <w:sz w:val="24"/>
          <w:szCs w:val="24"/>
        </w:rPr>
        <w:t>;</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7" w:history="1">
        <w:r w:rsidR="00697316" w:rsidRPr="00955016">
          <w:rPr>
            <w:rFonts w:ascii="Times New Roman" w:hAnsi="Times New Roman" w:cs="Times New Roman"/>
            <w:spacing w:val="5"/>
            <w:sz w:val="24"/>
            <w:szCs w:val="24"/>
          </w:rPr>
          <w:t>ГОСТ Р 52398-2005</w:t>
        </w:r>
      </w:hyperlink>
      <w:r w:rsidR="00CF4D13" w:rsidRPr="00955016">
        <w:rPr>
          <w:rFonts w:ascii="Times New Roman" w:hAnsi="Times New Roman" w:cs="Times New Roman"/>
          <w:spacing w:val="5"/>
          <w:sz w:val="24"/>
          <w:szCs w:val="24"/>
        </w:rPr>
        <w:t xml:space="preserve"> </w:t>
      </w:r>
      <w:r w:rsidR="00697316" w:rsidRPr="00955016">
        <w:rPr>
          <w:rFonts w:ascii="Times New Roman" w:hAnsi="Times New Roman" w:cs="Times New Roman"/>
          <w:spacing w:val="5"/>
          <w:sz w:val="24"/>
          <w:szCs w:val="24"/>
        </w:rPr>
        <w:t xml:space="preserve">Классификация автомобильных дорог. </w:t>
      </w:r>
      <w:r w:rsidR="009C4DFA" w:rsidRPr="00955016">
        <w:rPr>
          <w:rFonts w:ascii="Times New Roman" w:hAnsi="Times New Roman" w:cs="Times New Roman"/>
          <w:spacing w:val="5"/>
          <w:sz w:val="24"/>
          <w:szCs w:val="24"/>
        </w:rPr>
        <w:t>Основные параметры и требования</w:t>
      </w:r>
      <w:r w:rsidR="00697316" w:rsidRPr="00955016">
        <w:rPr>
          <w:rFonts w:ascii="Times New Roman" w:hAnsi="Times New Roman" w:cs="Times New Roman"/>
          <w:spacing w:val="5"/>
          <w:sz w:val="24"/>
          <w:szCs w:val="24"/>
        </w:rPr>
        <w:t>;</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8" w:history="1">
        <w:r w:rsidR="00697316" w:rsidRPr="00955016">
          <w:rPr>
            <w:rFonts w:ascii="Times New Roman" w:hAnsi="Times New Roman" w:cs="Times New Roman"/>
            <w:spacing w:val="5"/>
            <w:sz w:val="24"/>
            <w:szCs w:val="24"/>
          </w:rPr>
          <w:t>ГОСТ Р 52765-2007</w:t>
        </w:r>
      </w:hyperlink>
      <w:r w:rsidR="00CF4D13" w:rsidRPr="00955016">
        <w:rPr>
          <w:rFonts w:ascii="Times New Roman" w:hAnsi="Times New Roman" w:cs="Times New Roman"/>
          <w:spacing w:val="5"/>
          <w:sz w:val="24"/>
          <w:szCs w:val="24"/>
        </w:rPr>
        <w:t xml:space="preserve"> </w:t>
      </w:r>
      <w:r w:rsidR="00697316" w:rsidRPr="00955016">
        <w:rPr>
          <w:rFonts w:ascii="Times New Roman" w:hAnsi="Times New Roman" w:cs="Times New Roman"/>
          <w:spacing w:val="5"/>
          <w:sz w:val="24"/>
          <w:szCs w:val="24"/>
        </w:rPr>
        <w:t xml:space="preserve">Дороги автомобильные общего пользования. Элементы обустройства. Классификация </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9" w:history="1">
        <w:r w:rsidR="00697316" w:rsidRPr="00955016">
          <w:rPr>
            <w:rFonts w:ascii="Times New Roman" w:hAnsi="Times New Roman" w:cs="Times New Roman"/>
            <w:spacing w:val="5"/>
            <w:sz w:val="24"/>
            <w:szCs w:val="24"/>
          </w:rPr>
          <w:t>ГОСТ Р 52766-2007</w:t>
        </w:r>
      </w:hyperlink>
      <w:r w:rsidR="009C4DFA" w:rsidRPr="00955016">
        <w:rPr>
          <w:rFonts w:ascii="Times New Roman" w:hAnsi="Times New Roman" w:cs="Times New Roman"/>
          <w:spacing w:val="5"/>
          <w:sz w:val="24"/>
          <w:szCs w:val="24"/>
        </w:rPr>
        <w:t> </w:t>
      </w:r>
      <w:r w:rsidR="00697316" w:rsidRPr="00955016">
        <w:rPr>
          <w:rFonts w:ascii="Times New Roman" w:hAnsi="Times New Roman" w:cs="Times New Roman"/>
          <w:spacing w:val="5"/>
          <w:sz w:val="24"/>
          <w:szCs w:val="24"/>
        </w:rPr>
        <w:t>Дороги автомобильные общего пользования. Элементы обустройства. Общие требования;</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Р 52721—2007 Технические средства организации дорожного движения. Методы испытаний дорожных ограждений.</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Р 52399 –2005 Геометрические элементы автомобильных дорог.</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Р 52607-2006 Ограждения дорожные удерживающие. Боковые для автомобилей. </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Р 52748-2007 Дороги автомобильные общего пользования. Нормативные нагрузки, расчетные схемы нагружения и габариты приближения.</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Р 52044-2003 Наружная реклама на автомобильных дорогах и территориях городских и сельских поселений.</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30" w:history="1">
        <w:r w:rsidR="00697316" w:rsidRPr="00955016">
          <w:rPr>
            <w:rFonts w:ascii="Times New Roman" w:hAnsi="Times New Roman" w:cs="Times New Roman"/>
            <w:spacing w:val="5"/>
            <w:sz w:val="24"/>
            <w:szCs w:val="24"/>
          </w:rPr>
          <w:t>СП 34.13330.2012</w:t>
        </w:r>
      </w:hyperlink>
      <w:r w:rsidR="00697316" w:rsidRPr="00955016">
        <w:rPr>
          <w:rFonts w:ascii="Times New Roman" w:hAnsi="Times New Roman" w:cs="Times New Roman"/>
          <w:spacing w:val="5"/>
          <w:sz w:val="24"/>
          <w:szCs w:val="24"/>
        </w:rPr>
        <w:t> «Свод правил. Автомобильные дороги. Актуализированная редакция СНиП 2.05.02-85*»;</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31" w:history="1">
        <w:r w:rsidR="00697316" w:rsidRPr="00955016">
          <w:rPr>
            <w:rFonts w:ascii="Times New Roman" w:hAnsi="Times New Roman" w:cs="Times New Roman"/>
            <w:spacing w:val="5"/>
            <w:sz w:val="24"/>
            <w:szCs w:val="24"/>
          </w:rPr>
          <w:t>СП 42.13330.2011</w:t>
        </w:r>
      </w:hyperlink>
      <w:r w:rsidR="00697316" w:rsidRPr="00955016">
        <w:rPr>
          <w:rFonts w:ascii="Times New Roman" w:hAnsi="Times New Roman" w:cs="Times New Roman"/>
          <w:spacing w:val="5"/>
          <w:sz w:val="24"/>
          <w:szCs w:val="24"/>
        </w:rPr>
        <w:t xml:space="preserve"> "СНиП 2.07.01-89* Градостроительство. Планировка и застройка городских и сельских поселений"</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32" w:history="1">
        <w:r w:rsidR="00697316" w:rsidRPr="00955016">
          <w:rPr>
            <w:rFonts w:ascii="Times New Roman" w:hAnsi="Times New Roman" w:cs="Times New Roman"/>
            <w:spacing w:val="5"/>
            <w:sz w:val="24"/>
            <w:szCs w:val="24"/>
          </w:rPr>
          <w:t>СП 51.13330.2011</w:t>
        </w:r>
      </w:hyperlink>
      <w:r w:rsidR="00697316" w:rsidRPr="00955016">
        <w:rPr>
          <w:rFonts w:ascii="Times New Roman" w:hAnsi="Times New Roman" w:cs="Times New Roman"/>
          <w:spacing w:val="5"/>
          <w:sz w:val="24"/>
          <w:szCs w:val="24"/>
        </w:rPr>
        <w:t xml:space="preserve"> "СНиП 23-03-2003 Защита от шума"</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33" w:history="1">
        <w:r w:rsidR="00697316" w:rsidRPr="00955016">
          <w:rPr>
            <w:rFonts w:ascii="Times New Roman" w:hAnsi="Times New Roman" w:cs="Times New Roman"/>
            <w:spacing w:val="5"/>
            <w:sz w:val="24"/>
            <w:szCs w:val="24"/>
          </w:rPr>
          <w:t>СП 18.13330.2011</w:t>
        </w:r>
      </w:hyperlink>
      <w:r w:rsidR="00697316" w:rsidRPr="00955016">
        <w:rPr>
          <w:rFonts w:ascii="Times New Roman" w:hAnsi="Times New Roman" w:cs="Times New Roman"/>
          <w:spacing w:val="5"/>
          <w:sz w:val="24"/>
          <w:szCs w:val="24"/>
        </w:rPr>
        <w:t xml:space="preserve"> "СНиП II-89-80* Генеральные планы промышленных предприятий"</w:t>
      </w:r>
    </w:p>
    <w:p w:rsidR="009C4DFA" w:rsidRPr="00955016" w:rsidRDefault="009C4DFA"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СНиП 23-01-99* Актуализированная редакция</w:t>
      </w:r>
    </w:p>
    <w:p w:rsidR="00697316" w:rsidRPr="00955016" w:rsidRDefault="00282384"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34" w:history="1">
        <w:r w:rsidR="00697316" w:rsidRPr="00955016">
          <w:rPr>
            <w:rFonts w:ascii="Times New Roman" w:hAnsi="Times New Roman" w:cs="Times New Roman"/>
            <w:spacing w:val="5"/>
            <w:sz w:val="24"/>
            <w:szCs w:val="24"/>
          </w:rPr>
          <w:t>СП 59.13330.2012</w:t>
        </w:r>
      </w:hyperlink>
      <w:r w:rsidR="00697316" w:rsidRPr="00955016">
        <w:rPr>
          <w:rFonts w:ascii="Times New Roman" w:hAnsi="Times New Roman" w:cs="Times New Roman"/>
          <w:spacing w:val="5"/>
          <w:sz w:val="24"/>
          <w:szCs w:val="24"/>
        </w:rPr>
        <w:t> Свод правил. Доступность зданий и сооружений для маломобильных групп населения. Актуализированная редакция СНиП 35-01-2001»;</w:t>
      </w:r>
    </w:p>
    <w:p w:rsidR="00465BB3" w:rsidRDefault="00697316" w:rsidP="00465BB3">
      <w:pPr>
        <w:spacing w:line="360" w:lineRule="auto"/>
        <w:ind w:left="142" w:firstLine="709"/>
        <w:rPr>
          <w:spacing w:val="5"/>
          <w:sz w:val="24"/>
          <w:szCs w:val="24"/>
        </w:rPr>
      </w:pPr>
      <w:r w:rsidRPr="00955016">
        <w:rPr>
          <w:spacing w:val="5"/>
          <w:sz w:val="24"/>
          <w:szCs w:val="24"/>
        </w:rPr>
        <w:t xml:space="preserve">Информационное обеспечение участников дорожного движения проводится путем размещения информации по организации дорожного движения (расписание работы </w:t>
      </w:r>
      <w:r w:rsidRPr="00955016">
        <w:rPr>
          <w:spacing w:val="5"/>
          <w:sz w:val="24"/>
          <w:szCs w:val="24"/>
        </w:rPr>
        <w:lastRenderedPageBreak/>
        <w:t xml:space="preserve">общественного транспорта, график выполнения дорожных работ, планы по проектированию и строительству в сфере дорожного хозяйства) с помощью сетей интернет на официальном сайте </w:t>
      </w:r>
      <w:r w:rsidR="007A1568">
        <w:rPr>
          <w:spacing w:val="5"/>
          <w:sz w:val="24"/>
          <w:szCs w:val="24"/>
        </w:rPr>
        <w:t>Новоалексеевск</w:t>
      </w:r>
      <w:r w:rsidR="00656928" w:rsidRPr="00955016">
        <w:rPr>
          <w:spacing w:val="5"/>
          <w:sz w:val="24"/>
          <w:szCs w:val="24"/>
        </w:rPr>
        <w:t>ого</w:t>
      </w:r>
      <w:r w:rsidR="00A25FC2" w:rsidRPr="00955016">
        <w:rPr>
          <w:spacing w:val="5"/>
          <w:sz w:val="24"/>
          <w:szCs w:val="24"/>
        </w:rPr>
        <w:t xml:space="preserve"> </w:t>
      </w:r>
      <w:r w:rsidRPr="00955016">
        <w:rPr>
          <w:spacing w:val="5"/>
          <w:sz w:val="24"/>
          <w:szCs w:val="24"/>
        </w:rPr>
        <w:t xml:space="preserve">сельского поселения и на информационных стендах администрации. </w:t>
      </w:r>
    </w:p>
    <w:p w:rsidR="00465BB3" w:rsidRDefault="00465BB3" w:rsidP="00465BB3"/>
    <w:p w:rsidR="00602D5F" w:rsidRPr="00955016" w:rsidRDefault="00602D5F" w:rsidP="00465BB3">
      <w:pPr>
        <w:pStyle w:val="afff9"/>
        <w:numPr>
          <w:ilvl w:val="1"/>
          <w:numId w:val="35"/>
        </w:numPr>
        <w:shd w:val="clear" w:color="auto" w:fill="FFFFFF" w:themeFill="background1"/>
        <w:spacing w:after="0" w:line="360" w:lineRule="auto"/>
        <w:ind w:right="113"/>
        <w:textAlignment w:val="baseline"/>
        <w:outlineLvl w:val="1"/>
        <w:rPr>
          <w:rFonts w:ascii="Times New Roman" w:hAnsi="Times New Roman" w:cs="Times New Roman"/>
          <w:b/>
          <w:spacing w:val="5"/>
          <w:sz w:val="24"/>
          <w:szCs w:val="24"/>
        </w:rPr>
      </w:pPr>
      <w:bookmarkStart w:id="5" w:name="_Toc469493498"/>
      <w:bookmarkStart w:id="6" w:name="_Toc501464349"/>
      <w:r w:rsidRPr="00955016">
        <w:rPr>
          <w:rFonts w:ascii="Times New Roman" w:hAnsi="Times New Roman" w:cs="Times New Roman"/>
          <w:b/>
          <w:spacing w:val="5"/>
          <w:sz w:val="24"/>
          <w:szCs w:val="24"/>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5"/>
      <w:bookmarkEnd w:id="6"/>
    </w:p>
    <w:p w:rsidR="00602D5F" w:rsidRPr="00955016" w:rsidRDefault="007A1568" w:rsidP="00465BB3">
      <w:pPr>
        <w:pStyle w:val="afff9"/>
        <w:shd w:val="clear" w:color="auto" w:fill="FFFFFF" w:themeFill="background1"/>
        <w:spacing w:after="0" w:line="360" w:lineRule="auto"/>
        <w:ind w:left="142" w:right="113" w:firstLine="709"/>
        <w:jc w:val="both"/>
        <w:textAlignment w:val="baseline"/>
        <w:rPr>
          <w:rFonts w:ascii="Times New Roman" w:hAnsi="Times New Roman" w:cs="Times New Roman"/>
          <w:spacing w:val="5"/>
          <w:sz w:val="24"/>
          <w:szCs w:val="24"/>
        </w:rPr>
      </w:pPr>
      <w:r>
        <w:rPr>
          <w:rFonts w:ascii="Times New Roman" w:hAnsi="Times New Roman" w:cs="Times New Roman"/>
          <w:spacing w:val="5"/>
          <w:sz w:val="24"/>
          <w:szCs w:val="24"/>
        </w:rPr>
        <w:t>Новоалексеевск</w:t>
      </w:r>
      <w:r w:rsidR="00656928" w:rsidRPr="00955016">
        <w:rPr>
          <w:rFonts w:ascii="Times New Roman" w:hAnsi="Times New Roman" w:cs="Times New Roman"/>
          <w:spacing w:val="5"/>
          <w:sz w:val="24"/>
          <w:szCs w:val="24"/>
        </w:rPr>
        <w:t>ое сельское</w:t>
      </w:r>
      <w:r w:rsidR="00602D5F" w:rsidRPr="00955016">
        <w:rPr>
          <w:rFonts w:ascii="Times New Roman" w:hAnsi="Times New Roman" w:cs="Times New Roman"/>
          <w:spacing w:val="5"/>
          <w:sz w:val="24"/>
          <w:szCs w:val="24"/>
        </w:rPr>
        <w:t xml:space="preserve"> поселени</w:t>
      </w:r>
      <w:r w:rsidR="00656928" w:rsidRPr="00955016">
        <w:rPr>
          <w:rFonts w:ascii="Times New Roman" w:hAnsi="Times New Roman" w:cs="Times New Roman"/>
          <w:spacing w:val="5"/>
          <w:sz w:val="24"/>
          <w:szCs w:val="24"/>
        </w:rPr>
        <w:t>е</w:t>
      </w:r>
      <w:r w:rsidR="00602D5F" w:rsidRPr="00955016">
        <w:rPr>
          <w:rFonts w:ascii="Times New Roman" w:hAnsi="Times New Roman" w:cs="Times New Roman"/>
          <w:spacing w:val="5"/>
          <w:sz w:val="24"/>
          <w:szCs w:val="24"/>
        </w:rPr>
        <w:t xml:space="preserve"> имеет следующие документы территориального планирования и документации по планировке территории, документов стратегического планирования:</w:t>
      </w:r>
    </w:p>
    <w:p w:rsidR="00602D5F" w:rsidRPr="00955016" w:rsidRDefault="00B42E87" w:rsidP="00465BB3">
      <w:pPr>
        <w:pStyle w:val="afff9"/>
        <w:numPr>
          <w:ilvl w:val="0"/>
          <w:numId w:val="32"/>
        </w:numPr>
        <w:shd w:val="clear" w:color="auto" w:fill="FFFFFF" w:themeFill="background1"/>
        <w:spacing w:after="0" w:line="360" w:lineRule="auto"/>
        <w:ind w:left="284" w:right="113" w:firstLine="0"/>
        <w:jc w:val="both"/>
        <w:textAlignment w:val="baseline"/>
        <w:rPr>
          <w:rFonts w:ascii="Times New Roman" w:hAnsi="Times New Roman" w:cs="Times New Roman"/>
          <w:spacing w:val="5"/>
          <w:sz w:val="24"/>
          <w:szCs w:val="24"/>
        </w:rPr>
      </w:pPr>
      <w:r w:rsidRPr="00955016">
        <w:rPr>
          <w:rFonts w:ascii="Times New Roman" w:hAnsi="Times New Roman" w:cs="Times New Roman"/>
          <w:spacing w:val="5"/>
          <w:sz w:val="24"/>
          <w:szCs w:val="24"/>
        </w:rPr>
        <w:t>«Генеральный план</w:t>
      </w:r>
      <w:r w:rsidR="00602D5F" w:rsidRPr="00955016">
        <w:rPr>
          <w:rFonts w:ascii="Times New Roman" w:hAnsi="Times New Roman" w:cs="Times New Roman"/>
          <w:spacing w:val="5"/>
          <w:sz w:val="24"/>
          <w:szCs w:val="24"/>
        </w:rPr>
        <w:t>»</w:t>
      </w:r>
    </w:p>
    <w:p w:rsidR="00457AEE" w:rsidRPr="00955016" w:rsidRDefault="00656928" w:rsidP="00465BB3">
      <w:pPr>
        <w:pStyle w:val="afff9"/>
        <w:numPr>
          <w:ilvl w:val="0"/>
          <w:numId w:val="32"/>
        </w:numPr>
        <w:shd w:val="clear" w:color="auto" w:fill="FFFFFF" w:themeFill="background1"/>
        <w:spacing w:after="0" w:line="360" w:lineRule="auto"/>
        <w:ind w:left="284" w:right="113" w:firstLine="0"/>
        <w:jc w:val="both"/>
        <w:textAlignment w:val="baseline"/>
        <w:rPr>
          <w:rFonts w:ascii="Times New Roman" w:hAnsi="Times New Roman" w:cs="Times New Roman"/>
          <w:spacing w:val="5"/>
          <w:sz w:val="24"/>
          <w:szCs w:val="24"/>
        </w:rPr>
      </w:pPr>
      <w:r w:rsidRPr="00955016">
        <w:rPr>
          <w:rFonts w:ascii="Times New Roman" w:hAnsi="Times New Roman" w:cs="Times New Roman"/>
          <w:spacing w:val="5"/>
          <w:sz w:val="24"/>
          <w:szCs w:val="24"/>
        </w:rPr>
        <w:t>«П</w:t>
      </w:r>
      <w:r w:rsidR="00457AEE" w:rsidRPr="00955016">
        <w:rPr>
          <w:rFonts w:ascii="Times New Roman" w:hAnsi="Times New Roman" w:cs="Times New Roman"/>
          <w:spacing w:val="5"/>
          <w:sz w:val="24"/>
          <w:szCs w:val="24"/>
        </w:rPr>
        <w:t xml:space="preserve">равил землепользования и застройки </w:t>
      </w:r>
      <w:r w:rsidR="007A1568">
        <w:rPr>
          <w:rFonts w:ascii="Times New Roman" w:hAnsi="Times New Roman" w:cs="Times New Roman"/>
          <w:spacing w:val="5"/>
          <w:sz w:val="24"/>
          <w:szCs w:val="24"/>
        </w:rPr>
        <w:t>Новоалексеевск</w:t>
      </w:r>
      <w:r w:rsidRPr="00955016">
        <w:rPr>
          <w:rFonts w:ascii="Times New Roman" w:hAnsi="Times New Roman" w:cs="Times New Roman"/>
          <w:spacing w:val="5"/>
          <w:sz w:val="24"/>
          <w:szCs w:val="24"/>
        </w:rPr>
        <w:t>ого</w:t>
      </w:r>
      <w:r w:rsidR="00457AEE" w:rsidRPr="00955016">
        <w:rPr>
          <w:rFonts w:ascii="Times New Roman" w:hAnsi="Times New Roman" w:cs="Times New Roman"/>
          <w:spacing w:val="5"/>
          <w:sz w:val="24"/>
          <w:szCs w:val="24"/>
        </w:rPr>
        <w:t xml:space="preserve"> сельского поселения Курганинского района» </w:t>
      </w:r>
    </w:p>
    <w:p w:rsidR="00457AEE" w:rsidRPr="00955016" w:rsidRDefault="00457AEE" w:rsidP="00465BB3">
      <w:pPr>
        <w:pStyle w:val="afff9"/>
        <w:numPr>
          <w:ilvl w:val="0"/>
          <w:numId w:val="32"/>
        </w:numPr>
        <w:shd w:val="clear" w:color="auto" w:fill="FFFFFF" w:themeFill="background1"/>
        <w:spacing w:after="0" w:line="360" w:lineRule="auto"/>
        <w:ind w:left="284" w:right="113" w:firstLine="0"/>
        <w:jc w:val="both"/>
        <w:textAlignment w:val="baseline"/>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Нормативы градостроительного проектирования </w:t>
      </w:r>
    </w:p>
    <w:p w:rsidR="00656928" w:rsidRPr="00955016" w:rsidRDefault="00282384" w:rsidP="00465BB3">
      <w:pPr>
        <w:pStyle w:val="afffffd"/>
        <w:numPr>
          <w:ilvl w:val="0"/>
          <w:numId w:val="32"/>
        </w:numPr>
        <w:spacing w:line="360" w:lineRule="auto"/>
        <w:ind w:left="709"/>
        <w:rPr>
          <w:spacing w:val="5"/>
          <w:szCs w:val="24"/>
          <w:lang w:eastAsia="en-US"/>
        </w:rPr>
      </w:pPr>
      <w:hyperlink r:id="rId35" w:history="1">
        <w:r w:rsidR="00656928" w:rsidRPr="00955016">
          <w:rPr>
            <w:spacing w:val="5"/>
            <w:szCs w:val="24"/>
            <w:lang w:eastAsia="en-US"/>
          </w:rPr>
          <w:t>Программа комплексного развития транспортной инфраструктуры на 201</w:t>
        </w:r>
        <w:r w:rsidR="007A1568">
          <w:rPr>
            <w:spacing w:val="5"/>
            <w:szCs w:val="24"/>
            <w:lang w:eastAsia="en-US"/>
          </w:rPr>
          <w:t>7</w:t>
        </w:r>
        <w:r w:rsidR="00656928" w:rsidRPr="00955016">
          <w:rPr>
            <w:spacing w:val="5"/>
            <w:szCs w:val="24"/>
            <w:lang w:eastAsia="en-US"/>
          </w:rPr>
          <w:t>-20</w:t>
        </w:r>
        <w:r w:rsidR="00C43399">
          <w:rPr>
            <w:spacing w:val="5"/>
            <w:szCs w:val="24"/>
            <w:lang w:eastAsia="en-US"/>
          </w:rPr>
          <w:t>30</w:t>
        </w:r>
        <w:r w:rsidR="00656928" w:rsidRPr="00955016">
          <w:rPr>
            <w:spacing w:val="5"/>
            <w:szCs w:val="24"/>
            <w:lang w:eastAsia="en-US"/>
          </w:rPr>
          <w:t xml:space="preserve"> годы</w:t>
        </w:r>
      </w:hyperlink>
    </w:p>
    <w:p w:rsidR="00602D5F" w:rsidRPr="00955016" w:rsidRDefault="00602D5F" w:rsidP="00465BB3">
      <w:pPr>
        <w:pStyle w:val="afff9"/>
        <w:shd w:val="clear" w:color="auto" w:fill="FFFFFF" w:themeFill="background1"/>
        <w:spacing w:after="0" w:line="360" w:lineRule="auto"/>
        <w:ind w:left="142" w:right="113" w:firstLine="709"/>
        <w:jc w:val="both"/>
        <w:textAlignment w:val="baseline"/>
        <w:rPr>
          <w:rFonts w:ascii="Times New Roman" w:hAnsi="Times New Roman" w:cs="Times New Roman"/>
          <w:spacing w:val="5"/>
          <w:sz w:val="24"/>
          <w:szCs w:val="24"/>
        </w:rPr>
      </w:pPr>
      <w:r w:rsidRPr="00955016">
        <w:rPr>
          <w:rFonts w:ascii="Times New Roman" w:hAnsi="Times New Roman" w:cs="Times New Roman"/>
          <w:spacing w:val="5"/>
          <w:sz w:val="24"/>
          <w:szCs w:val="24"/>
        </w:rPr>
        <w:t>Представленные документы территориального планирования и документации по планировке территории, документов стратегического планирования содержат достаточно информации для проведения государственной политике в сфере ОДД.</w:t>
      </w:r>
    </w:p>
    <w:p w:rsidR="007A1568" w:rsidRDefault="007A1568" w:rsidP="00465BB3">
      <w:pPr>
        <w:pStyle w:val="21"/>
        <w:spacing w:before="0" w:after="0" w:line="360" w:lineRule="auto"/>
        <w:jc w:val="center"/>
        <w:rPr>
          <w:rFonts w:ascii="Times New Roman" w:hAnsi="Times New Roman"/>
          <w:i w:val="0"/>
          <w:spacing w:val="5"/>
          <w:sz w:val="24"/>
          <w:szCs w:val="24"/>
          <w:lang w:eastAsia="en-US"/>
        </w:rPr>
      </w:pPr>
      <w:bookmarkStart w:id="7" w:name="_Toc501464350"/>
      <w:bookmarkStart w:id="8" w:name="_Toc469493499"/>
    </w:p>
    <w:p w:rsidR="00602D5F" w:rsidRPr="00955016" w:rsidRDefault="00271502" w:rsidP="00465BB3">
      <w:pPr>
        <w:pStyle w:val="21"/>
        <w:spacing w:before="0" w:after="0" w:line="360" w:lineRule="auto"/>
        <w:jc w:val="center"/>
        <w:rPr>
          <w:rFonts w:ascii="Times New Roman" w:hAnsi="Times New Roman"/>
          <w:i w:val="0"/>
          <w:spacing w:val="5"/>
          <w:sz w:val="24"/>
          <w:szCs w:val="24"/>
          <w:lang w:eastAsia="en-US"/>
        </w:rPr>
      </w:pPr>
      <w:r w:rsidRPr="00955016">
        <w:rPr>
          <w:rFonts w:ascii="Times New Roman" w:hAnsi="Times New Roman"/>
          <w:i w:val="0"/>
          <w:spacing w:val="5"/>
          <w:sz w:val="24"/>
          <w:szCs w:val="24"/>
          <w:lang w:eastAsia="en-US"/>
        </w:rPr>
        <w:t xml:space="preserve">1.5 </w:t>
      </w:r>
      <w:r w:rsidR="00CC2CE2" w:rsidRPr="00955016">
        <w:rPr>
          <w:rFonts w:ascii="Times New Roman" w:hAnsi="Times New Roman"/>
          <w:i w:val="0"/>
          <w:spacing w:val="5"/>
          <w:sz w:val="24"/>
          <w:szCs w:val="24"/>
          <w:lang w:eastAsia="en-US"/>
        </w:rPr>
        <w:t>Характеристика у</w:t>
      </w:r>
      <w:r w:rsidR="00A465FD" w:rsidRPr="00955016">
        <w:rPr>
          <w:rFonts w:ascii="Times New Roman" w:hAnsi="Times New Roman"/>
          <w:i w:val="0"/>
          <w:spacing w:val="5"/>
          <w:sz w:val="24"/>
          <w:szCs w:val="24"/>
          <w:lang w:eastAsia="en-US"/>
        </w:rPr>
        <w:t>лично-дорожн</w:t>
      </w:r>
      <w:r w:rsidR="00CC2CE2" w:rsidRPr="00955016">
        <w:rPr>
          <w:rFonts w:ascii="Times New Roman" w:hAnsi="Times New Roman"/>
          <w:i w:val="0"/>
          <w:spacing w:val="5"/>
          <w:sz w:val="24"/>
          <w:szCs w:val="24"/>
          <w:lang w:eastAsia="en-US"/>
        </w:rPr>
        <w:t>ой</w:t>
      </w:r>
      <w:r w:rsidR="00A465FD" w:rsidRPr="00955016">
        <w:rPr>
          <w:rFonts w:ascii="Times New Roman" w:hAnsi="Times New Roman"/>
          <w:i w:val="0"/>
          <w:spacing w:val="5"/>
          <w:sz w:val="24"/>
          <w:szCs w:val="24"/>
          <w:lang w:eastAsia="en-US"/>
        </w:rPr>
        <w:t xml:space="preserve"> сет</w:t>
      </w:r>
      <w:r w:rsidR="00CC2CE2" w:rsidRPr="00955016">
        <w:rPr>
          <w:rFonts w:ascii="Times New Roman" w:hAnsi="Times New Roman"/>
          <w:i w:val="0"/>
          <w:spacing w:val="5"/>
          <w:sz w:val="24"/>
          <w:szCs w:val="24"/>
          <w:lang w:eastAsia="en-US"/>
        </w:rPr>
        <w:t>и</w:t>
      </w:r>
      <w:bookmarkEnd w:id="7"/>
      <w:r w:rsidR="00602D5F" w:rsidRPr="00955016">
        <w:rPr>
          <w:rFonts w:ascii="Times New Roman" w:hAnsi="Times New Roman"/>
          <w:i w:val="0"/>
          <w:spacing w:val="5"/>
          <w:sz w:val="24"/>
          <w:szCs w:val="24"/>
          <w:lang w:eastAsia="en-US"/>
        </w:rPr>
        <w:t xml:space="preserve"> </w:t>
      </w:r>
      <w:bookmarkEnd w:id="8"/>
    </w:p>
    <w:p w:rsidR="00240F5C" w:rsidRPr="00FE2DE5" w:rsidRDefault="00C43399" w:rsidP="00240F5C">
      <w:pPr>
        <w:ind w:firstLine="708"/>
        <w:rPr>
          <w:spacing w:val="5"/>
          <w:sz w:val="24"/>
          <w:szCs w:val="24"/>
          <w:lang w:eastAsia="en-US"/>
        </w:rPr>
      </w:pPr>
      <w:r>
        <w:rPr>
          <w:sz w:val="24"/>
          <w:szCs w:val="24"/>
        </w:rPr>
        <w:t xml:space="preserve"> </w:t>
      </w:r>
      <w:r w:rsidR="00240F5C" w:rsidRPr="00FE2DE5">
        <w:rPr>
          <w:spacing w:val="5"/>
          <w:sz w:val="24"/>
          <w:szCs w:val="24"/>
          <w:lang w:eastAsia="en-US"/>
        </w:rPr>
        <w:t xml:space="preserve">Новоалексеевское сельское поселение входит в состав Курганинского района и включает в себя 3 населенных пункта: станица Новоалексеевская  (административный центр) село Урмия и поселок Высокий. Станица Новоалексеевская основана  1912 году. </w:t>
      </w:r>
    </w:p>
    <w:p w:rsidR="00240F5C" w:rsidRPr="00FE2DE5" w:rsidRDefault="00240F5C" w:rsidP="00240F5C">
      <w:pPr>
        <w:tabs>
          <w:tab w:val="left" w:pos="709"/>
        </w:tabs>
        <w:rPr>
          <w:spacing w:val="5"/>
          <w:sz w:val="24"/>
          <w:szCs w:val="24"/>
          <w:lang w:eastAsia="en-US"/>
        </w:rPr>
      </w:pPr>
      <w:r w:rsidRPr="00FE2DE5">
        <w:rPr>
          <w:spacing w:val="5"/>
          <w:sz w:val="24"/>
          <w:szCs w:val="24"/>
          <w:lang w:eastAsia="en-US"/>
        </w:rPr>
        <w:tab/>
        <w:t>Общей стратегической целью социально-экономического развития поселения на прогнозный период является обеспечение повышения уровня и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240F5C" w:rsidRPr="00FE2DE5" w:rsidRDefault="00240F5C" w:rsidP="00240F5C">
      <w:pPr>
        <w:tabs>
          <w:tab w:val="left" w:pos="709"/>
        </w:tabs>
        <w:rPr>
          <w:spacing w:val="5"/>
          <w:sz w:val="24"/>
          <w:szCs w:val="24"/>
          <w:lang w:eastAsia="en-US"/>
        </w:rPr>
      </w:pPr>
      <w:r w:rsidRPr="00FE2DE5">
        <w:rPr>
          <w:spacing w:val="5"/>
          <w:sz w:val="24"/>
          <w:szCs w:val="24"/>
          <w:lang w:eastAsia="en-US"/>
        </w:rPr>
        <w:tab/>
        <w:t>Природные ресурсы – значимый фактор для привлечения инвесторов в пищевую промышленность, сельское хозяйство, добывающие производства.</w:t>
      </w:r>
    </w:p>
    <w:p w:rsidR="00240F5C" w:rsidRPr="00FE2DE5" w:rsidRDefault="00240F5C" w:rsidP="00240F5C">
      <w:pPr>
        <w:tabs>
          <w:tab w:val="left" w:pos="709"/>
        </w:tabs>
        <w:rPr>
          <w:spacing w:val="5"/>
          <w:sz w:val="24"/>
          <w:szCs w:val="24"/>
          <w:lang w:eastAsia="en-US"/>
        </w:rPr>
      </w:pPr>
      <w:r w:rsidRPr="00FE2DE5">
        <w:rPr>
          <w:spacing w:val="5"/>
          <w:sz w:val="24"/>
          <w:szCs w:val="24"/>
          <w:lang w:eastAsia="en-US"/>
        </w:rPr>
        <w:tab/>
        <w:t>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Курганинского района, с учетом стратегических направлений, инвестиционных проектов и предложений Новоалексеевского сельского поселения.</w:t>
      </w:r>
    </w:p>
    <w:p w:rsidR="00240F5C" w:rsidRPr="00FE2DE5" w:rsidRDefault="00240F5C" w:rsidP="00240F5C">
      <w:pPr>
        <w:ind w:firstLine="709"/>
        <w:rPr>
          <w:spacing w:val="5"/>
          <w:sz w:val="24"/>
          <w:szCs w:val="24"/>
          <w:lang w:eastAsia="en-US"/>
        </w:rPr>
      </w:pPr>
      <w:r w:rsidRPr="00FE2DE5">
        <w:rPr>
          <w:spacing w:val="5"/>
          <w:sz w:val="24"/>
          <w:szCs w:val="24"/>
          <w:lang w:eastAsia="en-US"/>
        </w:rPr>
        <w:t xml:space="preserve">Современный уровень развития сферы социально-культурного обслуживания в Новоалексеевском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w:t>
      </w:r>
      <w:r w:rsidRPr="00FE2DE5">
        <w:rPr>
          <w:spacing w:val="5"/>
          <w:sz w:val="24"/>
          <w:szCs w:val="24"/>
          <w:lang w:eastAsia="en-US"/>
        </w:rPr>
        <w:lastRenderedPageBreak/>
        <w:t>выражающиеся в отставании здравоохранения, предприятий общественного питания, бытового обслуживания.</w:t>
      </w:r>
    </w:p>
    <w:p w:rsidR="00240F5C" w:rsidRPr="00FE2DE5" w:rsidRDefault="00240F5C" w:rsidP="00240F5C">
      <w:pPr>
        <w:ind w:firstLine="709"/>
        <w:rPr>
          <w:spacing w:val="5"/>
          <w:sz w:val="24"/>
          <w:szCs w:val="24"/>
          <w:lang w:eastAsia="en-US"/>
        </w:rPr>
      </w:pPr>
      <w:r w:rsidRPr="00FE2DE5">
        <w:rPr>
          <w:spacing w:val="5"/>
          <w:sz w:val="24"/>
          <w:szCs w:val="24"/>
          <w:lang w:eastAsia="en-US"/>
        </w:rPr>
        <w:t>Правовым актом территориального планирования муниципального уровня является генеральный план. Генеральный план Новоалексеевского сельского поселения Курганинского района утвержден решением Совета Новоалексеевского сельского поселения Курганинского района от 11 мая 2011 года № 113, с изменениями от25 февраля 2015 года №33, согласно которому установлены и утверждены:</w:t>
      </w:r>
    </w:p>
    <w:p w:rsidR="00240F5C" w:rsidRPr="00FE2DE5" w:rsidRDefault="00240F5C" w:rsidP="00240F5C">
      <w:pPr>
        <w:ind w:firstLine="709"/>
        <w:rPr>
          <w:spacing w:val="5"/>
          <w:sz w:val="24"/>
          <w:szCs w:val="24"/>
          <w:lang w:eastAsia="en-US"/>
        </w:rPr>
      </w:pPr>
      <w:r w:rsidRPr="00FE2DE5">
        <w:rPr>
          <w:spacing w:val="5"/>
          <w:sz w:val="24"/>
          <w:szCs w:val="24"/>
          <w:lang w:eastAsia="en-US"/>
        </w:rPr>
        <w:t>-территориальная организация и планировочная структура территории поселения;</w:t>
      </w:r>
    </w:p>
    <w:p w:rsidR="00240F5C" w:rsidRPr="00FE2DE5" w:rsidRDefault="00240F5C" w:rsidP="00240F5C">
      <w:pPr>
        <w:ind w:firstLine="709"/>
        <w:rPr>
          <w:spacing w:val="5"/>
          <w:sz w:val="24"/>
          <w:szCs w:val="24"/>
          <w:lang w:eastAsia="en-US"/>
        </w:rPr>
      </w:pPr>
      <w:r w:rsidRPr="00FE2DE5">
        <w:rPr>
          <w:spacing w:val="5"/>
          <w:sz w:val="24"/>
          <w:szCs w:val="24"/>
          <w:lang w:eastAsia="en-US"/>
        </w:rPr>
        <w:t>-функциональное зонирование территории поселения;</w:t>
      </w:r>
    </w:p>
    <w:p w:rsidR="00240F5C" w:rsidRPr="00FE2DE5" w:rsidRDefault="00240F5C" w:rsidP="00240F5C">
      <w:pPr>
        <w:ind w:firstLine="709"/>
        <w:rPr>
          <w:spacing w:val="5"/>
          <w:sz w:val="24"/>
          <w:szCs w:val="24"/>
          <w:lang w:eastAsia="en-US"/>
        </w:rPr>
      </w:pPr>
      <w:r w:rsidRPr="00FE2DE5">
        <w:rPr>
          <w:spacing w:val="5"/>
          <w:sz w:val="24"/>
          <w:szCs w:val="24"/>
          <w:lang w:eastAsia="en-US"/>
        </w:rPr>
        <w:t>-границы зон планируемого размещения объектов капитального строительства муниципального уровня.</w:t>
      </w:r>
    </w:p>
    <w:p w:rsidR="00240F5C" w:rsidRPr="00FE2DE5" w:rsidRDefault="00240F5C" w:rsidP="00240F5C">
      <w:pPr>
        <w:ind w:firstLine="709"/>
        <w:rPr>
          <w:spacing w:val="5"/>
          <w:sz w:val="24"/>
          <w:szCs w:val="24"/>
          <w:lang w:eastAsia="en-US"/>
        </w:rPr>
      </w:pPr>
      <w:r w:rsidRPr="00FE2DE5">
        <w:rPr>
          <w:spacing w:val="5"/>
          <w:sz w:val="24"/>
          <w:szCs w:val="24"/>
          <w:lang w:eastAsia="en-US"/>
        </w:rPr>
        <w:t>На основании генерального плана Новоалексеевского сельского поселения Курганинского района юридически обоснованно осуществляются последующие этапы градостроительной деятельности на территории поселения:</w:t>
      </w:r>
    </w:p>
    <w:p w:rsidR="00240F5C" w:rsidRPr="00FE2DE5" w:rsidRDefault="00240F5C" w:rsidP="00240F5C">
      <w:pPr>
        <w:ind w:firstLine="709"/>
        <w:rPr>
          <w:spacing w:val="5"/>
          <w:sz w:val="24"/>
          <w:szCs w:val="24"/>
          <w:lang w:eastAsia="en-US"/>
        </w:rPr>
      </w:pPr>
      <w:r w:rsidRPr="00FE2DE5">
        <w:rPr>
          <w:spacing w:val="5"/>
          <w:sz w:val="24"/>
          <w:szCs w:val="24"/>
          <w:lang w:eastAsia="en-US"/>
        </w:rPr>
        <w:t>-решением Совета Новоалекксеевского сельского поселения Курганинского района от 25 декабря 2013 года № 235, с изменениями от 28 ноября 2016 года №108  утверждены правила землепользования и застройки Новоалексеевского сельского поселения Курганинского района. Согласно правилам землепользования и застройки поселения установлены  градостроительные регламенты;</w:t>
      </w:r>
    </w:p>
    <w:p w:rsidR="00240F5C" w:rsidRPr="00FE2DE5" w:rsidRDefault="00240F5C" w:rsidP="00240F5C">
      <w:pPr>
        <w:ind w:firstLine="709"/>
        <w:rPr>
          <w:spacing w:val="5"/>
          <w:sz w:val="24"/>
          <w:szCs w:val="24"/>
          <w:lang w:eastAsia="en-US"/>
        </w:rPr>
      </w:pPr>
      <w:r w:rsidRPr="00FE2DE5">
        <w:rPr>
          <w:spacing w:val="5"/>
          <w:sz w:val="24"/>
          <w:szCs w:val="24"/>
          <w:lang w:eastAsia="en-US"/>
        </w:rPr>
        <w:t xml:space="preserve">-решением Совета Новоалексеевского сельского поселения Курганинского района от 1 декабря 2015 года № 245 утверждена программа комплексного развития систем коммунальной инфраструктуры Новоалексеевского сельского поселения Курганиского района на период  2015-2025 годы; </w:t>
      </w:r>
    </w:p>
    <w:p w:rsidR="00240F5C" w:rsidRPr="00FE2DE5" w:rsidRDefault="00240F5C" w:rsidP="00240F5C">
      <w:pPr>
        <w:ind w:firstLine="709"/>
        <w:rPr>
          <w:spacing w:val="5"/>
          <w:sz w:val="24"/>
          <w:szCs w:val="24"/>
          <w:lang w:eastAsia="en-US"/>
        </w:rPr>
      </w:pPr>
      <w:r w:rsidRPr="00FE2DE5">
        <w:rPr>
          <w:spacing w:val="5"/>
          <w:sz w:val="24"/>
          <w:szCs w:val="24"/>
          <w:lang w:eastAsia="en-US"/>
        </w:rPr>
        <w:t>-администрацией сельского поселения разрабатывается и утверждается градостроительная документация для строительства и реконструкции линейных объектов;</w:t>
      </w:r>
    </w:p>
    <w:p w:rsidR="00240F5C" w:rsidRPr="00FE2DE5" w:rsidRDefault="00240F5C" w:rsidP="00240F5C">
      <w:pPr>
        <w:ind w:firstLine="709"/>
        <w:rPr>
          <w:spacing w:val="5"/>
          <w:sz w:val="24"/>
          <w:szCs w:val="24"/>
          <w:lang w:eastAsia="en-US"/>
        </w:rPr>
      </w:pPr>
      <w:r w:rsidRPr="00FE2DE5">
        <w:rPr>
          <w:spacing w:val="5"/>
          <w:sz w:val="24"/>
          <w:szCs w:val="24"/>
          <w:lang w:eastAsia="en-US"/>
        </w:rPr>
        <w:t>-для осуществления строительства на территории поселения администрацией сельского поселения подготавливаются и утверждаются градостроительные планы земельных участков.</w:t>
      </w:r>
    </w:p>
    <w:p w:rsidR="00240F5C" w:rsidRPr="00FE2DE5" w:rsidRDefault="00240F5C" w:rsidP="00FE2DE5">
      <w:pPr>
        <w:ind w:firstLine="709"/>
        <w:rPr>
          <w:spacing w:val="5"/>
          <w:sz w:val="24"/>
          <w:szCs w:val="24"/>
          <w:lang w:eastAsia="en-US"/>
        </w:rPr>
      </w:pPr>
      <w:r w:rsidRPr="00FE2DE5">
        <w:rPr>
          <w:spacing w:val="5"/>
          <w:sz w:val="24"/>
          <w:szCs w:val="24"/>
          <w:lang w:eastAsia="en-US"/>
        </w:rPr>
        <w:t>Автомобильные дороги имеют стратегическое значение для Новоалексеевского сельского поселения. Они связывают территорию поселения, обеспечивают жизнедеятельность населенного пункта и во многом определяют возможности развития экономики сельского поселения. Сеть автомобильных дорог обеспечивает мобильность населения и доступ к материальным ресурсам, а также позволяет расширить производственные возможности за счет снижения транспортных издержек и затрат времени на перевозки.</w:t>
      </w:r>
    </w:p>
    <w:p w:rsidR="00240F5C" w:rsidRPr="00FE2DE5" w:rsidRDefault="00240F5C" w:rsidP="00FE2DE5">
      <w:pPr>
        <w:ind w:firstLine="709"/>
        <w:rPr>
          <w:spacing w:val="5"/>
          <w:sz w:val="24"/>
          <w:szCs w:val="24"/>
          <w:lang w:eastAsia="en-US"/>
        </w:rPr>
      </w:pPr>
      <w:r w:rsidRPr="00FE2DE5">
        <w:rPr>
          <w:spacing w:val="5"/>
          <w:sz w:val="24"/>
          <w:szCs w:val="24"/>
          <w:lang w:eastAsia="en-US"/>
        </w:rPr>
        <w:t>Значение автомобильных дорог постоянно растет в связи с изменением образа жизни людей, превращением автомобиля в необходимое средство передвижения, со значительным повышением спроса на автомобильные перевозки в условиях роста промышленного и сельскохозяйственного производства, увеличения объемов строительства и торговли и развития сферы услуг.</w:t>
      </w:r>
    </w:p>
    <w:p w:rsidR="00240F5C" w:rsidRPr="00FE2DE5" w:rsidRDefault="00240F5C" w:rsidP="00FE2DE5">
      <w:pPr>
        <w:ind w:firstLine="709"/>
        <w:rPr>
          <w:spacing w:val="5"/>
          <w:sz w:val="24"/>
          <w:szCs w:val="24"/>
          <w:lang w:eastAsia="en-US"/>
        </w:rPr>
      </w:pPr>
      <w:r w:rsidRPr="00FE2DE5">
        <w:rPr>
          <w:spacing w:val="5"/>
          <w:sz w:val="24"/>
          <w:szCs w:val="24"/>
          <w:lang w:eastAsia="en-US"/>
        </w:rPr>
        <w:t>В настоящее время протяженность автомобильных дорог общего пользования Новоалексеевского сельского поселения составляет 73,3 км.</w:t>
      </w:r>
    </w:p>
    <w:p w:rsidR="00240F5C" w:rsidRPr="00FE2DE5" w:rsidRDefault="00240F5C" w:rsidP="00FE2DE5">
      <w:pPr>
        <w:ind w:firstLine="709"/>
        <w:rPr>
          <w:spacing w:val="5"/>
          <w:sz w:val="24"/>
          <w:szCs w:val="24"/>
          <w:lang w:eastAsia="en-US"/>
        </w:rPr>
      </w:pPr>
      <w:r w:rsidRPr="00FE2DE5">
        <w:rPr>
          <w:spacing w:val="5"/>
          <w:sz w:val="24"/>
          <w:szCs w:val="24"/>
          <w:lang w:eastAsia="en-US"/>
        </w:rPr>
        <w:t>При прогнозируемых темпах социально-экономического развития спрос на грузовые перевозки автомобильным транспортом к 2030 году увеличится. Объем перевозок пассажиров автобусами и легковыми автомобилями к 2030 году также увеличится на 12 процентов.</w:t>
      </w:r>
    </w:p>
    <w:p w:rsidR="00240F5C" w:rsidRPr="00240F5C" w:rsidRDefault="00240F5C" w:rsidP="00FE2DE5">
      <w:pPr>
        <w:ind w:firstLine="709"/>
        <w:rPr>
          <w:spacing w:val="5"/>
          <w:sz w:val="24"/>
          <w:szCs w:val="24"/>
          <w:lang w:eastAsia="en-US"/>
        </w:rPr>
      </w:pPr>
      <w:r w:rsidRPr="00240F5C">
        <w:rPr>
          <w:spacing w:val="5"/>
          <w:sz w:val="24"/>
          <w:szCs w:val="24"/>
          <w:lang w:eastAsia="en-US"/>
        </w:rPr>
        <w:t>Новоалексеевское сельское поселение Кургаинского  района расположено в юго-восточной части Краснодарского края, в 40 км к югу - востоку от районного центра г. Курганинска и 170 км от административного центра Краснодарского края – г. Краснодара.</w:t>
      </w:r>
    </w:p>
    <w:p w:rsidR="00240F5C" w:rsidRPr="00240F5C" w:rsidRDefault="00240F5C" w:rsidP="00FE2DE5">
      <w:pPr>
        <w:ind w:firstLine="709"/>
        <w:rPr>
          <w:spacing w:val="5"/>
          <w:sz w:val="24"/>
          <w:szCs w:val="24"/>
          <w:lang w:eastAsia="en-US"/>
        </w:rPr>
      </w:pPr>
      <w:r w:rsidRPr="00240F5C">
        <w:rPr>
          <w:spacing w:val="5"/>
          <w:sz w:val="24"/>
          <w:szCs w:val="24"/>
          <w:lang w:eastAsia="en-US"/>
        </w:rPr>
        <w:t xml:space="preserve">Новоалексеевское сельское поселение является одним из 10 поселений Курганинского района. </w:t>
      </w:r>
    </w:p>
    <w:p w:rsidR="00240F5C" w:rsidRPr="00240F5C" w:rsidRDefault="00240F5C" w:rsidP="00FE2DE5">
      <w:pPr>
        <w:ind w:firstLine="709"/>
        <w:rPr>
          <w:spacing w:val="5"/>
          <w:sz w:val="24"/>
          <w:szCs w:val="24"/>
          <w:lang w:eastAsia="en-US"/>
        </w:rPr>
      </w:pPr>
      <w:r>
        <w:rPr>
          <w:spacing w:val="5"/>
          <w:sz w:val="24"/>
          <w:szCs w:val="24"/>
          <w:lang w:eastAsia="en-US"/>
        </w:rPr>
        <w:t xml:space="preserve">- </w:t>
      </w:r>
      <w:r w:rsidRPr="00240F5C">
        <w:rPr>
          <w:spacing w:val="5"/>
          <w:sz w:val="24"/>
          <w:szCs w:val="24"/>
          <w:lang w:eastAsia="en-US"/>
        </w:rPr>
        <w:t xml:space="preserve">Площадь поселения составляет 15162,036 га. </w:t>
      </w:r>
    </w:p>
    <w:p w:rsidR="00240F5C" w:rsidRPr="00240F5C" w:rsidRDefault="00240F5C" w:rsidP="00FE2DE5">
      <w:pPr>
        <w:ind w:firstLine="709"/>
        <w:rPr>
          <w:spacing w:val="5"/>
          <w:sz w:val="24"/>
          <w:szCs w:val="24"/>
          <w:lang w:eastAsia="en-US"/>
        </w:rPr>
      </w:pPr>
      <w:r w:rsidRPr="00240F5C">
        <w:rPr>
          <w:spacing w:val="5"/>
          <w:sz w:val="24"/>
          <w:szCs w:val="24"/>
          <w:lang w:eastAsia="en-US"/>
        </w:rPr>
        <w:lastRenderedPageBreak/>
        <w:t>- Административный центр Новоалексеевского сельского поселения станица Новоалексеевская, расположена вдоль берега реки Синюхи в 40 км от административного центра Курганинского района – г. Курганинска и на автодорогах:</w:t>
      </w:r>
    </w:p>
    <w:p w:rsidR="00240F5C" w:rsidRPr="00240F5C" w:rsidRDefault="00240F5C" w:rsidP="00FE2DE5">
      <w:pPr>
        <w:ind w:firstLine="709"/>
        <w:rPr>
          <w:spacing w:val="5"/>
          <w:sz w:val="24"/>
          <w:szCs w:val="24"/>
          <w:lang w:eastAsia="en-US"/>
        </w:rPr>
      </w:pPr>
      <w:r w:rsidRPr="00240F5C">
        <w:rPr>
          <w:spacing w:val="5"/>
          <w:sz w:val="24"/>
          <w:szCs w:val="24"/>
          <w:lang w:eastAsia="en-US"/>
        </w:rPr>
        <w:t>1. IV технической категории: Родниковская-Константиновская-Новоалексеевская;</w:t>
      </w:r>
    </w:p>
    <w:p w:rsidR="00240F5C" w:rsidRPr="00240F5C" w:rsidRDefault="00240F5C" w:rsidP="00FE2DE5">
      <w:pPr>
        <w:ind w:firstLine="709"/>
        <w:rPr>
          <w:spacing w:val="5"/>
          <w:sz w:val="24"/>
          <w:szCs w:val="24"/>
          <w:lang w:eastAsia="en-US"/>
        </w:rPr>
      </w:pPr>
      <w:r w:rsidRPr="00240F5C">
        <w:rPr>
          <w:spacing w:val="5"/>
          <w:sz w:val="24"/>
          <w:szCs w:val="24"/>
          <w:lang w:eastAsia="en-US"/>
        </w:rPr>
        <w:t xml:space="preserve">2. федерального значения «Подъезд к городу Майкопу». </w:t>
      </w:r>
    </w:p>
    <w:p w:rsidR="00C43399" w:rsidRDefault="00C43399" w:rsidP="00C43399">
      <w:pPr>
        <w:spacing w:line="312" w:lineRule="auto"/>
        <w:ind w:firstLine="709"/>
        <w:rPr>
          <w:sz w:val="24"/>
          <w:szCs w:val="24"/>
        </w:rPr>
      </w:pPr>
    </w:p>
    <w:p w:rsidR="00C43399" w:rsidRDefault="00C43399" w:rsidP="00C43399">
      <w:pPr>
        <w:spacing w:line="312" w:lineRule="auto"/>
        <w:ind w:firstLine="709"/>
        <w:rPr>
          <w:sz w:val="24"/>
          <w:szCs w:val="24"/>
          <w:lang w:eastAsia="ar-SA"/>
        </w:rPr>
      </w:pPr>
      <w:r>
        <w:rPr>
          <w:noProof/>
        </w:rPr>
        <w:drawing>
          <wp:anchor distT="0" distB="0" distL="114300" distR="114300" simplePos="0" relativeHeight="251716608" behindDoc="0" locked="0" layoutInCell="1" allowOverlap="1">
            <wp:simplePos x="0" y="0"/>
            <wp:positionH relativeFrom="page">
              <wp:posOffset>811530</wp:posOffset>
            </wp:positionH>
            <wp:positionV relativeFrom="paragraph">
              <wp:posOffset>267970</wp:posOffset>
            </wp:positionV>
            <wp:extent cx="6405245" cy="5314950"/>
            <wp:effectExtent l="0" t="0" r="0" b="0"/>
            <wp:wrapTopAndBottom/>
            <wp:docPr id="4"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5245" cy="5314950"/>
                    </a:xfrm>
                    <a:prstGeom prst="rect">
                      <a:avLst/>
                    </a:prstGeom>
                    <a:noFill/>
                  </pic:spPr>
                </pic:pic>
              </a:graphicData>
            </a:graphic>
          </wp:anchor>
        </w:drawing>
      </w:r>
    </w:p>
    <w:p w:rsidR="00C43399" w:rsidRDefault="00C43399" w:rsidP="00C43399">
      <w:pPr>
        <w:tabs>
          <w:tab w:val="left" w:pos="9498"/>
        </w:tabs>
        <w:spacing w:line="312" w:lineRule="auto"/>
        <w:ind w:firstLine="709"/>
        <w:rPr>
          <w:sz w:val="24"/>
          <w:szCs w:val="24"/>
        </w:rPr>
      </w:pPr>
      <w:r>
        <w:rPr>
          <w:sz w:val="24"/>
          <w:szCs w:val="24"/>
        </w:rPr>
        <w:t xml:space="preserve">Рисунок 1.5.1 Расположение </w:t>
      </w:r>
      <w:r w:rsidR="007A1568">
        <w:rPr>
          <w:sz w:val="24"/>
          <w:szCs w:val="24"/>
        </w:rPr>
        <w:t>Новоалексеевск</w:t>
      </w:r>
      <w:r>
        <w:rPr>
          <w:sz w:val="24"/>
          <w:szCs w:val="24"/>
        </w:rPr>
        <w:t>ого сельского поселения</w:t>
      </w:r>
    </w:p>
    <w:p w:rsidR="00240F5C" w:rsidRDefault="00240F5C" w:rsidP="00240F5C">
      <w:pPr>
        <w:jc w:val="center"/>
        <w:rPr>
          <w:b/>
        </w:rPr>
      </w:pPr>
    </w:p>
    <w:p w:rsidR="00C24C16" w:rsidRPr="00955016" w:rsidRDefault="00C24C16" w:rsidP="00275E19">
      <w:pPr>
        <w:pStyle w:val="ConsPlusNonformat"/>
        <w:spacing w:line="312" w:lineRule="auto"/>
        <w:ind w:firstLine="709"/>
        <w:contextualSpacing/>
        <w:jc w:val="both"/>
        <w:rPr>
          <w:rFonts w:ascii="Times New Roman" w:hAnsi="Times New Roman" w:cs="Times New Roman"/>
          <w:sz w:val="24"/>
          <w:szCs w:val="24"/>
        </w:rPr>
      </w:pPr>
    </w:p>
    <w:p w:rsidR="00602D5F" w:rsidRPr="00955016" w:rsidRDefault="00602D5F" w:rsidP="00E90B10">
      <w:pPr>
        <w:pStyle w:val="afff9"/>
        <w:numPr>
          <w:ilvl w:val="1"/>
          <w:numId w:val="33"/>
        </w:numPr>
        <w:shd w:val="clear" w:color="auto" w:fill="FFFFFF" w:themeFill="background1"/>
        <w:spacing w:line="360" w:lineRule="auto"/>
        <w:ind w:left="284" w:right="113" w:firstLine="0"/>
        <w:textAlignment w:val="baseline"/>
        <w:outlineLvl w:val="1"/>
        <w:rPr>
          <w:rFonts w:ascii="Times New Roman" w:hAnsi="Times New Roman" w:cs="Times New Roman"/>
          <w:b/>
          <w:spacing w:val="5"/>
          <w:sz w:val="24"/>
          <w:szCs w:val="24"/>
        </w:rPr>
      </w:pPr>
      <w:bookmarkStart w:id="9" w:name="_Toc469493500"/>
      <w:bookmarkStart w:id="10" w:name="_Toc501464351"/>
      <w:r w:rsidRPr="00955016">
        <w:rPr>
          <w:rFonts w:ascii="Times New Roman" w:hAnsi="Times New Roman" w:cs="Times New Roman"/>
          <w:b/>
          <w:spacing w:val="5"/>
          <w:sz w:val="24"/>
          <w:szCs w:val="24"/>
        </w:rPr>
        <w:t>Существующая организация движения транспортных средств и пешеходов</w:t>
      </w:r>
      <w:bookmarkEnd w:id="9"/>
      <w:bookmarkEnd w:id="10"/>
    </w:p>
    <w:p w:rsidR="00FE2DE5" w:rsidRPr="00312084" w:rsidRDefault="00944203" w:rsidP="00FE2DE5">
      <w:pPr>
        <w:ind w:firstLine="708"/>
        <w:rPr>
          <w:sz w:val="24"/>
          <w:szCs w:val="24"/>
        </w:rPr>
      </w:pPr>
      <w:r w:rsidRPr="00EE1AF3">
        <w:rPr>
          <w:sz w:val="24"/>
          <w:szCs w:val="24"/>
        </w:rPr>
        <w:t xml:space="preserve">Улично-дорожная сеть </w:t>
      </w:r>
      <w:r w:rsidR="007A1568">
        <w:rPr>
          <w:sz w:val="24"/>
          <w:szCs w:val="24"/>
        </w:rPr>
        <w:t>Новоалексеевск</w:t>
      </w:r>
      <w:r w:rsidRPr="00EE1AF3">
        <w:rPr>
          <w:sz w:val="24"/>
          <w:szCs w:val="24"/>
        </w:rPr>
        <w:t xml:space="preserve">ого сельского поселения 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производственной зоной, с кварталами жилых домов, с общественной зоной. </w:t>
      </w:r>
      <w:r w:rsidR="00FE2DE5" w:rsidRPr="00377239">
        <w:t xml:space="preserve">Транспортная инфраструктура – </w:t>
      </w:r>
      <w:hyperlink r:id="rId37" w:history="1">
        <w:r w:rsidR="00FE2DE5" w:rsidRPr="00377239">
          <w:rPr>
            <w:rStyle w:val="S0"/>
            <w:rFonts w:eastAsia="Calibri"/>
          </w:rPr>
          <w:t>система</w:t>
        </w:r>
      </w:hyperlink>
      <w:r w:rsidR="00FE2DE5" w:rsidRPr="00377239">
        <w:rPr>
          <w:rStyle w:val="S0"/>
          <w:rFonts w:eastAsia="Calibri"/>
        </w:rPr>
        <w:t xml:space="preserve"> коммуникаций и объектов сельского, внешнего пассажирского и грузового транспорта, включающая улично-дорожную сеть, линии и </w:t>
      </w:r>
      <w:hyperlink r:id="rId38" w:history="1">
        <w:r w:rsidR="00FE2DE5" w:rsidRPr="00377239">
          <w:rPr>
            <w:rStyle w:val="S0"/>
            <w:rFonts w:eastAsia="Calibri"/>
          </w:rPr>
          <w:t>сооружения</w:t>
        </w:r>
      </w:hyperlink>
      <w:r w:rsidR="00FE2DE5" w:rsidRPr="00377239">
        <w:rPr>
          <w:rStyle w:val="S0"/>
          <w:rFonts w:eastAsia="Calibri"/>
        </w:rPr>
        <w:t xml:space="preserve"> внеуличного транспорта, объекты обслуживания пассажиров, объекты обработки грузов, объекты постоянного и временного хранения и технического обслуживания </w:t>
      </w:r>
      <w:r w:rsidR="00FE2DE5" w:rsidRPr="00377239">
        <w:rPr>
          <w:rStyle w:val="S0"/>
          <w:rFonts w:eastAsia="Calibri"/>
        </w:rPr>
        <w:lastRenderedPageBreak/>
        <w:t>транспортных средств.</w:t>
      </w:r>
      <w:r w:rsidR="00FE2DE5" w:rsidRPr="00377239">
        <w:t xml:space="preserve"> Уровень развития транспортной сферы в сильной степени </w:t>
      </w:r>
      <w:r w:rsidR="00FE2DE5" w:rsidRPr="00312084">
        <w:rPr>
          <w:sz w:val="24"/>
          <w:szCs w:val="24"/>
        </w:rPr>
        <w:t>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 числе последних, важная роль принадлежит особенностям географического положения сельского поселения.</w:t>
      </w:r>
    </w:p>
    <w:p w:rsidR="00FE2DE5" w:rsidRPr="00312084" w:rsidRDefault="00FE2DE5" w:rsidP="00FE2DE5">
      <w:pPr>
        <w:ind w:firstLine="708"/>
        <w:rPr>
          <w:sz w:val="24"/>
          <w:szCs w:val="24"/>
        </w:rPr>
      </w:pPr>
      <w:r w:rsidRPr="00312084">
        <w:rPr>
          <w:sz w:val="24"/>
          <w:szCs w:val="24"/>
        </w:rPr>
        <w:t>Транспортная инфраструктура Новоалексеевского сельского поселения представлена автодорогой «подъезд к городу Майкопу», протяженностью по территории поселения 11,3 км и автодорогой регионального значения IV технической категории: Родниковская-Константиновская-Новоалексеевская, протяженностью 13,8 км.</w:t>
      </w:r>
    </w:p>
    <w:p w:rsidR="00FE2DE5" w:rsidRPr="00312084" w:rsidRDefault="00FE2DE5" w:rsidP="00FE2DE5">
      <w:pPr>
        <w:ind w:firstLine="708"/>
        <w:rPr>
          <w:sz w:val="24"/>
          <w:szCs w:val="24"/>
        </w:rPr>
      </w:pPr>
      <w:r w:rsidRPr="00312084">
        <w:rPr>
          <w:sz w:val="24"/>
          <w:szCs w:val="24"/>
        </w:rPr>
        <w:t>Транспортная инфраструктура Новоалексеевского сельского поселения является составляющей инфраструктуры Курганинского района Краснодарского края.</w:t>
      </w:r>
    </w:p>
    <w:p w:rsidR="00FE2DE5" w:rsidRPr="00312084" w:rsidRDefault="00FE2DE5" w:rsidP="00FE2DE5">
      <w:pPr>
        <w:ind w:firstLine="708"/>
        <w:rPr>
          <w:sz w:val="24"/>
          <w:szCs w:val="24"/>
        </w:rPr>
      </w:pPr>
      <w:r w:rsidRPr="00312084">
        <w:rPr>
          <w:sz w:val="24"/>
          <w:szCs w:val="24"/>
        </w:rPr>
        <w:t>Ближайшая железнодорожная станция для перевозки грузов и пассажиров – 40 км (г.Курганинск).</w:t>
      </w:r>
      <w:r w:rsidR="00312084">
        <w:rPr>
          <w:sz w:val="24"/>
          <w:szCs w:val="24"/>
        </w:rPr>
        <w:t xml:space="preserve"> </w:t>
      </w:r>
      <w:r w:rsidRPr="00312084">
        <w:rPr>
          <w:sz w:val="24"/>
          <w:szCs w:val="24"/>
        </w:rPr>
        <w:t>Внешние транспортно-экономические связи Новоалексеевского   сельского поселения с другими регионами осуществляются одним видом транспорта: автомобильным.</w:t>
      </w:r>
      <w:r w:rsidR="00312084">
        <w:rPr>
          <w:sz w:val="24"/>
          <w:szCs w:val="24"/>
        </w:rPr>
        <w:t xml:space="preserve"> </w:t>
      </w:r>
      <w:r w:rsidRPr="00312084">
        <w:rPr>
          <w:sz w:val="24"/>
          <w:szCs w:val="24"/>
        </w:rPr>
        <w:t>Воздушные перевозки из поселения не осуществляются.</w:t>
      </w:r>
      <w:r w:rsidR="00312084">
        <w:rPr>
          <w:sz w:val="24"/>
          <w:szCs w:val="24"/>
        </w:rPr>
        <w:t xml:space="preserve"> </w:t>
      </w:r>
      <w:r w:rsidRPr="00312084">
        <w:rPr>
          <w:sz w:val="24"/>
          <w:szCs w:val="24"/>
        </w:rPr>
        <w:t>Водный транспорт на территории поселения не развит в связи с отсутствием судоходных рек.</w:t>
      </w:r>
      <w:r w:rsidR="00312084">
        <w:rPr>
          <w:sz w:val="24"/>
          <w:szCs w:val="24"/>
        </w:rPr>
        <w:t xml:space="preserve"> </w:t>
      </w:r>
      <w:r w:rsidRPr="00312084">
        <w:rPr>
          <w:sz w:val="24"/>
          <w:szCs w:val="24"/>
        </w:rPr>
        <w:t>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в границах сельского поселения.</w:t>
      </w:r>
    </w:p>
    <w:p w:rsidR="00FE2DE5" w:rsidRPr="00312084" w:rsidRDefault="00FE2DE5" w:rsidP="00FE2DE5">
      <w:pPr>
        <w:ind w:firstLine="708"/>
        <w:rPr>
          <w:sz w:val="24"/>
          <w:szCs w:val="24"/>
        </w:rPr>
      </w:pPr>
      <w:r w:rsidRPr="00312084">
        <w:rPr>
          <w:sz w:val="24"/>
          <w:szCs w:val="24"/>
        </w:rPr>
        <w:t>Улично-дорожная сеть поселения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E2DE5" w:rsidRPr="00312084" w:rsidRDefault="00FE2DE5" w:rsidP="00FE2DE5">
      <w:pPr>
        <w:ind w:firstLine="708"/>
        <w:rPr>
          <w:sz w:val="24"/>
          <w:szCs w:val="24"/>
        </w:rPr>
      </w:pPr>
      <w:r w:rsidRPr="00312084">
        <w:rPr>
          <w:sz w:val="24"/>
          <w:szCs w:val="24"/>
        </w:rPr>
        <w:t xml:space="preserve">В основе сети основных сельских дорог лежит пересечение двух главных направлений – юг-север и запад-восток. </w:t>
      </w:r>
    </w:p>
    <w:p w:rsidR="00FE2DE5" w:rsidRPr="00312084" w:rsidRDefault="00FE2DE5" w:rsidP="00FE2DE5">
      <w:pPr>
        <w:ind w:firstLine="708"/>
        <w:rPr>
          <w:sz w:val="24"/>
          <w:szCs w:val="24"/>
        </w:rPr>
      </w:pPr>
      <w:r w:rsidRPr="00312084">
        <w:rPr>
          <w:sz w:val="24"/>
          <w:szCs w:val="24"/>
        </w:rPr>
        <w:t xml:space="preserve">Основными улицами, по которой осуществлются движение транспортных потоков являются: улица Лабинская в станице Новоалексеевской, которая является частью автомобильной дороги федерального значения, улица Красная в станице Новоалексеевской и улица Магистральная в селе Урмия, которые являются частью дороги регионального значения. </w:t>
      </w:r>
    </w:p>
    <w:p w:rsidR="00FE2DE5" w:rsidRPr="00312084" w:rsidRDefault="00FE2DE5" w:rsidP="00312084">
      <w:pPr>
        <w:ind w:firstLine="708"/>
        <w:rPr>
          <w:sz w:val="24"/>
          <w:szCs w:val="24"/>
        </w:rPr>
      </w:pPr>
      <w:r w:rsidRPr="00312084">
        <w:rPr>
          <w:sz w:val="24"/>
          <w:szCs w:val="24"/>
        </w:rPr>
        <w:t>На сегодняшний день большая часть основных улиц и дорог сельского поселения имеет капитальное и низшее покрытие и находится внеудовлетворительном состоянии. Основные показатели по существующей улично-дорожной сети населенных пунктов Новоалексеевского сельског</w:t>
      </w:r>
      <w:r w:rsidR="00312084" w:rsidRPr="00312084">
        <w:rPr>
          <w:sz w:val="24"/>
          <w:szCs w:val="24"/>
        </w:rPr>
        <w:t>о поселения сведены в таблице 1.6.1</w:t>
      </w:r>
    </w:p>
    <w:p w:rsidR="00FE2DE5" w:rsidRPr="00312084" w:rsidRDefault="00FE2DE5" w:rsidP="00312084">
      <w:pPr>
        <w:ind w:firstLine="708"/>
        <w:rPr>
          <w:sz w:val="24"/>
          <w:szCs w:val="24"/>
        </w:rPr>
      </w:pPr>
      <w:r w:rsidRPr="00312084">
        <w:rPr>
          <w:sz w:val="24"/>
          <w:szCs w:val="24"/>
        </w:rPr>
        <w:t>Таблица 1.</w:t>
      </w:r>
      <w:r w:rsidR="00312084" w:rsidRPr="00312084">
        <w:rPr>
          <w:sz w:val="24"/>
          <w:szCs w:val="24"/>
        </w:rPr>
        <w:t xml:space="preserve">6.1 </w:t>
      </w:r>
      <w:r w:rsidRPr="00312084">
        <w:rPr>
          <w:sz w:val="24"/>
          <w:szCs w:val="24"/>
        </w:rPr>
        <w:t>Показатели существующей улично-дорожной сети Новоалексеевского сельского поселения Курганинского района</w:t>
      </w:r>
    </w:p>
    <w:p w:rsidR="00FE2DE5" w:rsidRPr="00312084" w:rsidRDefault="00FE2DE5" w:rsidP="00FE2DE5">
      <w:pPr>
        <w:rPr>
          <w:sz w:val="24"/>
          <w:szCs w:val="24"/>
        </w:rPr>
      </w:pPr>
    </w:p>
    <w:tbl>
      <w:tblPr>
        <w:tblW w:w="9940" w:type="dxa"/>
        <w:tblInd w:w="91" w:type="dxa"/>
        <w:tblLayout w:type="fixed"/>
        <w:tblLook w:val="04A0"/>
      </w:tblPr>
      <w:tblGrid>
        <w:gridCol w:w="628"/>
        <w:gridCol w:w="7"/>
        <w:gridCol w:w="3331"/>
        <w:gridCol w:w="7"/>
        <w:gridCol w:w="1197"/>
        <w:gridCol w:w="1082"/>
        <w:gridCol w:w="851"/>
        <w:gridCol w:w="855"/>
        <w:gridCol w:w="1982"/>
      </w:tblGrid>
      <w:tr w:rsidR="00FE2DE5" w:rsidRPr="00312084" w:rsidTr="00312084">
        <w:trPr>
          <w:cantSplit/>
          <w:trHeight w:val="1020"/>
          <w:tblHeader/>
        </w:trPr>
        <w:tc>
          <w:tcPr>
            <w:tcW w:w="63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b/>
                <w:sz w:val="24"/>
                <w:szCs w:val="24"/>
              </w:rPr>
            </w:pPr>
            <w:r w:rsidRPr="00312084">
              <w:rPr>
                <w:b/>
                <w:sz w:val="24"/>
                <w:szCs w:val="24"/>
              </w:rPr>
              <w:t>№ п/п</w:t>
            </w:r>
          </w:p>
        </w:tc>
        <w:tc>
          <w:tcPr>
            <w:tcW w:w="333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b/>
                <w:sz w:val="24"/>
                <w:szCs w:val="24"/>
              </w:rPr>
            </w:pPr>
            <w:r w:rsidRPr="00312084">
              <w:rPr>
                <w:b/>
                <w:sz w:val="24"/>
                <w:szCs w:val="24"/>
              </w:rPr>
              <w:t>Наименование</w:t>
            </w:r>
          </w:p>
        </w:tc>
        <w:tc>
          <w:tcPr>
            <w:tcW w:w="1197" w:type="dxa"/>
            <w:tcBorders>
              <w:top w:val="single" w:sz="4" w:space="0" w:color="auto"/>
              <w:left w:val="nil"/>
              <w:bottom w:val="single" w:sz="4" w:space="0" w:color="auto"/>
              <w:right w:val="single" w:sz="4" w:space="0" w:color="auto"/>
            </w:tcBorders>
            <w:shd w:val="clear" w:color="000000" w:fill="FFFFFF"/>
            <w:vAlign w:val="center"/>
            <w:hideMark/>
          </w:tcPr>
          <w:p w:rsidR="00FE2DE5" w:rsidRPr="00312084" w:rsidRDefault="00FE2DE5" w:rsidP="00312084">
            <w:pPr>
              <w:jc w:val="center"/>
              <w:rPr>
                <w:b/>
                <w:sz w:val="24"/>
                <w:szCs w:val="24"/>
              </w:rPr>
            </w:pPr>
            <w:r w:rsidRPr="00312084">
              <w:rPr>
                <w:b/>
                <w:sz w:val="24"/>
                <w:szCs w:val="24"/>
              </w:rPr>
              <w:t>протяженность</w:t>
            </w:r>
          </w:p>
        </w:tc>
        <w:tc>
          <w:tcPr>
            <w:tcW w:w="1082" w:type="dxa"/>
            <w:tcBorders>
              <w:top w:val="single" w:sz="4" w:space="0" w:color="auto"/>
              <w:left w:val="nil"/>
              <w:bottom w:val="single" w:sz="4" w:space="0" w:color="auto"/>
              <w:right w:val="single" w:sz="4" w:space="0" w:color="auto"/>
            </w:tcBorders>
            <w:shd w:val="clear" w:color="000000" w:fill="FFFFFF"/>
            <w:vAlign w:val="center"/>
            <w:hideMark/>
          </w:tcPr>
          <w:p w:rsidR="00FE2DE5" w:rsidRPr="00312084" w:rsidRDefault="00FE2DE5" w:rsidP="00312084">
            <w:pPr>
              <w:jc w:val="center"/>
              <w:rPr>
                <w:b/>
                <w:sz w:val="24"/>
                <w:szCs w:val="24"/>
              </w:rPr>
            </w:pPr>
            <w:r w:rsidRPr="00312084">
              <w:rPr>
                <w:b/>
                <w:sz w:val="24"/>
                <w:szCs w:val="24"/>
              </w:rPr>
              <w:t>Площадь</w:t>
            </w:r>
          </w:p>
          <w:p w:rsidR="00FE2DE5" w:rsidRPr="00312084" w:rsidRDefault="00FE2DE5" w:rsidP="00312084">
            <w:pPr>
              <w:jc w:val="center"/>
              <w:rPr>
                <w:b/>
                <w:sz w:val="24"/>
                <w:szCs w:val="24"/>
              </w:rPr>
            </w:pPr>
            <w:r w:rsidRPr="00312084">
              <w:rPr>
                <w:b/>
                <w:sz w:val="24"/>
                <w:szCs w:val="24"/>
              </w:rPr>
              <w:t>( кв.м)</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b/>
                <w:sz w:val="24"/>
                <w:szCs w:val="24"/>
              </w:rPr>
            </w:pPr>
            <w:r w:rsidRPr="00312084">
              <w:rPr>
                <w:b/>
                <w:sz w:val="24"/>
                <w:szCs w:val="24"/>
              </w:rPr>
              <w:t>ширина</w:t>
            </w:r>
          </w:p>
        </w:tc>
        <w:tc>
          <w:tcPr>
            <w:tcW w:w="855" w:type="dxa"/>
            <w:tcBorders>
              <w:top w:val="single" w:sz="4" w:space="0" w:color="auto"/>
              <w:left w:val="nil"/>
              <w:bottom w:val="single" w:sz="4" w:space="0" w:color="auto"/>
              <w:right w:val="single" w:sz="4" w:space="0" w:color="auto"/>
            </w:tcBorders>
            <w:shd w:val="clear" w:color="000000" w:fill="FFFFFF"/>
            <w:vAlign w:val="center"/>
            <w:hideMark/>
          </w:tcPr>
          <w:p w:rsidR="00FE2DE5" w:rsidRPr="00312084" w:rsidRDefault="00FE2DE5" w:rsidP="00312084">
            <w:pPr>
              <w:jc w:val="center"/>
              <w:rPr>
                <w:b/>
                <w:sz w:val="24"/>
                <w:szCs w:val="24"/>
              </w:rPr>
            </w:pPr>
            <w:r w:rsidRPr="00312084">
              <w:rPr>
                <w:b/>
                <w:sz w:val="24"/>
                <w:szCs w:val="24"/>
              </w:rPr>
              <w:t>% износа</w:t>
            </w:r>
          </w:p>
        </w:tc>
        <w:tc>
          <w:tcPr>
            <w:tcW w:w="1982" w:type="dxa"/>
            <w:tcBorders>
              <w:top w:val="single" w:sz="4" w:space="0" w:color="auto"/>
              <w:left w:val="nil"/>
              <w:bottom w:val="single" w:sz="4" w:space="0" w:color="auto"/>
              <w:right w:val="single" w:sz="4" w:space="0" w:color="auto"/>
            </w:tcBorders>
            <w:shd w:val="clear" w:color="000000" w:fill="FFFFFF"/>
            <w:vAlign w:val="center"/>
            <w:hideMark/>
          </w:tcPr>
          <w:p w:rsidR="00FE2DE5" w:rsidRPr="00312084" w:rsidRDefault="00FE2DE5" w:rsidP="00312084">
            <w:pPr>
              <w:jc w:val="center"/>
              <w:rPr>
                <w:b/>
                <w:sz w:val="24"/>
                <w:szCs w:val="24"/>
              </w:rPr>
            </w:pPr>
            <w:r w:rsidRPr="00312084">
              <w:rPr>
                <w:b/>
                <w:sz w:val="24"/>
                <w:szCs w:val="24"/>
              </w:rPr>
              <w:t>материал покрытия</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Набережная</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4,650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27,9</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000000"/>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w:t>
            </w:r>
          </w:p>
        </w:tc>
        <w:tc>
          <w:tcPr>
            <w:tcW w:w="3338" w:type="dxa"/>
            <w:gridSpan w:val="2"/>
            <w:tcBorders>
              <w:top w:val="nil"/>
              <w:left w:val="single" w:sz="4" w:space="0" w:color="auto"/>
              <w:bottom w:val="single" w:sz="4" w:space="0" w:color="000000"/>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Красина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0,650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3,9</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Подгорная</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3,900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23,4</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644"/>
        </w:trPr>
        <w:tc>
          <w:tcPr>
            <w:tcW w:w="635" w:type="dxa"/>
            <w:gridSpan w:val="2"/>
            <w:tcBorders>
              <w:top w:val="nil"/>
              <w:left w:val="single" w:sz="4" w:space="0" w:color="auto"/>
              <w:bottom w:val="single" w:sz="4" w:space="0" w:color="000000"/>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4</w:t>
            </w:r>
          </w:p>
        </w:tc>
        <w:tc>
          <w:tcPr>
            <w:tcW w:w="3338" w:type="dxa"/>
            <w:gridSpan w:val="2"/>
            <w:tcBorders>
              <w:top w:val="nil"/>
              <w:left w:val="single" w:sz="4" w:space="0" w:color="auto"/>
              <w:bottom w:val="single" w:sz="4" w:space="0" w:color="000000"/>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Буденного</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1,100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6,6</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p>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p w:rsidR="00FE2DE5" w:rsidRPr="00312084" w:rsidRDefault="00FE2DE5" w:rsidP="00312084">
            <w:pPr>
              <w:jc w:val="center"/>
              <w:rPr>
                <w:sz w:val="24"/>
                <w:szCs w:val="24"/>
              </w:rPr>
            </w:pP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ул.Октябрьская</w:t>
            </w:r>
          </w:p>
        </w:tc>
        <w:tc>
          <w:tcPr>
            <w:tcW w:w="1197"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1,750</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10,5</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lastRenderedPageBreak/>
              <w:t>6</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ул.Ленина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1,350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8,1</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p w:rsidR="00FE2DE5" w:rsidRPr="00312084" w:rsidRDefault="00FE2DE5" w:rsidP="00312084">
            <w:pPr>
              <w:jc w:val="center"/>
              <w:rPr>
                <w:sz w:val="24"/>
                <w:szCs w:val="24"/>
              </w:rPr>
            </w:pPr>
            <w:r w:rsidRPr="00312084">
              <w:rPr>
                <w:sz w:val="24"/>
                <w:szCs w:val="24"/>
              </w:rPr>
              <w:t>асфальт</w:t>
            </w:r>
          </w:p>
        </w:tc>
      </w:tr>
      <w:tr w:rsidR="00FE2DE5" w:rsidRPr="00312084" w:rsidTr="00312084">
        <w:trPr>
          <w:cantSplit/>
          <w:trHeight w:val="255"/>
        </w:trPr>
        <w:tc>
          <w:tcPr>
            <w:tcW w:w="635" w:type="dxa"/>
            <w:gridSpan w:val="2"/>
            <w:tcBorders>
              <w:top w:val="single" w:sz="4" w:space="0" w:color="auto"/>
              <w:left w:val="single" w:sz="4" w:space="0" w:color="auto"/>
              <w:bottom w:val="single" w:sz="4" w:space="0" w:color="000000"/>
              <w:right w:val="single" w:sz="4" w:space="0" w:color="auto"/>
            </w:tcBorders>
            <w:vAlign w:val="center"/>
            <w:hideMark/>
          </w:tcPr>
          <w:p w:rsidR="00FE2DE5" w:rsidRPr="00312084" w:rsidRDefault="00FE2DE5" w:rsidP="00312084">
            <w:pPr>
              <w:jc w:val="center"/>
              <w:rPr>
                <w:sz w:val="24"/>
                <w:szCs w:val="24"/>
              </w:rPr>
            </w:pPr>
            <w:r w:rsidRPr="00312084">
              <w:rPr>
                <w:sz w:val="24"/>
                <w:szCs w:val="24"/>
              </w:rPr>
              <w:t>7</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Степная</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3,200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19,2</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Асфальт</w:t>
            </w:r>
          </w:p>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8</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Мира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1,150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6,9</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p w:rsidR="00FE2DE5" w:rsidRPr="00312084" w:rsidRDefault="00FE2DE5" w:rsidP="00312084">
            <w:pPr>
              <w:jc w:val="center"/>
              <w:rPr>
                <w:sz w:val="24"/>
                <w:szCs w:val="24"/>
              </w:rPr>
            </w:pPr>
            <w:r w:rsidRPr="00312084">
              <w:rPr>
                <w:sz w:val="24"/>
                <w:szCs w:val="24"/>
              </w:rPr>
              <w:t>асфальт</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9</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ул.Константиновская</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1,130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10</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Борина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1,030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6,2</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11</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Пушкина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0,820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6,6</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8</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p w:rsidR="00FE2DE5" w:rsidRPr="00312084" w:rsidRDefault="00FE2DE5" w:rsidP="00312084">
            <w:pPr>
              <w:jc w:val="center"/>
              <w:rPr>
                <w:sz w:val="24"/>
                <w:szCs w:val="24"/>
              </w:rPr>
            </w:pPr>
            <w:r w:rsidRPr="00312084">
              <w:rPr>
                <w:sz w:val="24"/>
                <w:szCs w:val="24"/>
              </w:rPr>
              <w:t>асфальт</w:t>
            </w:r>
          </w:p>
        </w:tc>
      </w:tr>
      <w:tr w:rsidR="00FE2DE5" w:rsidRPr="00312084" w:rsidTr="00312084">
        <w:trPr>
          <w:cantSplit/>
          <w:trHeight w:val="654"/>
        </w:trPr>
        <w:tc>
          <w:tcPr>
            <w:tcW w:w="635" w:type="dxa"/>
            <w:gridSpan w:val="2"/>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12</w:t>
            </w:r>
          </w:p>
        </w:tc>
        <w:tc>
          <w:tcPr>
            <w:tcW w:w="333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Школьная</w:t>
            </w:r>
          </w:p>
        </w:tc>
        <w:tc>
          <w:tcPr>
            <w:tcW w:w="1197"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0,300</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30</w:t>
            </w:r>
          </w:p>
          <w:p w:rsidR="00FE2DE5" w:rsidRPr="00312084" w:rsidRDefault="00FE2DE5" w:rsidP="00312084">
            <w:pPr>
              <w:jc w:val="center"/>
              <w:rPr>
                <w:sz w:val="24"/>
                <w:szCs w:val="24"/>
              </w:rPr>
            </w:pPr>
            <w:r w:rsidRPr="00312084">
              <w:rPr>
                <w:sz w:val="24"/>
                <w:szCs w:val="24"/>
              </w:rPr>
              <w:t>30</w:t>
            </w:r>
          </w:p>
        </w:tc>
        <w:tc>
          <w:tcPr>
            <w:tcW w:w="1982" w:type="dxa"/>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p w:rsidR="00FE2DE5" w:rsidRPr="00312084" w:rsidRDefault="00FE2DE5" w:rsidP="00312084">
            <w:pPr>
              <w:jc w:val="center"/>
              <w:rPr>
                <w:sz w:val="24"/>
                <w:szCs w:val="24"/>
              </w:rPr>
            </w:pP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13</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ул.МТС</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0,845</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5,1</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14</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ул.Кочергина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0,530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3,2</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15</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ул.Колхозная</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0,900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6,3</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7</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16</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50 лет ВЛКСМ</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0,690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4,8</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7</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p w:rsidR="00FE2DE5" w:rsidRPr="00312084" w:rsidRDefault="00FE2DE5" w:rsidP="00312084">
            <w:pPr>
              <w:jc w:val="center"/>
              <w:rPr>
                <w:sz w:val="24"/>
                <w:szCs w:val="24"/>
              </w:rPr>
            </w:pPr>
            <w:r w:rsidRPr="00312084">
              <w:rPr>
                <w:sz w:val="24"/>
                <w:szCs w:val="24"/>
              </w:rPr>
              <w:t>асфальт</w:t>
            </w:r>
          </w:p>
        </w:tc>
      </w:tr>
      <w:tr w:rsidR="00FE2DE5" w:rsidRPr="00312084" w:rsidTr="00312084">
        <w:trPr>
          <w:cantSplit/>
          <w:trHeight w:val="255"/>
        </w:trPr>
        <w:tc>
          <w:tcPr>
            <w:tcW w:w="635" w:type="dxa"/>
            <w:gridSpan w:val="2"/>
            <w:tcBorders>
              <w:top w:val="single" w:sz="4" w:space="0" w:color="auto"/>
              <w:left w:val="single" w:sz="4" w:space="0" w:color="auto"/>
              <w:bottom w:val="single" w:sz="4" w:space="0" w:color="000000"/>
              <w:right w:val="single" w:sz="4" w:space="0" w:color="auto"/>
            </w:tcBorders>
            <w:vAlign w:val="center"/>
            <w:hideMark/>
          </w:tcPr>
          <w:p w:rsidR="00FE2DE5" w:rsidRPr="00312084" w:rsidRDefault="00FE2DE5" w:rsidP="00312084">
            <w:pPr>
              <w:jc w:val="center"/>
              <w:rPr>
                <w:sz w:val="24"/>
                <w:szCs w:val="24"/>
              </w:rPr>
            </w:pPr>
            <w:r w:rsidRPr="00312084">
              <w:rPr>
                <w:sz w:val="24"/>
                <w:szCs w:val="24"/>
              </w:rPr>
              <w:t>17</w:t>
            </w:r>
          </w:p>
        </w:tc>
        <w:tc>
          <w:tcPr>
            <w:tcW w:w="333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Калинина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1,000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Асфальт</w:t>
            </w:r>
          </w:p>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644"/>
        </w:trPr>
        <w:tc>
          <w:tcPr>
            <w:tcW w:w="635" w:type="dxa"/>
            <w:gridSpan w:val="2"/>
            <w:tcBorders>
              <w:top w:val="nil"/>
              <w:left w:val="single" w:sz="4" w:space="0" w:color="auto"/>
              <w:bottom w:val="single" w:sz="4" w:space="0" w:color="000000"/>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18</w:t>
            </w:r>
          </w:p>
        </w:tc>
        <w:tc>
          <w:tcPr>
            <w:tcW w:w="333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Серова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0,400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2,4</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p w:rsidR="00FE2DE5" w:rsidRPr="00312084" w:rsidRDefault="00FE2DE5" w:rsidP="00312084">
            <w:pPr>
              <w:jc w:val="center"/>
              <w:rPr>
                <w:sz w:val="24"/>
                <w:szCs w:val="24"/>
              </w:rPr>
            </w:pP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19</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Комсомольская</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0,430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2,6</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20</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переулок Степной</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0,230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21</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Чкалова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2,228</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13,4</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p w:rsidR="00FE2DE5" w:rsidRPr="00312084" w:rsidRDefault="00FE2DE5" w:rsidP="00312084">
            <w:pPr>
              <w:jc w:val="center"/>
              <w:rPr>
                <w:sz w:val="24"/>
                <w:szCs w:val="24"/>
              </w:rPr>
            </w:pPr>
            <w:r w:rsidRPr="00312084">
              <w:rPr>
                <w:sz w:val="24"/>
                <w:szCs w:val="24"/>
              </w:rPr>
              <w:t>асфальт</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22</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Карла Маркса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0,300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23</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Чамлыкская</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0,650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3,9</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24</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Энгельса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0,415</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2,5</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25</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Красная</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0,750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4,5</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p w:rsidR="00FE2DE5" w:rsidRPr="00312084" w:rsidRDefault="00FE2DE5" w:rsidP="00312084">
            <w:pPr>
              <w:jc w:val="center"/>
              <w:rPr>
                <w:sz w:val="24"/>
                <w:szCs w:val="24"/>
              </w:rPr>
            </w:pPr>
            <w:r w:rsidRPr="00312084">
              <w:rPr>
                <w:sz w:val="24"/>
                <w:szCs w:val="24"/>
              </w:rPr>
              <w:t>асфальт</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26</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ул. Лермонтова</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0,450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27</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Техпроезд 1</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0,300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rPr>
          <w:cantSplit/>
          <w:trHeight w:val="255"/>
        </w:trPr>
        <w:tc>
          <w:tcPr>
            <w:tcW w:w="63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28</w:t>
            </w:r>
          </w:p>
        </w:tc>
        <w:tc>
          <w:tcPr>
            <w:tcW w:w="3338" w:type="dxa"/>
            <w:gridSpan w:val="2"/>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ст-ца Новоалексеевская Техпроезд 2</w:t>
            </w:r>
          </w:p>
        </w:tc>
        <w:tc>
          <w:tcPr>
            <w:tcW w:w="1197"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0,250</w:t>
            </w:r>
          </w:p>
        </w:tc>
        <w:tc>
          <w:tcPr>
            <w:tcW w:w="10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1,5</w:t>
            </w:r>
          </w:p>
        </w:tc>
        <w:tc>
          <w:tcPr>
            <w:tcW w:w="851"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6</w:t>
            </w:r>
          </w:p>
        </w:tc>
        <w:tc>
          <w:tcPr>
            <w:tcW w:w="855"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50</w:t>
            </w:r>
          </w:p>
        </w:tc>
        <w:tc>
          <w:tcPr>
            <w:tcW w:w="1982" w:type="dxa"/>
            <w:tcBorders>
              <w:top w:val="nil"/>
              <w:left w:val="nil"/>
              <w:bottom w:val="single" w:sz="4" w:space="0" w:color="auto"/>
              <w:right w:val="single" w:sz="4" w:space="0" w:color="auto"/>
            </w:tcBorders>
            <w:shd w:val="clear" w:color="000000" w:fill="FFFFFF"/>
            <w:noWrap/>
            <w:vAlign w:val="center"/>
            <w:hideMark/>
          </w:tcPr>
          <w:p w:rsidR="00FE2DE5" w:rsidRPr="00312084" w:rsidRDefault="00FE2DE5" w:rsidP="00312084">
            <w:pPr>
              <w:jc w:val="center"/>
              <w:rPr>
                <w:sz w:val="24"/>
                <w:szCs w:val="24"/>
              </w:rPr>
            </w:pPr>
            <w:r w:rsidRPr="00312084">
              <w:rPr>
                <w:sz w:val="24"/>
                <w:szCs w:val="24"/>
              </w:rPr>
              <w:t>гравийное</w:t>
            </w:r>
          </w:p>
        </w:tc>
      </w:tr>
      <w:tr w:rsidR="00FE2DE5" w:rsidRPr="00312084" w:rsidTr="003120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300"/>
        </w:trPr>
        <w:tc>
          <w:tcPr>
            <w:tcW w:w="628" w:type="dxa"/>
            <w:vAlign w:val="center"/>
          </w:tcPr>
          <w:p w:rsidR="00FE2DE5" w:rsidRPr="00312084" w:rsidRDefault="00FE2DE5" w:rsidP="00312084">
            <w:pPr>
              <w:ind w:left="17"/>
              <w:jc w:val="center"/>
              <w:rPr>
                <w:sz w:val="24"/>
                <w:szCs w:val="24"/>
              </w:rPr>
            </w:pPr>
          </w:p>
        </w:tc>
        <w:tc>
          <w:tcPr>
            <w:tcW w:w="3338" w:type="dxa"/>
            <w:gridSpan w:val="2"/>
            <w:tcBorders>
              <w:bottom w:val="single" w:sz="4" w:space="0" w:color="auto"/>
            </w:tcBorders>
            <w:vAlign w:val="center"/>
          </w:tcPr>
          <w:p w:rsidR="00FE2DE5" w:rsidRPr="00312084" w:rsidRDefault="00FE2DE5" w:rsidP="00312084">
            <w:pPr>
              <w:ind w:left="17"/>
              <w:jc w:val="center"/>
              <w:rPr>
                <w:sz w:val="24"/>
                <w:szCs w:val="24"/>
              </w:rPr>
            </w:pPr>
            <w:r w:rsidRPr="00312084">
              <w:rPr>
                <w:sz w:val="24"/>
                <w:szCs w:val="24"/>
              </w:rPr>
              <w:t>Итого:</w:t>
            </w:r>
          </w:p>
        </w:tc>
        <w:tc>
          <w:tcPr>
            <w:tcW w:w="1204" w:type="dxa"/>
            <w:gridSpan w:val="2"/>
            <w:vAlign w:val="center"/>
          </w:tcPr>
          <w:p w:rsidR="00FE2DE5" w:rsidRPr="00312084" w:rsidRDefault="00FE2DE5" w:rsidP="00312084">
            <w:pPr>
              <w:ind w:left="17"/>
              <w:jc w:val="center"/>
              <w:rPr>
                <w:sz w:val="24"/>
                <w:szCs w:val="24"/>
              </w:rPr>
            </w:pPr>
            <w:r w:rsidRPr="00312084">
              <w:rPr>
                <w:sz w:val="24"/>
                <w:szCs w:val="24"/>
              </w:rPr>
              <w:t>31,4</w:t>
            </w:r>
          </w:p>
          <w:p w:rsidR="00FE2DE5" w:rsidRPr="00312084" w:rsidRDefault="00FE2DE5" w:rsidP="00312084">
            <w:pPr>
              <w:ind w:left="17"/>
              <w:jc w:val="center"/>
              <w:rPr>
                <w:sz w:val="24"/>
                <w:szCs w:val="24"/>
              </w:rPr>
            </w:pPr>
            <w:r w:rsidRPr="00312084">
              <w:rPr>
                <w:sz w:val="24"/>
                <w:szCs w:val="24"/>
              </w:rPr>
              <w:t>км</w:t>
            </w:r>
          </w:p>
        </w:tc>
        <w:tc>
          <w:tcPr>
            <w:tcW w:w="1082" w:type="dxa"/>
            <w:vAlign w:val="center"/>
          </w:tcPr>
          <w:p w:rsidR="00FE2DE5" w:rsidRPr="00312084" w:rsidRDefault="00FE2DE5" w:rsidP="00312084">
            <w:pPr>
              <w:jc w:val="center"/>
              <w:rPr>
                <w:sz w:val="24"/>
                <w:szCs w:val="24"/>
              </w:rPr>
            </w:pPr>
            <w:r w:rsidRPr="00312084">
              <w:rPr>
                <w:sz w:val="24"/>
                <w:szCs w:val="24"/>
              </w:rPr>
              <w:t>191,8</w:t>
            </w:r>
            <w:bookmarkStart w:id="11" w:name="_GoBack"/>
            <w:bookmarkEnd w:id="11"/>
          </w:p>
          <w:p w:rsidR="00FE2DE5" w:rsidRPr="00312084" w:rsidRDefault="00FE2DE5" w:rsidP="00312084">
            <w:pPr>
              <w:jc w:val="center"/>
              <w:rPr>
                <w:sz w:val="24"/>
                <w:szCs w:val="24"/>
              </w:rPr>
            </w:pPr>
          </w:p>
        </w:tc>
        <w:tc>
          <w:tcPr>
            <w:tcW w:w="851" w:type="dxa"/>
            <w:vAlign w:val="center"/>
          </w:tcPr>
          <w:p w:rsidR="00FE2DE5" w:rsidRPr="00312084" w:rsidRDefault="00FE2DE5" w:rsidP="00312084">
            <w:pPr>
              <w:jc w:val="center"/>
              <w:rPr>
                <w:sz w:val="24"/>
                <w:szCs w:val="24"/>
              </w:rPr>
            </w:pPr>
          </w:p>
          <w:p w:rsidR="00FE2DE5" w:rsidRPr="00312084" w:rsidRDefault="00FE2DE5" w:rsidP="00312084">
            <w:pPr>
              <w:jc w:val="center"/>
              <w:rPr>
                <w:sz w:val="24"/>
                <w:szCs w:val="24"/>
              </w:rPr>
            </w:pPr>
          </w:p>
        </w:tc>
        <w:tc>
          <w:tcPr>
            <w:tcW w:w="855" w:type="dxa"/>
            <w:vAlign w:val="center"/>
          </w:tcPr>
          <w:p w:rsidR="00FE2DE5" w:rsidRPr="00312084" w:rsidRDefault="00FE2DE5" w:rsidP="00312084">
            <w:pPr>
              <w:ind w:left="17"/>
              <w:jc w:val="center"/>
              <w:rPr>
                <w:sz w:val="24"/>
                <w:szCs w:val="24"/>
              </w:rPr>
            </w:pPr>
          </w:p>
        </w:tc>
        <w:tc>
          <w:tcPr>
            <w:tcW w:w="1982" w:type="dxa"/>
            <w:vAlign w:val="center"/>
          </w:tcPr>
          <w:p w:rsidR="00FE2DE5" w:rsidRPr="00312084" w:rsidRDefault="00FE2DE5" w:rsidP="00312084">
            <w:pPr>
              <w:ind w:left="17"/>
              <w:jc w:val="center"/>
              <w:rPr>
                <w:sz w:val="24"/>
                <w:szCs w:val="24"/>
              </w:rPr>
            </w:pPr>
          </w:p>
        </w:tc>
      </w:tr>
    </w:tbl>
    <w:p w:rsidR="00FE2DE5" w:rsidRPr="00312084" w:rsidRDefault="00FE2DE5" w:rsidP="00FE2DE5">
      <w:pPr>
        <w:ind w:firstLine="708"/>
        <w:rPr>
          <w:sz w:val="24"/>
          <w:szCs w:val="24"/>
        </w:rPr>
      </w:pPr>
    </w:p>
    <w:p w:rsidR="00FE2DE5" w:rsidRPr="00312084" w:rsidRDefault="00FE2DE5" w:rsidP="00FE2DE5">
      <w:pPr>
        <w:ind w:firstLine="708"/>
        <w:rPr>
          <w:sz w:val="24"/>
          <w:szCs w:val="24"/>
        </w:rPr>
      </w:pPr>
      <w:r w:rsidRPr="00312084">
        <w:rPr>
          <w:sz w:val="24"/>
          <w:szCs w:val="24"/>
        </w:rPr>
        <w:t>Согласно Постановления Правительства Российской Федерации от 28 сентября 2009 года N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 местного значения Новоалексеевского сельского поселения относятся к категориям обычные автомобильные дороги (не скоростная автомобильная дорога).</w:t>
      </w:r>
    </w:p>
    <w:p w:rsidR="00FE2DE5" w:rsidRPr="00312084" w:rsidRDefault="00FE2DE5" w:rsidP="00FE2DE5">
      <w:pPr>
        <w:ind w:firstLine="708"/>
        <w:rPr>
          <w:sz w:val="24"/>
          <w:szCs w:val="24"/>
        </w:rPr>
      </w:pPr>
      <w:r w:rsidRPr="00312084">
        <w:rPr>
          <w:sz w:val="24"/>
          <w:szCs w:val="24"/>
        </w:rPr>
        <w:t>Основными улицами движения автомобильного транспорта станицы Новоалексеевской являются улицы Красная, Лабинская, 50 лет ВЛКСМ, Колхозная, Степная,  т.е. те улицы, по которым осуществляется подъезд к социальным и производственным объектам, осуществляемым легковым и грузовым автотранспортом. На данных участках дорог интенсивность движения потоков транспортных средств составляет от 100 до 500 ед./сутки.</w:t>
      </w:r>
    </w:p>
    <w:p w:rsidR="00FE2DE5" w:rsidRPr="00312084" w:rsidRDefault="00FE2DE5" w:rsidP="00FE2DE5">
      <w:pPr>
        <w:ind w:firstLine="708"/>
        <w:rPr>
          <w:sz w:val="24"/>
          <w:szCs w:val="24"/>
        </w:rPr>
      </w:pPr>
      <w:r w:rsidRPr="00312084">
        <w:rPr>
          <w:sz w:val="24"/>
          <w:szCs w:val="24"/>
        </w:rPr>
        <w:t>На остальных автомобильных дорогах поселения интенсивность движения потоков транспортных средств составляет менее 100 ед./сут.</w:t>
      </w:r>
    </w:p>
    <w:p w:rsidR="00FE2DE5" w:rsidRPr="00312084" w:rsidRDefault="00FE2DE5" w:rsidP="00FE2DE5">
      <w:pPr>
        <w:ind w:firstLine="708"/>
        <w:rPr>
          <w:sz w:val="24"/>
          <w:szCs w:val="24"/>
        </w:rPr>
      </w:pPr>
      <w:r w:rsidRPr="00312084">
        <w:rPr>
          <w:sz w:val="24"/>
          <w:szCs w:val="24"/>
        </w:rPr>
        <w:t>Скорость движения на дорогах поселения составляет 60-40 км/час.</w:t>
      </w:r>
    </w:p>
    <w:p w:rsidR="00FE2DE5" w:rsidRPr="00312084" w:rsidRDefault="00FE2DE5" w:rsidP="00FE2DE5">
      <w:pPr>
        <w:ind w:firstLine="708"/>
        <w:rPr>
          <w:sz w:val="24"/>
          <w:szCs w:val="24"/>
        </w:rPr>
      </w:pPr>
      <w:r w:rsidRPr="00312084">
        <w:rPr>
          <w:sz w:val="24"/>
          <w:szCs w:val="24"/>
        </w:rPr>
        <w:t xml:space="preserve">Улично-дорожная сеть Новоалексеевского сельского поселения не перегружена автотранспортом, отсутствуют заторы, нет в затруднений с парковками, что не приводит к увеличению выбросов, загрязняющих атмосферу поселения. Помимо химического загрязнения атмосферного воздуха для транспорта характерны и другие виды негативного воздействия на среду обитания человека. Так, большинство выбросов токсических веществ сосредоточиваются на поверхности почвы, где происходит их постепенное депонирование, что ведет к изменению химических и физико-химических свойств субстрата. </w:t>
      </w:r>
    </w:p>
    <w:p w:rsidR="00FE2DE5" w:rsidRPr="00312084" w:rsidRDefault="00FE2DE5" w:rsidP="00FE2DE5">
      <w:pPr>
        <w:ind w:firstLine="708"/>
        <w:rPr>
          <w:sz w:val="24"/>
          <w:szCs w:val="24"/>
        </w:rPr>
      </w:pPr>
      <w:r w:rsidRPr="00312084">
        <w:rPr>
          <w:sz w:val="24"/>
          <w:szCs w:val="24"/>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в границах сельского поселения. </w:t>
      </w:r>
    </w:p>
    <w:p w:rsidR="00FE2DE5" w:rsidRPr="00312084" w:rsidRDefault="00FE2DE5" w:rsidP="00FE2DE5">
      <w:pPr>
        <w:ind w:firstLine="708"/>
        <w:rPr>
          <w:sz w:val="24"/>
          <w:szCs w:val="24"/>
        </w:rPr>
      </w:pPr>
      <w:r w:rsidRPr="00312084">
        <w:rPr>
          <w:sz w:val="24"/>
          <w:szCs w:val="24"/>
        </w:rPr>
        <w:t>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Новоалексеевского сельского поселения, поэтому совершенствование сети автомобильных дорог общего пользования в границах сельского поселения имеет важное значение для поселения.</w:t>
      </w:r>
    </w:p>
    <w:p w:rsidR="00FE2DE5" w:rsidRPr="00312084" w:rsidRDefault="00FE2DE5" w:rsidP="00FE2DE5">
      <w:pPr>
        <w:ind w:firstLine="708"/>
        <w:rPr>
          <w:sz w:val="24"/>
          <w:szCs w:val="24"/>
        </w:rPr>
      </w:pPr>
      <w:r w:rsidRPr="00312084">
        <w:rPr>
          <w:sz w:val="24"/>
          <w:szCs w:val="24"/>
        </w:rPr>
        <w:t>Это в будущем позволит обеспечить приток трудовых ресурсов, развитие производства, а это в свою очередь приведет к экономическому росту поселения.</w:t>
      </w:r>
    </w:p>
    <w:p w:rsidR="00FE2DE5" w:rsidRPr="00312084" w:rsidRDefault="00FE2DE5" w:rsidP="00FE2DE5">
      <w:pPr>
        <w:ind w:firstLine="708"/>
        <w:rPr>
          <w:sz w:val="24"/>
          <w:szCs w:val="24"/>
        </w:rPr>
      </w:pPr>
      <w:r w:rsidRPr="00312084">
        <w:rPr>
          <w:sz w:val="24"/>
          <w:szCs w:val="24"/>
        </w:rPr>
        <w:t>Наиболее важной проблемой развития сети автомобильных дорог поселения являются автомобильные дороги общего пользования. В настоящее время автомобильные дороги общего пользования в границах поселения оставляют желать лучшего.</w:t>
      </w:r>
    </w:p>
    <w:p w:rsidR="00FE2DE5" w:rsidRPr="00312084" w:rsidRDefault="00FE2DE5" w:rsidP="00FE2DE5">
      <w:pPr>
        <w:ind w:firstLine="708"/>
        <w:rPr>
          <w:sz w:val="24"/>
          <w:szCs w:val="24"/>
        </w:rPr>
      </w:pPr>
      <w:r w:rsidRPr="00312084">
        <w:rPr>
          <w:sz w:val="24"/>
          <w:szCs w:val="24"/>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FE2DE5" w:rsidRPr="00312084" w:rsidRDefault="00FE2DE5" w:rsidP="00FE2DE5">
      <w:pPr>
        <w:ind w:firstLine="708"/>
        <w:rPr>
          <w:sz w:val="24"/>
          <w:szCs w:val="24"/>
        </w:rPr>
      </w:pPr>
      <w:r w:rsidRPr="00312084">
        <w:rPr>
          <w:sz w:val="24"/>
          <w:szCs w:val="24"/>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FE2DE5" w:rsidRPr="00312084" w:rsidRDefault="00FE2DE5" w:rsidP="00FE2DE5">
      <w:pPr>
        <w:rPr>
          <w:sz w:val="24"/>
          <w:szCs w:val="24"/>
        </w:rPr>
      </w:pPr>
      <w:r w:rsidRPr="00312084">
        <w:rPr>
          <w:sz w:val="24"/>
          <w:szCs w:val="24"/>
        </w:rPr>
        <w:t>Протяженность автомобильных дорог общего пользования местного значения в Новоалексеевском сельском поселении составляет 49,3 км, в том числе с твердым покрытием 12,0 км.</w:t>
      </w:r>
    </w:p>
    <w:p w:rsidR="00FE2DE5" w:rsidRPr="00312084" w:rsidRDefault="00FE2DE5" w:rsidP="00FE2DE5">
      <w:pPr>
        <w:ind w:firstLine="708"/>
        <w:rPr>
          <w:sz w:val="24"/>
          <w:szCs w:val="24"/>
        </w:rPr>
      </w:pPr>
      <w:r w:rsidRPr="00312084">
        <w:rPr>
          <w:sz w:val="24"/>
          <w:szCs w:val="24"/>
        </w:rPr>
        <w:t>В связи с недостаточностью финансирования расходов на дорожное хозяйство в бюджете Новоалексеевского сельского поселения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w:t>
      </w:r>
    </w:p>
    <w:p w:rsidR="00FE2DE5" w:rsidRPr="00312084" w:rsidRDefault="00FE2DE5" w:rsidP="00FE2DE5">
      <w:pPr>
        <w:ind w:firstLine="708"/>
        <w:rPr>
          <w:sz w:val="24"/>
          <w:szCs w:val="24"/>
        </w:rPr>
      </w:pPr>
      <w:r w:rsidRPr="00312084">
        <w:rPr>
          <w:sz w:val="24"/>
          <w:szCs w:val="24"/>
        </w:rPr>
        <w:lastRenderedPageBreak/>
        <w:t>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w:t>
      </w:r>
    </w:p>
    <w:p w:rsidR="00C24C16" w:rsidRPr="00312084" w:rsidRDefault="00C24C16" w:rsidP="00C24C16">
      <w:pPr>
        <w:pStyle w:val="afff9"/>
        <w:shd w:val="clear" w:color="auto" w:fill="FFFFFF"/>
        <w:spacing w:after="0" w:line="360" w:lineRule="auto"/>
        <w:ind w:left="360" w:right="113"/>
        <w:jc w:val="both"/>
        <w:textAlignment w:val="baseline"/>
        <w:rPr>
          <w:rFonts w:ascii="Times New Roman" w:hAnsi="Times New Roman" w:cs="Times New Roman"/>
          <w:sz w:val="24"/>
          <w:szCs w:val="24"/>
          <w:lang w:eastAsia="ru-RU"/>
        </w:rPr>
      </w:pPr>
    </w:p>
    <w:p w:rsidR="005D6CFA" w:rsidRPr="00955016" w:rsidRDefault="005D6CFA" w:rsidP="00465BB3">
      <w:pPr>
        <w:pStyle w:val="21"/>
        <w:spacing w:before="0" w:after="0" w:line="360" w:lineRule="auto"/>
        <w:jc w:val="center"/>
        <w:rPr>
          <w:rFonts w:ascii="Times New Roman" w:hAnsi="Times New Roman"/>
          <w:i w:val="0"/>
          <w:sz w:val="24"/>
          <w:szCs w:val="24"/>
        </w:rPr>
      </w:pPr>
      <w:bookmarkStart w:id="12" w:name="_Toc483909055"/>
      <w:bookmarkStart w:id="13" w:name="_Toc501464352"/>
      <w:r w:rsidRPr="00955016">
        <w:rPr>
          <w:rFonts w:ascii="Times New Roman" w:hAnsi="Times New Roman"/>
          <w:i w:val="0"/>
          <w:sz w:val="24"/>
          <w:szCs w:val="24"/>
        </w:rPr>
        <w:t xml:space="preserve">1.7 </w:t>
      </w:r>
      <w:r w:rsidRPr="00955016">
        <w:rPr>
          <w:rFonts w:ascii="Times New Roman" w:hAnsi="Times New Roman"/>
          <w:i w:val="0"/>
          <w:color w:val="2D2D2D"/>
          <w:spacing w:val="5"/>
          <w:sz w:val="24"/>
          <w:szCs w:val="24"/>
        </w:rPr>
        <w:t>Анализ параметров дорожного движения</w:t>
      </w:r>
      <w:bookmarkEnd w:id="12"/>
      <w:bookmarkEnd w:id="13"/>
    </w:p>
    <w:p w:rsidR="005C53D6" w:rsidRDefault="005C53D6" w:rsidP="00465BB3">
      <w:pPr>
        <w:spacing w:line="360" w:lineRule="auto"/>
        <w:ind w:firstLine="709"/>
        <w:rPr>
          <w:sz w:val="24"/>
          <w:szCs w:val="24"/>
        </w:rPr>
      </w:pPr>
    </w:p>
    <w:p w:rsidR="00B61C58" w:rsidRPr="00955016" w:rsidRDefault="00B61C58" w:rsidP="00465BB3">
      <w:pPr>
        <w:spacing w:line="360" w:lineRule="auto"/>
        <w:ind w:firstLine="709"/>
        <w:rPr>
          <w:sz w:val="24"/>
          <w:szCs w:val="24"/>
        </w:rPr>
      </w:pPr>
      <w:r w:rsidRPr="00955016">
        <w:rPr>
          <w:sz w:val="24"/>
          <w:szCs w:val="24"/>
        </w:rPr>
        <w:t xml:space="preserve">На улично-дорожной сети </w:t>
      </w:r>
      <w:r w:rsidR="007A1568">
        <w:rPr>
          <w:sz w:val="24"/>
          <w:szCs w:val="24"/>
        </w:rPr>
        <w:t>Новоалексеевск</w:t>
      </w:r>
      <w:r w:rsidRPr="00955016">
        <w:rPr>
          <w:sz w:val="24"/>
          <w:szCs w:val="24"/>
        </w:rPr>
        <w:t xml:space="preserve">ого сельского поселения были выполнены обследования дорожного движения (сбор интенсивности). Обследования проводились в соответствии с требованиями ГОСТ Р 32965-2014 «Дороги автомобильные общего пользования. Методы учета интенсивности движения транспортного потока». Учет интенсивности движения проводился в светлое время суток непрерывно. Данные по интенсивности приведены в карточках учета для 1 часа измерения. Расчет средней суточной интенсивности произведен в специализированном программном обеспечении Indor Intensity 9. </w:t>
      </w:r>
    </w:p>
    <w:p w:rsidR="00D175A4" w:rsidRPr="00955016" w:rsidRDefault="00013A4F" w:rsidP="00F81F65">
      <w:pPr>
        <w:spacing w:line="360" w:lineRule="auto"/>
        <w:rPr>
          <w:sz w:val="24"/>
          <w:szCs w:val="24"/>
        </w:rPr>
      </w:pPr>
      <w:r>
        <w:rPr>
          <w:noProof/>
          <w:sz w:val="24"/>
          <w:szCs w:val="24"/>
        </w:rPr>
        <w:drawing>
          <wp:inline distT="0" distB="0" distL="0" distR="0">
            <wp:extent cx="6200996" cy="4659321"/>
            <wp:effectExtent l="19050" t="0" r="9304"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32096" t="25146" r="30520" b="24854"/>
                    <a:stretch>
                      <a:fillRect/>
                    </a:stretch>
                  </pic:blipFill>
                  <pic:spPr bwMode="auto">
                    <a:xfrm>
                      <a:off x="0" y="0"/>
                      <a:ext cx="6211153" cy="4666953"/>
                    </a:xfrm>
                    <a:prstGeom prst="rect">
                      <a:avLst/>
                    </a:prstGeom>
                    <a:noFill/>
                    <a:ln w="9525">
                      <a:noFill/>
                      <a:miter lim="800000"/>
                      <a:headEnd/>
                      <a:tailEnd/>
                    </a:ln>
                  </pic:spPr>
                </pic:pic>
              </a:graphicData>
            </a:graphic>
          </wp:inline>
        </w:drawing>
      </w:r>
    </w:p>
    <w:p w:rsidR="00B61C58" w:rsidRPr="00955016" w:rsidRDefault="00D175A4" w:rsidP="005D6CFA">
      <w:pPr>
        <w:spacing w:line="360" w:lineRule="auto"/>
        <w:ind w:firstLine="709"/>
        <w:rPr>
          <w:i/>
          <w:sz w:val="24"/>
          <w:szCs w:val="24"/>
        </w:rPr>
      </w:pPr>
      <w:r w:rsidRPr="00955016">
        <w:rPr>
          <w:i/>
          <w:sz w:val="24"/>
          <w:szCs w:val="24"/>
        </w:rPr>
        <w:t>Рисунок 1.7.1 Размещение пунктов учета</w:t>
      </w:r>
    </w:p>
    <w:p w:rsidR="00EB0BAA" w:rsidRDefault="00EB0BAA" w:rsidP="002759EC">
      <w:pPr>
        <w:spacing w:line="360" w:lineRule="auto"/>
        <w:ind w:firstLine="709"/>
        <w:rPr>
          <w:sz w:val="24"/>
          <w:szCs w:val="24"/>
        </w:rPr>
      </w:pPr>
    </w:p>
    <w:p w:rsidR="00D80625" w:rsidRDefault="00D80625" w:rsidP="002759EC">
      <w:pPr>
        <w:spacing w:line="360" w:lineRule="auto"/>
        <w:ind w:firstLine="709"/>
        <w:rPr>
          <w:sz w:val="24"/>
          <w:szCs w:val="24"/>
        </w:rPr>
      </w:pPr>
    </w:p>
    <w:p w:rsidR="00D80625" w:rsidRDefault="00D80625" w:rsidP="002759EC">
      <w:pPr>
        <w:spacing w:line="360" w:lineRule="auto"/>
        <w:ind w:firstLine="709"/>
        <w:rPr>
          <w:sz w:val="24"/>
          <w:szCs w:val="24"/>
        </w:rPr>
      </w:pPr>
    </w:p>
    <w:p w:rsidR="00DD79C9" w:rsidRDefault="00DD79C9">
      <w:pPr>
        <w:jc w:val="left"/>
        <w:rPr>
          <w:sz w:val="24"/>
          <w:szCs w:val="24"/>
        </w:rPr>
      </w:pPr>
      <w:r>
        <w:rPr>
          <w:sz w:val="24"/>
          <w:szCs w:val="24"/>
        </w:rPr>
        <w:br w:type="page"/>
      </w:r>
    </w:p>
    <w:p w:rsidR="00EB0BAA" w:rsidRPr="00955016" w:rsidRDefault="004E7695" w:rsidP="00944203">
      <w:pPr>
        <w:jc w:val="left"/>
        <w:rPr>
          <w:sz w:val="24"/>
          <w:szCs w:val="24"/>
        </w:rPr>
      </w:pPr>
      <w:r w:rsidRPr="00955016">
        <w:rPr>
          <w:sz w:val="24"/>
          <w:szCs w:val="24"/>
        </w:rPr>
        <w:lastRenderedPageBreak/>
        <w:t>Пункт учета №1</w:t>
      </w:r>
    </w:p>
    <w:p w:rsidR="004E7695" w:rsidRPr="00955016" w:rsidRDefault="00A41EAA" w:rsidP="00506255">
      <w:pPr>
        <w:spacing w:line="360" w:lineRule="auto"/>
        <w:rPr>
          <w:sz w:val="24"/>
          <w:szCs w:val="24"/>
        </w:rPr>
      </w:pPr>
      <w:r>
        <w:rPr>
          <w:noProof/>
          <w:sz w:val="24"/>
          <w:szCs w:val="24"/>
        </w:rPr>
        <w:drawing>
          <wp:inline distT="0" distB="0" distL="0" distR="0">
            <wp:extent cx="5812199" cy="419388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813796" cy="4195039"/>
                    </a:xfrm>
                    <a:prstGeom prst="rect">
                      <a:avLst/>
                    </a:prstGeom>
                    <a:noFill/>
                    <a:ln w="9525">
                      <a:noFill/>
                      <a:miter lim="800000"/>
                      <a:headEnd/>
                      <a:tailEnd/>
                    </a:ln>
                  </pic:spPr>
                </pic:pic>
              </a:graphicData>
            </a:graphic>
          </wp:inline>
        </w:drawing>
      </w:r>
    </w:p>
    <w:p w:rsidR="00EB0BAA" w:rsidRPr="00955016" w:rsidRDefault="004E7695" w:rsidP="002759EC">
      <w:pPr>
        <w:spacing w:line="360" w:lineRule="auto"/>
        <w:ind w:firstLine="709"/>
        <w:rPr>
          <w:i/>
          <w:sz w:val="24"/>
          <w:szCs w:val="24"/>
        </w:rPr>
      </w:pPr>
      <w:r w:rsidRPr="00955016">
        <w:rPr>
          <w:i/>
          <w:sz w:val="24"/>
          <w:szCs w:val="24"/>
        </w:rPr>
        <w:t>Рисунок 1.7.</w:t>
      </w:r>
      <w:r w:rsidR="00EC769B" w:rsidRPr="00955016">
        <w:rPr>
          <w:i/>
          <w:sz w:val="24"/>
          <w:szCs w:val="24"/>
        </w:rPr>
        <w:t xml:space="preserve">2 </w:t>
      </w:r>
      <w:r w:rsidRPr="00955016">
        <w:rPr>
          <w:i/>
          <w:sz w:val="24"/>
          <w:szCs w:val="24"/>
        </w:rPr>
        <w:t xml:space="preserve"> </w:t>
      </w:r>
      <w:r w:rsidR="00EC769B" w:rsidRPr="00955016">
        <w:rPr>
          <w:i/>
          <w:sz w:val="24"/>
          <w:szCs w:val="24"/>
        </w:rPr>
        <w:t>Схема пункта учета, авт/сутки</w:t>
      </w:r>
    </w:p>
    <w:p w:rsidR="00EB0BAA" w:rsidRPr="00955016" w:rsidRDefault="00A41EAA" w:rsidP="00506255">
      <w:pPr>
        <w:spacing w:line="360" w:lineRule="auto"/>
        <w:rPr>
          <w:sz w:val="24"/>
          <w:szCs w:val="24"/>
        </w:rPr>
      </w:pPr>
      <w:r>
        <w:rPr>
          <w:noProof/>
          <w:sz w:val="24"/>
          <w:szCs w:val="24"/>
        </w:rPr>
        <w:drawing>
          <wp:inline distT="0" distB="0" distL="0" distR="0">
            <wp:extent cx="5626838" cy="4180823"/>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633367" cy="4185674"/>
                    </a:xfrm>
                    <a:prstGeom prst="rect">
                      <a:avLst/>
                    </a:prstGeom>
                    <a:noFill/>
                    <a:ln w="9525">
                      <a:noFill/>
                      <a:miter lim="800000"/>
                      <a:headEnd/>
                      <a:tailEnd/>
                    </a:ln>
                  </pic:spPr>
                </pic:pic>
              </a:graphicData>
            </a:graphic>
          </wp:inline>
        </w:drawing>
      </w:r>
    </w:p>
    <w:p w:rsidR="005C53D6" w:rsidRPr="00506255" w:rsidRDefault="002A5FD5" w:rsidP="00506255">
      <w:pPr>
        <w:spacing w:line="360" w:lineRule="auto"/>
        <w:ind w:firstLine="709"/>
        <w:rPr>
          <w:i/>
          <w:sz w:val="24"/>
          <w:szCs w:val="24"/>
        </w:rPr>
      </w:pPr>
      <w:r w:rsidRPr="00955016">
        <w:rPr>
          <w:i/>
          <w:sz w:val="24"/>
          <w:szCs w:val="24"/>
        </w:rPr>
        <w:t>Рисунок 1.7.</w:t>
      </w:r>
      <w:r w:rsidR="00EC769B" w:rsidRPr="00955016">
        <w:rPr>
          <w:i/>
          <w:sz w:val="24"/>
          <w:szCs w:val="24"/>
        </w:rPr>
        <w:t>3</w:t>
      </w:r>
      <w:r w:rsidRPr="00955016">
        <w:rPr>
          <w:i/>
          <w:sz w:val="24"/>
          <w:szCs w:val="24"/>
        </w:rPr>
        <w:t xml:space="preserve"> Карточка учёта интенсивности движения</w:t>
      </w:r>
      <w:r w:rsidR="005C53D6">
        <w:rPr>
          <w:sz w:val="24"/>
          <w:szCs w:val="24"/>
        </w:rPr>
        <w:br w:type="page"/>
      </w:r>
    </w:p>
    <w:p w:rsidR="00EC769B" w:rsidRPr="00955016" w:rsidRDefault="00EC769B" w:rsidP="002759EC">
      <w:pPr>
        <w:spacing w:line="360" w:lineRule="auto"/>
        <w:ind w:firstLine="709"/>
        <w:rPr>
          <w:sz w:val="24"/>
          <w:szCs w:val="24"/>
        </w:rPr>
      </w:pPr>
      <w:r w:rsidRPr="00955016">
        <w:rPr>
          <w:sz w:val="24"/>
          <w:szCs w:val="24"/>
        </w:rPr>
        <w:lastRenderedPageBreak/>
        <w:t>Пункт учета №2</w:t>
      </w:r>
    </w:p>
    <w:p w:rsidR="00EB0BAA" w:rsidRPr="00955016" w:rsidRDefault="00A41EAA" w:rsidP="00506255">
      <w:pPr>
        <w:spacing w:line="360" w:lineRule="auto"/>
        <w:rPr>
          <w:sz w:val="24"/>
          <w:szCs w:val="24"/>
        </w:rPr>
      </w:pPr>
      <w:r>
        <w:rPr>
          <w:noProof/>
          <w:sz w:val="24"/>
          <w:szCs w:val="24"/>
        </w:rPr>
        <w:drawing>
          <wp:inline distT="0" distB="0" distL="0" distR="0">
            <wp:extent cx="5241851" cy="3229484"/>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247275" cy="3232826"/>
                    </a:xfrm>
                    <a:prstGeom prst="rect">
                      <a:avLst/>
                    </a:prstGeom>
                    <a:noFill/>
                    <a:ln w="9525">
                      <a:noFill/>
                      <a:miter lim="800000"/>
                      <a:headEnd/>
                      <a:tailEnd/>
                    </a:ln>
                  </pic:spPr>
                </pic:pic>
              </a:graphicData>
            </a:graphic>
          </wp:inline>
        </w:drawing>
      </w:r>
    </w:p>
    <w:p w:rsidR="00EC769B" w:rsidRPr="00955016" w:rsidRDefault="00EC769B" w:rsidP="00EC769B">
      <w:pPr>
        <w:spacing w:line="360" w:lineRule="auto"/>
        <w:ind w:firstLine="709"/>
        <w:rPr>
          <w:i/>
          <w:sz w:val="24"/>
          <w:szCs w:val="24"/>
        </w:rPr>
      </w:pPr>
      <w:r w:rsidRPr="00955016">
        <w:rPr>
          <w:i/>
          <w:sz w:val="24"/>
          <w:szCs w:val="24"/>
        </w:rPr>
        <w:t>Рисунок 1.7.4 Схема пункта учета, авт/сутки</w:t>
      </w:r>
    </w:p>
    <w:p w:rsidR="00EC769B" w:rsidRDefault="00A41EAA" w:rsidP="00506255">
      <w:pPr>
        <w:spacing w:line="360" w:lineRule="auto"/>
        <w:rPr>
          <w:i/>
          <w:sz w:val="24"/>
          <w:szCs w:val="24"/>
        </w:rPr>
      </w:pPr>
      <w:r>
        <w:rPr>
          <w:i/>
          <w:noProof/>
          <w:sz w:val="24"/>
          <w:szCs w:val="24"/>
        </w:rPr>
        <w:drawing>
          <wp:inline distT="0" distB="0" distL="0" distR="0">
            <wp:extent cx="6454140" cy="4795520"/>
            <wp:effectExtent l="19050" t="0" r="381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6454140" cy="4795520"/>
                    </a:xfrm>
                    <a:prstGeom prst="rect">
                      <a:avLst/>
                    </a:prstGeom>
                    <a:noFill/>
                    <a:ln w="9525">
                      <a:noFill/>
                      <a:miter lim="800000"/>
                      <a:headEnd/>
                      <a:tailEnd/>
                    </a:ln>
                  </pic:spPr>
                </pic:pic>
              </a:graphicData>
            </a:graphic>
          </wp:inline>
        </w:drawing>
      </w:r>
    </w:p>
    <w:p w:rsidR="005C53D6" w:rsidRDefault="00EC769B" w:rsidP="00506255">
      <w:pPr>
        <w:spacing w:line="360" w:lineRule="auto"/>
        <w:ind w:firstLine="709"/>
        <w:rPr>
          <w:rFonts w:ascii="Cambria" w:hAnsi="Cambria" w:cs="Cambria"/>
          <w:color w:val="000000"/>
          <w:sz w:val="20"/>
          <w:szCs w:val="20"/>
        </w:rPr>
      </w:pPr>
      <w:r w:rsidRPr="00955016">
        <w:rPr>
          <w:i/>
          <w:sz w:val="24"/>
          <w:szCs w:val="24"/>
        </w:rPr>
        <w:t>Рисунок 1.7.5 Карточка учёта интенсивности движения</w:t>
      </w:r>
      <w:r w:rsidR="005C53D6">
        <w:rPr>
          <w:rFonts w:ascii="Cambria" w:hAnsi="Cambria" w:cs="Cambria"/>
          <w:color w:val="000000"/>
          <w:sz w:val="20"/>
          <w:szCs w:val="20"/>
        </w:rPr>
        <w:br w:type="page"/>
      </w:r>
    </w:p>
    <w:p w:rsidR="00EB0BAA" w:rsidRPr="00955016" w:rsidRDefault="00EB0BAA" w:rsidP="00EC769B">
      <w:pPr>
        <w:pStyle w:val="21"/>
        <w:spacing w:before="80" w:after="80" w:line="360" w:lineRule="auto"/>
        <w:jc w:val="center"/>
        <w:rPr>
          <w:rFonts w:ascii="Times New Roman" w:hAnsi="Times New Roman"/>
          <w:i w:val="0"/>
          <w:sz w:val="24"/>
          <w:szCs w:val="24"/>
        </w:rPr>
      </w:pPr>
      <w:bookmarkStart w:id="14" w:name="_Toc501464353"/>
      <w:r w:rsidRPr="00955016">
        <w:rPr>
          <w:rFonts w:ascii="Times New Roman" w:hAnsi="Times New Roman"/>
          <w:i w:val="0"/>
          <w:spacing w:val="5"/>
          <w:sz w:val="24"/>
          <w:szCs w:val="24"/>
        </w:rPr>
        <w:lastRenderedPageBreak/>
        <w:t>1.</w:t>
      </w:r>
      <w:r w:rsidRPr="00955016">
        <w:rPr>
          <w:rFonts w:ascii="Times New Roman" w:hAnsi="Times New Roman"/>
          <w:i w:val="0"/>
          <w:sz w:val="24"/>
          <w:szCs w:val="24"/>
        </w:rPr>
        <w:t>8 Результаты исследования пассажиро- и грузопотоков</w:t>
      </w:r>
      <w:bookmarkEnd w:id="14"/>
    </w:p>
    <w:p w:rsidR="00BA7BC7" w:rsidRPr="00955016" w:rsidRDefault="00EC769B" w:rsidP="00EB0BAA">
      <w:pPr>
        <w:spacing w:before="80" w:line="360" w:lineRule="auto"/>
        <w:ind w:firstLine="709"/>
        <w:rPr>
          <w:spacing w:val="5"/>
          <w:sz w:val="24"/>
          <w:szCs w:val="24"/>
        </w:rPr>
      </w:pPr>
      <w:r w:rsidRPr="00955016">
        <w:rPr>
          <w:spacing w:val="5"/>
          <w:sz w:val="24"/>
          <w:szCs w:val="24"/>
        </w:rPr>
        <w:t xml:space="preserve">На </w:t>
      </w:r>
      <w:r w:rsidR="0002745C" w:rsidRPr="00955016">
        <w:rPr>
          <w:spacing w:val="5"/>
          <w:sz w:val="24"/>
          <w:szCs w:val="24"/>
        </w:rPr>
        <w:t>территории</w:t>
      </w:r>
      <w:r w:rsidRPr="00955016">
        <w:rPr>
          <w:spacing w:val="5"/>
          <w:sz w:val="24"/>
          <w:szCs w:val="24"/>
        </w:rPr>
        <w:t xml:space="preserve"> </w:t>
      </w:r>
      <w:r w:rsidR="007A1568">
        <w:rPr>
          <w:spacing w:val="5"/>
          <w:sz w:val="24"/>
          <w:szCs w:val="24"/>
        </w:rPr>
        <w:t>Новоалексеевск</w:t>
      </w:r>
      <w:r w:rsidRPr="00955016">
        <w:rPr>
          <w:spacing w:val="5"/>
          <w:sz w:val="24"/>
          <w:szCs w:val="24"/>
        </w:rPr>
        <w:t xml:space="preserve">ого сельского поселения </w:t>
      </w:r>
      <w:r w:rsidR="0002745C" w:rsidRPr="00955016">
        <w:rPr>
          <w:spacing w:val="5"/>
          <w:sz w:val="24"/>
          <w:szCs w:val="24"/>
        </w:rPr>
        <w:t>отсутствует</w:t>
      </w:r>
      <w:r w:rsidR="00660485" w:rsidRPr="00955016">
        <w:rPr>
          <w:spacing w:val="5"/>
          <w:sz w:val="24"/>
          <w:szCs w:val="24"/>
        </w:rPr>
        <w:t xml:space="preserve"> </w:t>
      </w:r>
      <w:r w:rsidR="0002745C" w:rsidRPr="00955016">
        <w:rPr>
          <w:spacing w:val="5"/>
          <w:sz w:val="24"/>
          <w:szCs w:val="24"/>
        </w:rPr>
        <w:t>внутренний</w:t>
      </w:r>
      <w:r w:rsidR="00660485" w:rsidRPr="00955016">
        <w:rPr>
          <w:spacing w:val="5"/>
          <w:sz w:val="24"/>
          <w:szCs w:val="24"/>
        </w:rPr>
        <w:t xml:space="preserve"> маршрутный транспорт. Потребность населения в передвижение общественным транспортом </w:t>
      </w:r>
      <w:r w:rsidR="00BA7BC7" w:rsidRPr="00955016">
        <w:rPr>
          <w:spacing w:val="5"/>
          <w:sz w:val="24"/>
          <w:szCs w:val="24"/>
        </w:rPr>
        <w:t>обеспечивается следующими маршрутами движения:</w:t>
      </w:r>
    </w:p>
    <w:p w:rsidR="00BA7BC7" w:rsidRPr="00955016" w:rsidRDefault="0002745C" w:rsidP="00EB0BAA">
      <w:pPr>
        <w:spacing w:before="80" w:line="360" w:lineRule="auto"/>
        <w:ind w:firstLine="709"/>
        <w:rPr>
          <w:i/>
          <w:spacing w:val="5"/>
          <w:sz w:val="24"/>
          <w:szCs w:val="24"/>
        </w:rPr>
      </w:pPr>
      <w:r>
        <w:rPr>
          <w:i/>
          <w:spacing w:val="5"/>
          <w:sz w:val="24"/>
          <w:szCs w:val="24"/>
        </w:rPr>
        <w:t>Таблица 1.8.1 Расписание между</w:t>
      </w:r>
      <w:r w:rsidR="00BA7BC7" w:rsidRPr="00955016">
        <w:rPr>
          <w:i/>
          <w:spacing w:val="5"/>
          <w:sz w:val="24"/>
          <w:szCs w:val="24"/>
        </w:rPr>
        <w:t xml:space="preserve">городних рейсов, с </w:t>
      </w:r>
      <w:r w:rsidRPr="00955016">
        <w:rPr>
          <w:i/>
          <w:spacing w:val="5"/>
          <w:sz w:val="24"/>
          <w:szCs w:val="24"/>
        </w:rPr>
        <w:t>остановкой</w:t>
      </w:r>
      <w:r w:rsidR="00BA7BC7" w:rsidRPr="00955016">
        <w:rPr>
          <w:i/>
          <w:spacing w:val="5"/>
          <w:sz w:val="24"/>
          <w:szCs w:val="24"/>
        </w:rPr>
        <w:t xml:space="preserve"> в станице </w:t>
      </w:r>
      <w:r w:rsidR="007A1568">
        <w:rPr>
          <w:i/>
          <w:spacing w:val="5"/>
          <w:sz w:val="24"/>
          <w:szCs w:val="24"/>
        </w:rPr>
        <w:t>Новоалексеевск</w:t>
      </w:r>
      <w:r w:rsidR="00BA7BC7" w:rsidRPr="00955016">
        <w:rPr>
          <w:i/>
          <w:spacing w:val="5"/>
          <w:sz w:val="24"/>
          <w:szCs w:val="24"/>
        </w:rPr>
        <w:t>ая</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065"/>
        <w:gridCol w:w="4111"/>
      </w:tblGrid>
      <w:tr w:rsidR="00BA7BC7" w:rsidRPr="00955016" w:rsidTr="00BA7BC7">
        <w:trPr>
          <w:trHeight w:val="502"/>
          <w:tblHeader/>
          <w:jc w:val="center"/>
        </w:trPr>
        <w:tc>
          <w:tcPr>
            <w:tcW w:w="5065" w:type="dxa"/>
            <w:shd w:val="clear" w:color="auto" w:fill="FFFFFF"/>
            <w:tcMar>
              <w:top w:w="143" w:type="dxa"/>
              <w:left w:w="0" w:type="dxa"/>
              <w:bottom w:w="143" w:type="dxa"/>
              <w:right w:w="285" w:type="dxa"/>
            </w:tcMar>
            <w:hideMark/>
          </w:tcPr>
          <w:p w:rsidR="00BA7BC7" w:rsidRPr="00B62BC9" w:rsidRDefault="00BA7BC7" w:rsidP="00BA7BC7">
            <w:pPr>
              <w:tabs>
                <w:tab w:val="left" w:pos="2352"/>
              </w:tabs>
              <w:rPr>
                <w:sz w:val="24"/>
                <w:szCs w:val="24"/>
              </w:rPr>
            </w:pPr>
            <w:r w:rsidRPr="00B62BC9">
              <w:rPr>
                <w:sz w:val="24"/>
                <w:szCs w:val="24"/>
              </w:rPr>
              <w:t>Маршрут</w:t>
            </w:r>
          </w:p>
        </w:tc>
        <w:tc>
          <w:tcPr>
            <w:tcW w:w="4111" w:type="dxa"/>
            <w:shd w:val="clear" w:color="auto" w:fill="FFFFFF"/>
            <w:tcMar>
              <w:top w:w="143" w:type="dxa"/>
              <w:left w:w="0" w:type="dxa"/>
              <w:bottom w:w="143" w:type="dxa"/>
              <w:right w:w="0" w:type="dxa"/>
            </w:tcMar>
            <w:hideMark/>
          </w:tcPr>
          <w:p w:rsidR="00BA7BC7" w:rsidRPr="00B62BC9" w:rsidRDefault="00BA7BC7" w:rsidP="00BA7BC7">
            <w:pPr>
              <w:textAlignment w:val="top"/>
              <w:rPr>
                <w:sz w:val="24"/>
                <w:szCs w:val="24"/>
              </w:rPr>
            </w:pPr>
            <w:r w:rsidRPr="00B62BC9">
              <w:rPr>
                <w:sz w:val="24"/>
                <w:szCs w:val="24"/>
              </w:rPr>
              <w:t>Расписание</w:t>
            </w:r>
          </w:p>
        </w:tc>
      </w:tr>
      <w:tr w:rsidR="00B62BC9" w:rsidRPr="00955016" w:rsidTr="001637D0">
        <w:trPr>
          <w:trHeight w:val="507"/>
          <w:jc w:val="center"/>
        </w:trPr>
        <w:tc>
          <w:tcPr>
            <w:tcW w:w="5065" w:type="dxa"/>
            <w:shd w:val="clear" w:color="auto" w:fill="FFFFFF"/>
            <w:tcMar>
              <w:top w:w="143" w:type="dxa"/>
              <w:left w:w="0" w:type="dxa"/>
              <w:bottom w:w="143" w:type="dxa"/>
              <w:right w:w="285" w:type="dxa"/>
            </w:tcMar>
            <w:hideMark/>
          </w:tcPr>
          <w:p w:rsidR="00B62BC9" w:rsidRPr="00B62BC9" w:rsidRDefault="001637D0" w:rsidP="00B62BC9">
            <w:pPr>
              <w:rPr>
                <w:sz w:val="24"/>
                <w:szCs w:val="24"/>
              </w:rPr>
            </w:pPr>
            <w:r>
              <w:rPr>
                <w:sz w:val="24"/>
                <w:szCs w:val="24"/>
              </w:rPr>
              <w:t>Майкоп-Армавир</w:t>
            </w:r>
          </w:p>
        </w:tc>
        <w:tc>
          <w:tcPr>
            <w:tcW w:w="4111" w:type="dxa"/>
            <w:shd w:val="clear" w:color="auto" w:fill="FFFFFF"/>
            <w:tcMar>
              <w:top w:w="143" w:type="dxa"/>
              <w:left w:w="0" w:type="dxa"/>
              <w:bottom w:w="143" w:type="dxa"/>
              <w:right w:w="0" w:type="dxa"/>
            </w:tcMar>
            <w:hideMark/>
          </w:tcPr>
          <w:p w:rsidR="00B62BC9" w:rsidRPr="00B62BC9" w:rsidRDefault="00B62BC9" w:rsidP="001637D0">
            <w:pPr>
              <w:textAlignment w:val="top"/>
              <w:rPr>
                <w:sz w:val="24"/>
                <w:szCs w:val="24"/>
              </w:rPr>
            </w:pPr>
            <w:r w:rsidRPr="00B62BC9">
              <w:rPr>
                <w:sz w:val="24"/>
                <w:szCs w:val="24"/>
              </w:rPr>
              <w:t>ежедневно</w:t>
            </w:r>
          </w:p>
        </w:tc>
      </w:tr>
      <w:tr w:rsidR="00B62BC9" w:rsidRPr="00955016" w:rsidTr="00BA7BC7">
        <w:trPr>
          <w:jc w:val="center"/>
        </w:trPr>
        <w:tc>
          <w:tcPr>
            <w:tcW w:w="5065" w:type="dxa"/>
            <w:shd w:val="clear" w:color="auto" w:fill="FFFFFF"/>
            <w:tcMar>
              <w:top w:w="143" w:type="dxa"/>
              <w:left w:w="0" w:type="dxa"/>
              <w:bottom w:w="143" w:type="dxa"/>
              <w:right w:w="285" w:type="dxa"/>
            </w:tcMar>
            <w:hideMark/>
          </w:tcPr>
          <w:p w:rsidR="00B62BC9" w:rsidRPr="00955016" w:rsidRDefault="001637D0" w:rsidP="001637D0">
            <w:pPr>
              <w:rPr>
                <w:sz w:val="24"/>
                <w:szCs w:val="24"/>
              </w:rPr>
            </w:pPr>
            <w:r>
              <w:rPr>
                <w:sz w:val="24"/>
                <w:szCs w:val="24"/>
              </w:rPr>
              <w:t>Армавир</w:t>
            </w:r>
            <w:r w:rsidR="00B62BC9" w:rsidRPr="00955016">
              <w:rPr>
                <w:sz w:val="24"/>
                <w:szCs w:val="24"/>
              </w:rPr>
              <w:t xml:space="preserve"> —</w:t>
            </w:r>
            <w:r>
              <w:rPr>
                <w:sz w:val="24"/>
                <w:szCs w:val="24"/>
              </w:rPr>
              <w:t>Хадыженск</w:t>
            </w:r>
          </w:p>
        </w:tc>
        <w:tc>
          <w:tcPr>
            <w:tcW w:w="4111" w:type="dxa"/>
            <w:shd w:val="clear" w:color="auto" w:fill="FFFFFF"/>
            <w:tcMar>
              <w:top w:w="143" w:type="dxa"/>
              <w:left w:w="0" w:type="dxa"/>
              <w:bottom w:w="143" w:type="dxa"/>
              <w:right w:w="0" w:type="dxa"/>
            </w:tcMar>
            <w:hideMark/>
          </w:tcPr>
          <w:p w:rsidR="00B62BC9" w:rsidRPr="00955016" w:rsidRDefault="00B62BC9" w:rsidP="001637D0">
            <w:pPr>
              <w:textAlignment w:val="top"/>
              <w:rPr>
                <w:sz w:val="24"/>
                <w:szCs w:val="24"/>
              </w:rPr>
            </w:pPr>
            <w:r w:rsidRPr="00955016">
              <w:rPr>
                <w:sz w:val="24"/>
                <w:szCs w:val="24"/>
              </w:rPr>
              <w:t>ежедневно</w:t>
            </w:r>
          </w:p>
        </w:tc>
      </w:tr>
    </w:tbl>
    <w:p w:rsidR="00EC769B" w:rsidRDefault="00EC769B" w:rsidP="00454C41">
      <w:pPr>
        <w:ind w:firstLine="709"/>
        <w:rPr>
          <w:spacing w:val="5"/>
          <w:sz w:val="24"/>
          <w:szCs w:val="24"/>
        </w:rPr>
      </w:pPr>
    </w:p>
    <w:p w:rsidR="00B62BC9" w:rsidRDefault="00BA7BC7" w:rsidP="00B62BC9">
      <w:pPr>
        <w:shd w:val="clear" w:color="auto" w:fill="FFFFFF"/>
        <w:spacing w:before="100" w:beforeAutospacing="1" w:after="100" w:afterAutospacing="1"/>
        <w:jc w:val="left"/>
        <w:rPr>
          <w:i/>
          <w:spacing w:val="5"/>
          <w:sz w:val="24"/>
          <w:szCs w:val="24"/>
        </w:rPr>
      </w:pPr>
      <w:r w:rsidRPr="00955016">
        <w:rPr>
          <w:i/>
          <w:spacing w:val="5"/>
          <w:sz w:val="24"/>
          <w:szCs w:val="24"/>
        </w:rPr>
        <w:t xml:space="preserve">Таблица 1.8.2 Расписание </w:t>
      </w:r>
      <w:r w:rsidR="00B62BC9" w:rsidRPr="00044957">
        <w:rPr>
          <w:i/>
          <w:spacing w:val="5"/>
          <w:sz w:val="24"/>
          <w:szCs w:val="24"/>
        </w:rPr>
        <w:t>движения автобуса по маршрут</w:t>
      </w:r>
      <w:r w:rsidR="00B62BC9">
        <w:rPr>
          <w:i/>
          <w:spacing w:val="5"/>
          <w:sz w:val="24"/>
          <w:szCs w:val="24"/>
        </w:rPr>
        <w:t xml:space="preserve">у </w:t>
      </w:r>
      <w:r w:rsidR="00B62BC9" w:rsidRPr="00044957">
        <w:rPr>
          <w:i/>
          <w:spacing w:val="5"/>
          <w:sz w:val="24"/>
          <w:szCs w:val="24"/>
        </w:rPr>
        <w:t>№12</w:t>
      </w:r>
      <w:r w:rsidR="0086251C">
        <w:rPr>
          <w:i/>
          <w:spacing w:val="5"/>
          <w:sz w:val="24"/>
          <w:szCs w:val="24"/>
        </w:rPr>
        <w:t>6</w:t>
      </w:r>
      <w:r w:rsidR="00B62BC9" w:rsidRPr="00044957">
        <w:rPr>
          <w:i/>
          <w:spacing w:val="5"/>
          <w:sz w:val="24"/>
          <w:szCs w:val="24"/>
        </w:rPr>
        <w:t xml:space="preserve"> «Курганинск – </w:t>
      </w:r>
      <w:r w:rsidR="0086251C">
        <w:rPr>
          <w:i/>
          <w:spacing w:val="5"/>
          <w:sz w:val="24"/>
          <w:szCs w:val="24"/>
        </w:rPr>
        <w:t>Высокий</w:t>
      </w:r>
      <w:r w:rsidR="00B62BC9" w:rsidRPr="00044957">
        <w:rPr>
          <w:i/>
          <w:spacing w:val="5"/>
          <w:sz w:val="24"/>
          <w:szCs w:val="24"/>
        </w:rPr>
        <w:t>»</w:t>
      </w:r>
    </w:p>
    <w:tbl>
      <w:tblPr>
        <w:tblW w:w="0" w:type="auto"/>
        <w:tblCellSpacing w:w="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333"/>
        <w:gridCol w:w="1226"/>
        <w:gridCol w:w="985"/>
        <w:gridCol w:w="1226"/>
        <w:gridCol w:w="1226"/>
        <w:gridCol w:w="985"/>
        <w:gridCol w:w="1226"/>
        <w:gridCol w:w="985"/>
        <w:gridCol w:w="969"/>
      </w:tblGrid>
      <w:tr w:rsidR="0086251C" w:rsidRPr="0086251C" w:rsidTr="0086251C">
        <w:trPr>
          <w:tblCellSpacing w:w="0" w:type="dxa"/>
        </w:trPr>
        <w:tc>
          <w:tcPr>
            <w:tcW w:w="0" w:type="auto"/>
            <w:vMerge w:val="restart"/>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 графика</w:t>
            </w:r>
          </w:p>
          <w:p w:rsidR="0086251C" w:rsidRPr="0086251C" w:rsidRDefault="0086251C" w:rsidP="0086251C">
            <w:pPr>
              <w:spacing w:before="100" w:beforeAutospacing="1" w:after="100" w:afterAutospacing="1"/>
              <w:jc w:val="center"/>
              <w:rPr>
                <w:sz w:val="20"/>
                <w:szCs w:val="20"/>
              </w:rPr>
            </w:pPr>
          </w:p>
        </w:tc>
        <w:tc>
          <w:tcPr>
            <w:tcW w:w="0" w:type="auto"/>
            <w:gridSpan w:val="8"/>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Время отправления от конечных пунктов</w:t>
            </w:r>
          </w:p>
        </w:tc>
      </w:tr>
      <w:tr w:rsidR="0086251C" w:rsidRPr="0086251C" w:rsidTr="0086251C">
        <w:trPr>
          <w:tblCellSpacing w:w="0" w:type="dxa"/>
        </w:trPr>
        <w:tc>
          <w:tcPr>
            <w:tcW w:w="0" w:type="auto"/>
            <w:vMerge/>
            <w:vAlign w:val="center"/>
            <w:hideMark/>
          </w:tcPr>
          <w:p w:rsidR="0086251C" w:rsidRPr="0086251C" w:rsidRDefault="0086251C" w:rsidP="0086251C">
            <w:pPr>
              <w:jc w:val="left"/>
              <w:rPr>
                <w:sz w:val="20"/>
                <w:szCs w:val="20"/>
              </w:rPr>
            </w:pPr>
          </w:p>
        </w:tc>
        <w:tc>
          <w:tcPr>
            <w:tcW w:w="0" w:type="auto"/>
            <w:gridSpan w:val="2"/>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 рейс</w:t>
            </w:r>
          </w:p>
        </w:tc>
        <w:tc>
          <w:tcPr>
            <w:tcW w:w="0" w:type="auto"/>
            <w:vAlign w:val="center"/>
            <w:hideMark/>
          </w:tcPr>
          <w:p w:rsidR="0086251C" w:rsidRPr="0086251C" w:rsidRDefault="0086251C" w:rsidP="0086251C">
            <w:pPr>
              <w:spacing w:before="100" w:beforeAutospacing="1" w:after="100" w:afterAutospacing="1"/>
              <w:jc w:val="center"/>
              <w:rPr>
                <w:sz w:val="20"/>
                <w:szCs w:val="20"/>
              </w:rPr>
            </w:pPr>
          </w:p>
        </w:tc>
        <w:tc>
          <w:tcPr>
            <w:tcW w:w="0" w:type="auto"/>
            <w:gridSpan w:val="2"/>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2 рейс</w:t>
            </w:r>
          </w:p>
        </w:tc>
        <w:tc>
          <w:tcPr>
            <w:tcW w:w="0" w:type="auto"/>
            <w:gridSpan w:val="3"/>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3 рейс</w:t>
            </w:r>
          </w:p>
        </w:tc>
      </w:tr>
      <w:tr w:rsidR="0086251C" w:rsidRPr="0086251C" w:rsidTr="0086251C">
        <w:trPr>
          <w:tblCellSpacing w:w="0" w:type="dxa"/>
        </w:trPr>
        <w:tc>
          <w:tcPr>
            <w:tcW w:w="0" w:type="auto"/>
            <w:vMerge/>
            <w:vAlign w:val="center"/>
            <w:hideMark/>
          </w:tcPr>
          <w:p w:rsidR="0086251C" w:rsidRPr="0086251C" w:rsidRDefault="0086251C" w:rsidP="0086251C">
            <w:pPr>
              <w:jc w:val="left"/>
              <w:rPr>
                <w:sz w:val="20"/>
                <w:szCs w:val="20"/>
              </w:rPr>
            </w:pP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Курганинск</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Высокий</w:t>
            </w:r>
          </w:p>
        </w:tc>
        <w:tc>
          <w:tcPr>
            <w:tcW w:w="0" w:type="auto"/>
            <w:vMerge w:val="restart"/>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Курганинск</w:t>
            </w:r>
          </w:p>
          <w:p w:rsidR="0086251C" w:rsidRPr="0086251C" w:rsidRDefault="0086251C" w:rsidP="0086251C">
            <w:pPr>
              <w:spacing w:before="100" w:beforeAutospacing="1" w:after="100" w:afterAutospacing="1"/>
              <w:jc w:val="center"/>
              <w:rPr>
                <w:sz w:val="20"/>
                <w:szCs w:val="20"/>
              </w:rPr>
            </w:pPr>
            <w:r w:rsidRPr="0086251C">
              <w:rPr>
                <w:sz w:val="20"/>
                <w:szCs w:val="20"/>
              </w:rPr>
              <w:t>Перестой</w:t>
            </w:r>
          </w:p>
          <w:p w:rsidR="0086251C" w:rsidRPr="0086251C" w:rsidRDefault="0086251C" w:rsidP="0086251C">
            <w:pPr>
              <w:spacing w:before="100" w:beforeAutospacing="1" w:after="100" w:afterAutospacing="1"/>
              <w:jc w:val="center"/>
              <w:rPr>
                <w:sz w:val="20"/>
                <w:szCs w:val="20"/>
              </w:rPr>
            </w:pPr>
            <w:r w:rsidRPr="0086251C">
              <w:rPr>
                <w:sz w:val="20"/>
                <w:szCs w:val="20"/>
              </w:rPr>
              <w:t>с 7.10 до 7.20</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Курганинск</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Высокий</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Курганинск</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Высокий</w:t>
            </w:r>
          </w:p>
        </w:tc>
        <w:tc>
          <w:tcPr>
            <w:tcW w:w="0" w:type="auto"/>
            <w:vMerge w:val="restart"/>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Перерыв</w:t>
            </w:r>
          </w:p>
          <w:p w:rsidR="0086251C" w:rsidRPr="0086251C" w:rsidRDefault="0086251C" w:rsidP="0086251C">
            <w:pPr>
              <w:spacing w:before="100" w:beforeAutospacing="1" w:after="100" w:afterAutospacing="1"/>
              <w:jc w:val="center"/>
              <w:rPr>
                <w:sz w:val="20"/>
                <w:szCs w:val="20"/>
              </w:rPr>
            </w:pPr>
            <w:r w:rsidRPr="0086251C">
              <w:rPr>
                <w:sz w:val="20"/>
                <w:szCs w:val="20"/>
              </w:rPr>
              <w:t>с 13.45 до 16.30</w:t>
            </w:r>
          </w:p>
        </w:tc>
      </w:tr>
      <w:tr w:rsidR="0086251C" w:rsidRPr="0086251C" w:rsidTr="0086251C">
        <w:trPr>
          <w:tblCellSpacing w:w="0" w:type="dxa"/>
        </w:trPr>
        <w:tc>
          <w:tcPr>
            <w:tcW w:w="0" w:type="auto"/>
            <w:vMerge w:val="restart"/>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w:t>
            </w:r>
          </w:p>
          <w:p w:rsidR="0086251C" w:rsidRPr="0086251C" w:rsidRDefault="0086251C" w:rsidP="0086251C">
            <w:pPr>
              <w:spacing w:before="100" w:beforeAutospacing="1" w:after="100" w:afterAutospacing="1"/>
              <w:jc w:val="center"/>
              <w:rPr>
                <w:sz w:val="20"/>
                <w:szCs w:val="20"/>
              </w:rPr>
            </w:pPr>
            <w:r w:rsidRPr="0086251C">
              <w:rPr>
                <w:sz w:val="20"/>
                <w:szCs w:val="20"/>
              </w:rPr>
              <w:t>ГАЗ</w:t>
            </w:r>
          </w:p>
          <w:p w:rsidR="0086251C" w:rsidRPr="0086251C" w:rsidRDefault="0086251C" w:rsidP="0086251C">
            <w:pPr>
              <w:spacing w:before="100" w:beforeAutospacing="1" w:after="100" w:afterAutospacing="1"/>
              <w:jc w:val="center"/>
              <w:rPr>
                <w:sz w:val="20"/>
                <w:szCs w:val="20"/>
              </w:rPr>
            </w:pPr>
          </w:p>
        </w:tc>
        <w:tc>
          <w:tcPr>
            <w:tcW w:w="0" w:type="auto"/>
            <w:vAlign w:val="center"/>
            <w:hideMark/>
          </w:tcPr>
          <w:p w:rsidR="0086251C" w:rsidRPr="0086251C" w:rsidRDefault="0086251C" w:rsidP="0086251C">
            <w:pPr>
              <w:spacing w:before="100" w:beforeAutospacing="1" w:after="100" w:afterAutospacing="1"/>
              <w:jc w:val="center"/>
              <w:rPr>
                <w:sz w:val="20"/>
                <w:szCs w:val="20"/>
              </w:rPr>
            </w:pP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6.20</w:t>
            </w:r>
          </w:p>
        </w:tc>
        <w:tc>
          <w:tcPr>
            <w:tcW w:w="0" w:type="auto"/>
            <w:vMerge/>
            <w:vAlign w:val="center"/>
            <w:hideMark/>
          </w:tcPr>
          <w:p w:rsidR="0086251C" w:rsidRPr="0086251C" w:rsidRDefault="0086251C" w:rsidP="0086251C">
            <w:pPr>
              <w:jc w:val="left"/>
              <w:rPr>
                <w:sz w:val="20"/>
                <w:szCs w:val="20"/>
              </w:rPr>
            </w:pP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7.20</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8.20</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12.00</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13.00</w:t>
            </w:r>
          </w:p>
        </w:tc>
        <w:tc>
          <w:tcPr>
            <w:tcW w:w="0" w:type="auto"/>
            <w:vMerge/>
            <w:vAlign w:val="center"/>
            <w:hideMark/>
          </w:tcPr>
          <w:p w:rsidR="0086251C" w:rsidRPr="0086251C" w:rsidRDefault="0086251C" w:rsidP="0086251C">
            <w:pPr>
              <w:jc w:val="left"/>
              <w:rPr>
                <w:sz w:val="20"/>
                <w:szCs w:val="20"/>
              </w:rPr>
            </w:pPr>
          </w:p>
        </w:tc>
      </w:tr>
      <w:tr w:rsidR="0086251C" w:rsidRPr="0086251C" w:rsidTr="0086251C">
        <w:trPr>
          <w:tblCellSpacing w:w="0" w:type="dxa"/>
        </w:trPr>
        <w:tc>
          <w:tcPr>
            <w:tcW w:w="0" w:type="auto"/>
            <w:vMerge/>
            <w:vAlign w:val="center"/>
            <w:hideMark/>
          </w:tcPr>
          <w:p w:rsidR="0086251C" w:rsidRPr="0086251C" w:rsidRDefault="0086251C" w:rsidP="0086251C">
            <w:pPr>
              <w:jc w:val="left"/>
              <w:rPr>
                <w:sz w:val="20"/>
                <w:szCs w:val="20"/>
              </w:rPr>
            </w:pPr>
          </w:p>
        </w:tc>
        <w:tc>
          <w:tcPr>
            <w:tcW w:w="0" w:type="auto"/>
            <w:gridSpan w:val="2"/>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4 рейс</w:t>
            </w:r>
          </w:p>
        </w:tc>
        <w:tc>
          <w:tcPr>
            <w:tcW w:w="0" w:type="auto"/>
            <w:gridSpan w:val="2"/>
            <w:vAlign w:val="center"/>
            <w:hideMark/>
          </w:tcPr>
          <w:p w:rsidR="0086251C" w:rsidRPr="0086251C" w:rsidRDefault="0086251C" w:rsidP="0086251C">
            <w:pPr>
              <w:spacing w:before="100" w:beforeAutospacing="1" w:after="100" w:afterAutospacing="1"/>
              <w:jc w:val="center"/>
              <w:rPr>
                <w:sz w:val="20"/>
                <w:szCs w:val="20"/>
              </w:rPr>
            </w:pPr>
          </w:p>
        </w:tc>
        <w:tc>
          <w:tcPr>
            <w:tcW w:w="0" w:type="auto"/>
            <w:gridSpan w:val="4"/>
            <w:vAlign w:val="center"/>
            <w:hideMark/>
          </w:tcPr>
          <w:p w:rsidR="0086251C" w:rsidRPr="0086251C" w:rsidRDefault="0086251C" w:rsidP="0086251C">
            <w:pPr>
              <w:spacing w:before="100" w:beforeAutospacing="1" w:after="100" w:afterAutospacing="1"/>
              <w:jc w:val="center"/>
              <w:rPr>
                <w:sz w:val="20"/>
                <w:szCs w:val="20"/>
              </w:rPr>
            </w:pPr>
          </w:p>
        </w:tc>
      </w:tr>
      <w:tr w:rsidR="0086251C" w:rsidRPr="0086251C" w:rsidTr="0086251C">
        <w:trPr>
          <w:tblCellSpacing w:w="0" w:type="dxa"/>
        </w:trPr>
        <w:tc>
          <w:tcPr>
            <w:tcW w:w="0" w:type="auto"/>
            <w:vMerge/>
            <w:vAlign w:val="center"/>
            <w:hideMark/>
          </w:tcPr>
          <w:p w:rsidR="0086251C" w:rsidRPr="0086251C" w:rsidRDefault="0086251C" w:rsidP="0086251C">
            <w:pPr>
              <w:jc w:val="left"/>
              <w:rPr>
                <w:sz w:val="20"/>
                <w:szCs w:val="20"/>
              </w:rPr>
            </w:pP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Курганинск</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Высокий</w:t>
            </w:r>
          </w:p>
        </w:tc>
        <w:tc>
          <w:tcPr>
            <w:tcW w:w="0" w:type="auto"/>
            <w:vMerge w:val="restart"/>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Сход в 18.05</w:t>
            </w:r>
          </w:p>
        </w:tc>
        <w:tc>
          <w:tcPr>
            <w:tcW w:w="0" w:type="auto"/>
            <w:gridSpan w:val="5"/>
            <w:vMerge w:val="restart"/>
            <w:vAlign w:val="center"/>
            <w:hideMark/>
          </w:tcPr>
          <w:p w:rsidR="0086251C" w:rsidRPr="0086251C" w:rsidRDefault="0086251C" w:rsidP="0086251C">
            <w:pPr>
              <w:spacing w:before="100" w:beforeAutospacing="1" w:after="100" w:afterAutospacing="1"/>
              <w:jc w:val="center"/>
              <w:rPr>
                <w:sz w:val="20"/>
                <w:szCs w:val="20"/>
              </w:rPr>
            </w:pPr>
          </w:p>
        </w:tc>
      </w:tr>
      <w:tr w:rsidR="0086251C" w:rsidRPr="0086251C" w:rsidTr="0086251C">
        <w:trPr>
          <w:tblCellSpacing w:w="0" w:type="dxa"/>
        </w:trPr>
        <w:tc>
          <w:tcPr>
            <w:tcW w:w="0" w:type="auto"/>
            <w:vMerge/>
            <w:vAlign w:val="center"/>
            <w:hideMark/>
          </w:tcPr>
          <w:p w:rsidR="0086251C" w:rsidRPr="0086251C" w:rsidRDefault="0086251C" w:rsidP="0086251C">
            <w:pPr>
              <w:jc w:val="left"/>
              <w:rPr>
                <w:sz w:val="20"/>
                <w:szCs w:val="20"/>
              </w:rPr>
            </w:pP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16.30</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17.20</w:t>
            </w:r>
          </w:p>
        </w:tc>
        <w:tc>
          <w:tcPr>
            <w:tcW w:w="0" w:type="auto"/>
            <w:vMerge/>
            <w:vAlign w:val="center"/>
            <w:hideMark/>
          </w:tcPr>
          <w:p w:rsidR="0086251C" w:rsidRPr="0086251C" w:rsidRDefault="0086251C" w:rsidP="0086251C">
            <w:pPr>
              <w:jc w:val="left"/>
              <w:rPr>
                <w:sz w:val="20"/>
                <w:szCs w:val="20"/>
              </w:rPr>
            </w:pPr>
          </w:p>
        </w:tc>
        <w:tc>
          <w:tcPr>
            <w:tcW w:w="0" w:type="auto"/>
            <w:gridSpan w:val="5"/>
            <w:vMerge/>
            <w:vAlign w:val="center"/>
            <w:hideMark/>
          </w:tcPr>
          <w:p w:rsidR="0086251C" w:rsidRPr="0086251C" w:rsidRDefault="0086251C" w:rsidP="0086251C">
            <w:pPr>
              <w:jc w:val="left"/>
              <w:rPr>
                <w:sz w:val="20"/>
                <w:szCs w:val="20"/>
              </w:rPr>
            </w:pPr>
          </w:p>
        </w:tc>
      </w:tr>
      <w:tr w:rsidR="0086251C" w:rsidRPr="0086251C" w:rsidTr="0086251C">
        <w:trPr>
          <w:tblCellSpacing w:w="0" w:type="dxa"/>
        </w:trPr>
        <w:tc>
          <w:tcPr>
            <w:tcW w:w="0" w:type="auto"/>
            <w:vAlign w:val="center"/>
            <w:hideMark/>
          </w:tcPr>
          <w:p w:rsidR="0086251C" w:rsidRPr="0086251C" w:rsidRDefault="0086251C" w:rsidP="0086251C">
            <w:pPr>
              <w:spacing w:before="100" w:beforeAutospacing="1" w:after="100" w:afterAutospacing="1"/>
              <w:jc w:val="center"/>
              <w:rPr>
                <w:sz w:val="20"/>
                <w:szCs w:val="20"/>
              </w:rPr>
            </w:pPr>
          </w:p>
        </w:tc>
        <w:tc>
          <w:tcPr>
            <w:tcW w:w="0" w:type="auto"/>
            <w:gridSpan w:val="8"/>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Время отправления от конечных пунктов</w:t>
            </w:r>
          </w:p>
        </w:tc>
      </w:tr>
      <w:tr w:rsidR="0086251C" w:rsidRPr="0086251C" w:rsidTr="0086251C">
        <w:trPr>
          <w:tblCellSpacing w:w="0" w:type="dxa"/>
        </w:trPr>
        <w:tc>
          <w:tcPr>
            <w:tcW w:w="0" w:type="auto"/>
            <w:vMerge w:val="restart"/>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w:t>
            </w:r>
          </w:p>
          <w:p w:rsidR="0086251C" w:rsidRPr="0086251C" w:rsidRDefault="0086251C" w:rsidP="0086251C">
            <w:pPr>
              <w:spacing w:before="100" w:beforeAutospacing="1" w:after="100" w:afterAutospacing="1"/>
              <w:jc w:val="center"/>
              <w:rPr>
                <w:sz w:val="20"/>
                <w:szCs w:val="20"/>
              </w:rPr>
            </w:pPr>
            <w:r w:rsidRPr="0086251C">
              <w:rPr>
                <w:sz w:val="20"/>
                <w:szCs w:val="20"/>
              </w:rPr>
              <w:t>ГАЗ</w:t>
            </w:r>
          </w:p>
          <w:p w:rsidR="0086251C" w:rsidRPr="0086251C" w:rsidRDefault="0086251C" w:rsidP="0086251C">
            <w:pPr>
              <w:spacing w:before="100" w:beforeAutospacing="1" w:after="100" w:afterAutospacing="1"/>
              <w:jc w:val="center"/>
              <w:rPr>
                <w:sz w:val="20"/>
                <w:szCs w:val="20"/>
              </w:rPr>
            </w:pPr>
            <w:r w:rsidRPr="0086251C">
              <w:rPr>
                <w:sz w:val="20"/>
                <w:szCs w:val="20"/>
              </w:rPr>
              <w:t>Выходные</w:t>
            </w:r>
          </w:p>
          <w:p w:rsidR="0086251C" w:rsidRPr="0086251C" w:rsidRDefault="0086251C" w:rsidP="0086251C">
            <w:pPr>
              <w:spacing w:before="100" w:beforeAutospacing="1" w:after="100" w:afterAutospacing="1"/>
              <w:jc w:val="center"/>
              <w:rPr>
                <w:sz w:val="20"/>
                <w:szCs w:val="20"/>
              </w:rPr>
            </w:pPr>
            <w:r w:rsidRPr="0086251C">
              <w:rPr>
                <w:sz w:val="20"/>
                <w:szCs w:val="20"/>
              </w:rPr>
              <w:t>и праздничные дни</w:t>
            </w:r>
          </w:p>
        </w:tc>
        <w:tc>
          <w:tcPr>
            <w:tcW w:w="0" w:type="auto"/>
            <w:gridSpan w:val="2"/>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 рейс</w:t>
            </w:r>
          </w:p>
        </w:tc>
        <w:tc>
          <w:tcPr>
            <w:tcW w:w="0" w:type="auto"/>
            <w:gridSpan w:val="6"/>
            <w:vAlign w:val="center"/>
            <w:hideMark/>
          </w:tcPr>
          <w:p w:rsidR="0086251C" w:rsidRPr="0086251C" w:rsidRDefault="0086251C" w:rsidP="0086251C">
            <w:pPr>
              <w:spacing w:before="100" w:beforeAutospacing="1" w:after="100" w:afterAutospacing="1"/>
              <w:jc w:val="center"/>
              <w:rPr>
                <w:sz w:val="20"/>
                <w:szCs w:val="20"/>
              </w:rPr>
            </w:pPr>
          </w:p>
        </w:tc>
      </w:tr>
      <w:tr w:rsidR="0086251C" w:rsidRPr="0086251C" w:rsidTr="0086251C">
        <w:trPr>
          <w:tblCellSpacing w:w="0" w:type="dxa"/>
        </w:trPr>
        <w:tc>
          <w:tcPr>
            <w:tcW w:w="0" w:type="auto"/>
            <w:vMerge/>
            <w:vAlign w:val="center"/>
            <w:hideMark/>
          </w:tcPr>
          <w:p w:rsidR="0086251C" w:rsidRPr="0086251C" w:rsidRDefault="0086251C" w:rsidP="0086251C">
            <w:pPr>
              <w:jc w:val="left"/>
              <w:rPr>
                <w:sz w:val="20"/>
                <w:szCs w:val="20"/>
              </w:rPr>
            </w:pP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Курганинск</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Высокий</w:t>
            </w:r>
          </w:p>
        </w:tc>
        <w:tc>
          <w:tcPr>
            <w:tcW w:w="0" w:type="auto"/>
            <w:vMerge w:val="restart"/>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Сход в 13.45</w:t>
            </w:r>
          </w:p>
        </w:tc>
        <w:tc>
          <w:tcPr>
            <w:tcW w:w="0" w:type="auto"/>
            <w:gridSpan w:val="5"/>
            <w:vMerge w:val="restart"/>
            <w:vAlign w:val="center"/>
            <w:hideMark/>
          </w:tcPr>
          <w:p w:rsidR="0086251C" w:rsidRPr="0086251C" w:rsidRDefault="0086251C" w:rsidP="0086251C">
            <w:pPr>
              <w:spacing w:before="100" w:beforeAutospacing="1" w:after="100" w:afterAutospacing="1"/>
              <w:jc w:val="center"/>
              <w:rPr>
                <w:sz w:val="20"/>
                <w:szCs w:val="20"/>
              </w:rPr>
            </w:pPr>
          </w:p>
        </w:tc>
      </w:tr>
      <w:tr w:rsidR="0086251C" w:rsidRPr="0086251C" w:rsidTr="0086251C">
        <w:trPr>
          <w:tblCellSpacing w:w="0" w:type="dxa"/>
        </w:trPr>
        <w:tc>
          <w:tcPr>
            <w:tcW w:w="0" w:type="auto"/>
            <w:vMerge/>
            <w:vAlign w:val="center"/>
            <w:hideMark/>
          </w:tcPr>
          <w:p w:rsidR="0086251C" w:rsidRPr="0086251C" w:rsidRDefault="0086251C" w:rsidP="0086251C">
            <w:pPr>
              <w:jc w:val="left"/>
              <w:rPr>
                <w:sz w:val="20"/>
                <w:szCs w:val="20"/>
              </w:rPr>
            </w:pP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12.00</w:t>
            </w:r>
          </w:p>
        </w:tc>
        <w:tc>
          <w:tcPr>
            <w:tcW w:w="0" w:type="auto"/>
            <w:vAlign w:val="center"/>
            <w:hideMark/>
          </w:tcPr>
          <w:p w:rsidR="0086251C" w:rsidRPr="0086251C" w:rsidRDefault="0086251C" w:rsidP="0086251C">
            <w:pPr>
              <w:spacing w:before="100" w:beforeAutospacing="1" w:after="100" w:afterAutospacing="1"/>
              <w:jc w:val="center"/>
              <w:rPr>
                <w:sz w:val="20"/>
                <w:szCs w:val="20"/>
              </w:rPr>
            </w:pPr>
            <w:r w:rsidRPr="0086251C">
              <w:rPr>
                <w:sz w:val="20"/>
                <w:szCs w:val="20"/>
              </w:rPr>
              <w:t>13.00</w:t>
            </w:r>
          </w:p>
        </w:tc>
        <w:tc>
          <w:tcPr>
            <w:tcW w:w="0" w:type="auto"/>
            <w:vMerge/>
            <w:vAlign w:val="center"/>
            <w:hideMark/>
          </w:tcPr>
          <w:p w:rsidR="0086251C" w:rsidRPr="0086251C" w:rsidRDefault="0086251C" w:rsidP="0086251C">
            <w:pPr>
              <w:jc w:val="left"/>
              <w:rPr>
                <w:sz w:val="20"/>
                <w:szCs w:val="20"/>
              </w:rPr>
            </w:pPr>
          </w:p>
        </w:tc>
        <w:tc>
          <w:tcPr>
            <w:tcW w:w="0" w:type="auto"/>
            <w:gridSpan w:val="5"/>
            <w:vMerge/>
            <w:vAlign w:val="center"/>
            <w:hideMark/>
          </w:tcPr>
          <w:p w:rsidR="0086251C" w:rsidRPr="0086251C" w:rsidRDefault="0086251C" w:rsidP="0086251C">
            <w:pPr>
              <w:jc w:val="left"/>
              <w:rPr>
                <w:sz w:val="20"/>
                <w:szCs w:val="20"/>
              </w:rPr>
            </w:pPr>
          </w:p>
        </w:tc>
      </w:tr>
    </w:tbl>
    <w:p w:rsidR="008F7D12" w:rsidRPr="008F7D12" w:rsidRDefault="008F7D12" w:rsidP="008F7D12">
      <w:pPr>
        <w:pStyle w:val="MIDDLEPICT"/>
        <w:spacing w:line="360" w:lineRule="auto"/>
        <w:ind w:firstLine="709"/>
        <w:jc w:val="both"/>
        <w:rPr>
          <w:rFonts w:eastAsia="Times New Roman"/>
        </w:rPr>
      </w:pPr>
      <w:r w:rsidRPr="008F7D12">
        <w:rPr>
          <w:rFonts w:eastAsia="Times New Roman"/>
        </w:rPr>
        <w:t xml:space="preserve">Транспорт - важнейшая составная часть инфраструктуры поселения,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w:t>
      </w:r>
      <w:r w:rsidRPr="008F7D12">
        <w:rPr>
          <w:rFonts w:eastAsia="Times New Roman"/>
        </w:rPr>
        <w:lastRenderedPageBreak/>
        <w:t>осуществляющий общедоступное транспортное обслуживание населения.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поселения.</w:t>
      </w:r>
    </w:p>
    <w:p w:rsidR="008F7D12" w:rsidRPr="008F7D12" w:rsidRDefault="008F7D12" w:rsidP="008F7D12">
      <w:pPr>
        <w:pStyle w:val="MIDDLEPICT"/>
        <w:spacing w:line="360" w:lineRule="auto"/>
        <w:ind w:firstLine="709"/>
        <w:jc w:val="both"/>
        <w:rPr>
          <w:rFonts w:eastAsia="Times New Roman"/>
        </w:rPr>
      </w:pPr>
      <w:r w:rsidRPr="008F7D12">
        <w:rPr>
          <w:rFonts w:eastAsia="Times New Roman"/>
        </w:rPr>
        <w:t>Основным видом пассажирского транспорта поселения является автобус.</w:t>
      </w:r>
      <w:r>
        <w:rPr>
          <w:rFonts w:eastAsia="Times New Roman"/>
        </w:rPr>
        <w:t xml:space="preserve"> </w:t>
      </w:r>
      <w:r w:rsidRPr="008F7D12">
        <w:rPr>
          <w:rFonts w:eastAsia="Times New Roman"/>
        </w:rPr>
        <w:t>Автотранспортные предприятия на территории Новоалексеевского сельского поселения отсутствуют.</w:t>
      </w:r>
      <w:r>
        <w:rPr>
          <w:rFonts w:eastAsia="Times New Roman"/>
        </w:rPr>
        <w:t xml:space="preserve"> </w:t>
      </w:r>
      <w:r w:rsidRPr="008F7D12">
        <w:rPr>
          <w:rFonts w:eastAsia="Times New Roman"/>
        </w:rPr>
        <w:t>Большинство трудовых передвижений в поселении приходится на личный автотранспорт и пешеходные сообщения.</w:t>
      </w:r>
    </w:p>
    <w:p w:rsidR="008F7D12" w:rsidRPr="008F7D12" w:rsidRDefault="008F7D12" w:rsidP="008F7D12">
      <w:pPr>
        <w:pStyle w:val="MIDDLEPICT"/>
        <w:spacing w:line="360" w:lineRule="auto"/>
        <w:ind w:firstLine="709"/>
        <w:jc w:val="both"/>
        <w:rPr>
          <w:rFonts w:eastAsia="Times New Roman"/>
        </w:rPr>
      </w:pPr>
      <w:r w:rsidRPr="008F7D12">
        <w:rPr>
          <w:rFonts w:eastAsia="Times New Roman"/>
        </w:rPr>
        <w:t xml:space="preserve">В составе движения грузового транспорта в целом по улицам Новоалексеевского сельского поселения преобладают автомобили грузоподъемностью до 2т, а также от 2 до 8 т.Для того, чтобы не создавать на улицах поселения затруднения в передвижении транспортных средств, предприятие осуществляет сбор и вывоз мусора по утвержденному графику. Также в зимний период предприятие занимается расчисткой улиц от снега. </w:t>
      </w:r>
    </w:p>
    <w:p w:rsidR="008F7D12" w:rsidRPr="008F7D12" w:rsidRDefault="008F7D12" w:rsidP="008F7D12">
      <w:pPr>
        <w:pStyle w:val="MIDDLEPICT"/>
        <w:spacing w:line="360" w:lineRule="auto"/>
        <w:ind w:firstLine="709"/>
        <w:jc w:val="both"/>
        <w:rPr>
          <w:rFonts w:eastAsia="Times New Roman"/>
        </w:rPr>
      </w:pPr>
      <w:r w:rsidRPr="008F7D12">
        <w:rPr>
          <w:rFonts w:eastAsia="Times New Roman"/>
        </w:rPr>
        <w:t>Грузовые транспортные средства, транспортные средства коммунальных и дорожных служб обеспечены инфраструктурой в полном объеме.</w:t>
      </w:r>
    </w:p>
    <w:p w:rsidR="008F7D12" w:rsidRPr="00955016" w:rsidRDefault="008F7D12" w:rsidP="00EB0BAA">
      <w:pPr>
        <w:spacing w:before="80" w:line="360" w:lineRule="auto"/>
        <w:ind w:firstLine="709"/>
        <w:rPr>
          <w:i/>
          <w:spacing w:val="5"/>
          <w:sz w:val="24"/>
          <w:szCs w:val="24"/>
        </w:rPr>
      </w:pPr>
    </w:p>
    <w:p w:rsidR="006557D2" w:rsidRPr="00955016" w:rsidRDefault="006557D2" w:rsidP="00CE2886">
      <w:pPr>
        <w:spacing w:line="360" w:lineRule="auto"/>
        <w:ind w:firstLine="709"/>
        <w:rPr>
          <w:i/>
          <w:sz w:val="24"/>
          <w:szCs w:val="24"/>
        </w:rPr>
      </w:pPr>
    </w:p>
    <w:p w:rsidR="00EB0BAA" w:rsidRPr="00955016" w:rsidRDefault="00EB0BAA" w:rsidP="00DD10A3">
      <w:pPr>
        <w:pStyle w:val="afff9"/>
        <w:widowControl w:val="0"/>
        <w:numPr>
          <w:ilvl w:val="1"/>
          <w:numId w:val="40"/>
        </w:numPr>
        <w:autoSpaceDE w:val="0"/>
        <w:autoSpaceDN w:val="0"/>
        <w:adjustRightInd w:val="0"/>
        <w:spacing w:after="0" w:line="360" w:lineRule="auto"/>
        <w:ind w:left="357" w:hanging="357"/>
        <w:jc w:val="both"/>
        <w:outlineLvl w:val="1"/>
        <w:rPr>
          <w:rFonts w:ascii="Times New Roman" w:hAnsi="Times New Roman" w:cs="Times New Roman"/>
          <w:b/>
          <w:sz w:val="24"/>
          <w:szCs w:val="24"/>
        </w:rPr>
      </w:pPr>
      <w:bookmarkStart w:id="15" w:name="_Toc496018189"/>
      <w:bookmarkStart w:id="16" w:name="_Toc501464354"/>
      <w:r w:rsidRPr="00955016">
        <w:rPr>
          <w:rFonts w:ascii="Times New Roman" w:hAnsi="Times New Roman" w:cs="Times New Roman"/>
          <w:b/>
          <w:sz w:val="24"/>
          <w:szCs w:val="24"/>
        </w:rPr>
        <w:t>Результаты анализа условий дорожного движения и оценка эффективности используемых методов организации дорожного движения</w:t>
      </w:r>
      <w:bookmarkEnd w:id="15"/>
      <w:bookmarkEnd w:id="16"/>
    </w:p>
    <w:p w:rsidR="00EB0BAA" w:rsidRPr="00955016" w:rsidRDefault="00EB0BAA" w:rsidP="00CE2886">
      <w:pPr>
        <w:pStyle w:val="afff9"/>
        <w:spacing w:after="0" w:line="360" w:lineRule="auto"/>
        <w:ind w:left="0" w:firstLine="709"/>
        <w:jc w:val="both"/>
        <w:rPr>
          <w:rFonts w:ascii="Times New Roman" w:hAnsi="Times New Roman" w:cs="Times New Roman"/>
          <w:sz w:val="24"/>
          <w:szCs w:val="24"/>
        </w:rPr>
      </w:pPr>
      <w:r w:rsidRPr="00955016">
        <w:rPr>
          <w:rFonts w:ascii="Times New Roman" w:hAnsi="Times New Roman" w:cs="Times New Roman"/>
          <w:sz w:val="24"/>
          <w:szCs w:val="24"/>
        </w:rPr>
        <w:t>Для оценки эффективности методов организации дорожного движения и условий движения применяются критерии уровня обслуживания движения. Различают шесть уровней обслуживания движения на дорогах.</w:t>
      </w:r>
    </w:p>
    <w:p w:rsidR="00EB0BAA" w:rsidRPr="00955016" w:rsidRDefault="00EB0BAA" w:rsidP="00CE2886">
      <w:pPr>
        <w:pStyle w:val="afff9"/>
        <w:spacing w:after="0" w:line="360" w:lineRule="auto"/>
        <w:ind w:left="0" w:firstLine="709"/>
        <w:rPr>
          <w:rFonts w:ascii="Times New Roman" w:hAnsi="Times New Roman" w:cs="Times New Roman"/>
          <w:i/>
          <w:sz w:val="24"/>
          <w:szCs w:val="24"/>
        </w:rPr>
      </w:pPr>
      <w:r w:rsidRPr="00955016">
        <w:rPr>
          <w:rFonts w:ascii="Times New Roman" w:hAnsi="Times New Roman" w:cs="Times New Roman"/>
          <w:i/>
          <w:sz w:val="24"/>
          <w:szCs w:val="24"/>
        </w:rPr>
        <w:t>Таблица 1.9.1 Характеристика уровней обслуживания движения</w:t>
      </w:r>
    </w:p>
    <w:tbl>
      <w:tblPr>
        <w:tblW w:w="0" w:type="auto"/>
        <w:tblInd w:w="28" w:type="dxa"/>
        <w:tblLayout w:type="fixed"/>
        <w:tblCellMar>
          <w:left w:w="90" w:type="dxa"/>
          <w:right w:w="90" w:type="dxa"/>
        </w:tblCellMar>
        <w:tblLook w:val="0000"/>
      </w:tblPr>
      <w:tblGrid>
        <w:gridCol w:w="765"/>
        <w:gridCol w:w="765"/>
        <w:gridCol w:w="614"/>
        <w:gridCol w:w="615"/>
        <w:gridCol w:w="1843"/>
        <w:gridCol w:w="1844"/>
        <w:gridCol w:w="1067"/>
        <w:gridCol w:w="1134"/>
        <w:gridCol w:w="1418"/>
      </w:tblGrid>
      <w:tr w:rsidR="00EB0BAA" w:rsidRPr="00955016" w:rsidTr="004E7695">
        <w:trPr>
          <w:cantSplit/>
          <w:tblHeader/>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Уровень обслу-</w:t>
            </w:r>
          </w:p>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живания движения</w:t>
            </w:r>
          </w:p>
          <w:p w:rsidR="00EB0BAA" w:rsidRPr="00955016" w:rsidRDefault="00EB0BAA" w:rsidP="004E7695">
            <w:pPr>
              <w:pStyle w:val="FORMATTEXT"/>
              <w:jc w:val="center"/>
              <w:rPr>
                <w:rFonts w:ascii="Times New Roman" w:hAnsi="Times New Roman" w:cs="Times New Roman"/>
                <w:b/>
                <w:sz w:val="24"/>
                <w:szCs w:val="24"/>
              </w:rPr>
            </w:pP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rPr>
                <w:b/>
              </w:rPr>
            </w:pPr>
            <w:r w:rsidRPr="00955016">
              <w:rPr>
                <w:b/>
                <w:noProof/>
                <w:position w:val="-4"/>
              </w:rPr>
              <w:drawing>
                <wp:inline distT="0" distB="0" distL="0" distR="0">
                  <wp:extent cx="95885" cy="106045"/>
                  <wp:effectExtent l="0" t="0" r="0" b="0"/>
                  <wp:docPr id="3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 cy="106045"/>
                          </a:xfrm>
                          <a:prstGeom prst="rect">
                            <a:avLst/>
                          </a:prstGeom>
                          <a:noFill/>
                          <a:ln>
                            <a:noFill/>
                          </a:ln>
                        </pic:spPr>
                      </pic:pic>
                    </a:graphicData>
                  </a:graphic>
                </wp:inline>
              </w:drawing>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rPr>
                <w:b/>
              </w:rPr>
            </w:pPr>
            <w:r w:rsidRPr="00955016">
              <w:rPr>
                <w:b/>
                <w:noProof/>
                <w:position w:val="-5"/>
              </w:rPr>
              <w:drawing>
                <wp:inline distT="0" distB="0" distL="0" distR="0">
                  <wp:extent cx="95885" cy="116840"/>
                  <wp:effectExtent l="0" t="0" r="0" b="0"/>
                  <wp:docPr id="3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rPr>
                <w:b/>
              </w:rPr>
            </w:pPr>
            <w:r w:rsidRPr="00955016">
              <w:rPr>
                <w:b/>
                <w:noProof/>
                <w:position w:val="-6"/>
              </w:rPr>
              <w:drawing>
                <wp:inline distT="0" distB="0" distL="0" distR="0">
                  <wp:extent cx="116840" cy="138430"/>
                  <wp:effectExtent l="0" t="0" r="0" b="0"/>
                  <wp:docPr id="38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Характеристика потока автомобилей</w:t>
            </w: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Состояние потока</w:t>
            </w: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Эмоцио-</w:t>
            </w:r>
          </w:p>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нальная загрузка водителя</w:t>
            </w:r>
          </w:p>
          <w:p w:rsidR="00EB0BAA" w:rsidRPr="00955016" w:rsidRDefault="00EB0BAA" w:rsidP="004E7695">
            <w:pPr>
              <w:pStyle w:val="FORMATTEXT"/>
              <w:jc w:val="center"/>
              <w:rPr>
                <w:rFonts w:ascii="Times New Roman" w:hAnsi="Times New Roman" w:cs="Times New Roman"/>
                <w:b/>
                <w:sz w:val="24"/>
                <w:szCs w:val="24"/>
              </w:rPr>
            </w:pP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Удобство работы водителя</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Экономическая эффективность работы дороги</w:t>
            </w:r>
          </w:p>
          <w:p w:rsidR="00EB0BAA" w:rsidRPr="00955016" w:rsidRDefault="00EB0BAA" w:rsidP="004E7695">
            <w:pPr>
              <w:pStyle w:val="FORMATTEXT"/>
              <w:jc w:val="center"/>
              <w:rPr>
                <w:rFonts w:ascii="Times New Roman" w:hAnsi="Times New Roman" w:cs="Times New Roman"/>
                <w:b/>
                <w:sz w:val="24"/>
                <w:szCs w:val="24"/>
              </w:rPr>
            </w:pP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lastRenderedPageBreak/>
              <w:drawing>
                <wp:inline distT="0" distB="0" distL="0" distR="0">
                  <wp:extent cx="138430" cy="138430"/>
                  <wp:effectExtent l="0" t="0" r="0" b="0"/>
                  <wp:docPr id="3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&lt;0,2</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&gt;0,9</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&lt;0,1</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Автомобили движутся в свободных условиях, взаимодействие между автомобилями отсутствует</w:t>
            </w:r>
          </w:p>
          <w:p w:rsidR="00EB0BAA" w:rsidRPr="00955016" w:rsidRDefault="00EB0BAA" w:rsidP="004E7695">
            <w:pPr>
              <w:pStyle w:val="FORMATTEXT"/>
              <w:jc w:val="center"/>
              <w:rPr>
                <w:rFonts w:ascii="Times New Roman" w:hAnsi="Times New Roman" w:cs="Times New Roman"/>
                <w:sz w:val="24"/>
                <w:szCs w:val="24"/>
              </w:rPr>
            </w:pP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Свободное движение одиночных автомобилей с большой скоростью</w:t>
            </w: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Низкая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Неэффективная</w:t>
            </w: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drawing>
                <wp:inline distT="0" distB="0" distL="0" distR="0">
                  <wp:extent cx="127635" cy="138430"/>
                  <wp:effectExtent l="0" t="0" r="0" b="0"/>
                  <wp:docPr id="3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0,2-0,45</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0,7-0,9</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0,1-0,3</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Автомобили движутся группами, совершается много обгонов</w:t>
            </w: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Движение автомобилей малыми группами (2-5 шт.). Обгоны возможны</w:t>
            </w:r>
          </w:p>
          <w:p w:rsidR="00EB0BAA" w:rsidRPr="00955016" w:rsidRDefault="00EB0BAA" w:rsidP="004E7695">
            <w:pPr>
              <w:pStyle w:val="FORMATTEXT"/>
              <w:jc w:val="center"/>
              <w:rPr>
                <w:rFonts w:ascii="Times New Roman" w:hAnsi="Times New Roman" w:cs="Times New Roman"/>
                <w:sz w:val="24"/>
                <w:szCs w:val="24"/>
              </w:rPr>
            </w:pP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Нормаль-</w:t>
            </w:r>
          </w:p>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Мало 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Мало эффективная</w:t>
            </w: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7"/>
              </w:rPr>
              <w:drawing>
                <wp:inline distT="0" distB="0" distL="0" distR="0">
                  <wp:extent cx="127635" cy="148590"/>
                  <wp:effectExtent l="0" t="0" r="0" b="0"/>
                  <wp:docPr id="3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14859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0,45-0,7</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0,55-0,7</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0,3-0,7</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В потоке еще существуют большие интервалы между автомобилями, обгоны запрещены</w:t>
            </w:r>
          </w:p>
          <w:p w:rsidR="00EB0BAA" w:rsidRPr="00955016" w:rsidRDefault="00EB0BAA" w:rsidP="004E7695">
            <w:pPr>
              <w:pStyle w:val="FORMATTEXT"/>
              <w:jc w:val="center"/>
              <w:rPr>
                <w:rFonts w:ascii="Times New Roman" w:hAnsi="Times New Roman" w:cs="Times New Roman"/>
                <w:sz w:val="24"/>
                <w:szCs w:val="24"/>
              </w:rPr>
            </w:pP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Движение автомобилей большими группами (5-14 шт.). Обгоны затруднены</w:t>
            </w: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Высокая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Эффективная</w:t>
            </w: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drawing>
                <wp:inline distT="0" distB="0" distL="0" distR="0">
                  <wp:extent cx="138430" cy="138430"/>
                  <wp:effectExtent l="0" t="0" r="0" b="0"/>
                  <wp:docPr id="38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0,7-0,9</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0,4-0,55</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0,7-1,0</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Сплошной поток автомобилей, движущихся с малыми скоростями</w:t>
            </w: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Колонное движение автомобилей с малой скоростью. Обгоны невозможны</w:t>
            </w:r>
          </w:p>
          <w:p w:rsidR="00EB0BAA" w:rsidRPr="00955016" w:rsidRDefault="00EB0BAA" w:rsidP="004E7695">
            <w:pPr>
              <w:pStyle w:val="FORMATTEXT"/>
              <w:jc w:val="center"/>
              <w:rPr>
                <w:rFonts w:ascii="Times New Roman" w:hAnsi="Times New Roman" w:cs="Times New Roman"/>
                <w:sz w:val="24"/>
                <w:szCs w:val="24"/>
              </w:rPr>
            </w:pP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Очень высокая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Очень неудобно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Неэффективная</w:t>
            </w: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lastRenderedPageBreak/>
              <w:drawing>
                <wp:inline distT="0" distB="0" distL="0" distR="0">
                  <wp:extent cx="116840" cy="138430"/>
                  <wp:effectExtent l="0" t="0" r="0" b="0"/>
                  <wp:docPr id="3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0,9-1,0</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&lt;0,4</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1,0</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Поток движется с остановками, возникают заторы, режим пропускной способности</w:t>
            </w:r>
          </w:p>
          <w:p w:rsidR="00EB0BAA" w:rsidRPr="00955016" w:rsidRDefault="00EB0BAA" w:rsidP="004E7695">
            <w:pPr>
              <w:pStyle w:val="FORMATTEXT"/>
              <w:jc w:val="center"/>
              <w:rPr>
                <w:rFonts w:ascii="Times New Roman" w:hAnsi="Times New Roman" w:cs="Times New Roman"/>
                <w:sz w:val="24"/>
                <w:szCs w:val="24"/>
              </w:rPr>
            </w:pP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Плотное</w:t>
            </w: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Очень высокая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Очень неудобно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Неэффективная</w:t>
            </w: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drawing>
                <wp:inline distT="0" distB="0" distL="0" distR="0">
                  <wp:extent cx="106045" cy="138430"/>
                  <wp:effectExtent l="0" t="0" r="0" b="0"/>
                  <wp:docPr id="3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&gt;1,0</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0,3</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1,0</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Полная остановка движения, заторы</w:t>
            </w:r>
          </w:p>
          <w:p w:rsidR="00EB0BAA" w:rsidRPr="00955016" w:rsidRDefault="00EB0BAA" w:rsidP="004E7695">
            <w:pPr>
              <w:pStyle w:val="FORMATTEXT"/>
              <w:jc w:val="center"/>
              <w:rPr>
                <w:rFonts w:ascii="Times New Roman" w:hAnsi="Times New Roman" w:cs="Times New Roman"/>
                <w:sz w:val="24"/>
                <w:szCs w:val="24"/>
              </w:rPr>
            </w:pP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Сверх плотное</w:t>
            </w: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Крайне высокая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Крайне неудобно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Неэффективная</w:t>
            </w:r>
          </w:p>
        </w:tc>
      </w:tr>
    </w:tbl>
    <w:p w:rsidR="00EB0BAA" w:rsidRPr="00955016" w:rsidRDefault="00EB0BAA" w:rsidP="00EB0BAA">
      <w:pPr>
        <w:pStyle w:val="MIDDLEPICT"/>
        <w:spacing w:line="360" w:lineRule="auto"/>
        <w:ind w:firstLine="709"/>
        <w:jc w:val="both"/>
        <w:rPr>
          <w:rFonts w:eastAsia="Times New Roman"/>
          <w:i/>
        </w:rPr>
      </w:pPr>
      <w:r w:rsidRPr="00955016">
        <w:rPr>
          <w:i/>
        </w:rPr>
        <w:t xml:space="preserve">Примечание. К участкам автомобильной дороги, обслуживающих движение в режиме </w:t>
      </w:r>
      <w:r w:rsidRPr="00955016">
        <w:rPr>
          <w:rFonts w:eastAsia="Times New Roman"/>
          <w:i/>
        </w:rPr>
        <w:t xml:space="preserve">перегрузки, относятся участки автомобильной дороги с уровнем обслуживания </w:t>
      </w:r>
      <w:r w:rsidRPr="00955016">
        <w:rPr>
          <w:rFonts w:eastAsia="Times New Roman"/>
          <w:i/>
          <w:noProof/>
        </w:rPr>
        <w:drawing>
          <wp:inline distT="0" distB="0" distL="0" distR="0">
            <wp:extent cx="159385" cy="159385"/>
            <wp:effectExtent l="0" t="0" r="0" b="0"/>
            <wp:docPr id="3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955016">
        <w:rPr>
          <w:rFonts w:eastAsia="Times New Roman"/>
          <w:i/>
        </w:rPr>
        <w:t xml:space="preserve">, </w:t>
      </w:r>
      <w:r w:rsidRPr="00955016">
        <w:rPr>
          <w:rFonts w:eastAsia="Times New Roman"/>
          <w:i/>
          <w:noProof/>
        </w:rPr>
        <w:drawing>
          <wp:inline distT="0" distB="0" distL="0" distR="0">
            <wp:extent cx="138430" cy="159385"/>
            <wp:effectExtent l="0" t="0" r="0" b="0"/>
            <wp:docPr id="3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sidRPr="00955016">
        <w:rPr>
          <w:rFonts w:eastAsia="Times New Roman"/>
          <w:i/>
        </w:rPr>
        <w:t xml:space="preserve">или </w:t>
      </w:r>
      <w:r w:rsidRPr="00955016">
        <w:rPr>
          <w:rFonts w:eastAsia="Times New Roman"/>
          <w:i/>
          <w:noProof/>
        </w:rPr>
        <w:drawing>
          <wp:inline distT="0" distB="0" distL="0" distR="0">
            <wp:extent cx="127635" cy="159385"/>
            <wp:effectExtent l="0" t="0" r="0" b="0"/>
            <wp:docPr id="3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955016">
        <w:rPr>
          <w:rFonts w:eastAsia="Times New Roman"/>
          <w:i/>
        </w:rPr>
        <w:t>.</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Уровень обслуживания </w:t>
      </w:r>
      <w:r w:rsidRPr="00955016">
        <w:rPr>
          <w:rFonts w:eastAsia="Times New Roman"/>
          <w:noProof/>
        </w:rPr>
        <w:drawing>
          <wp:inline distT="0" distB="0" distL="0" distR="0">
            <wp:extent cx="159385" cy="159385"/>
            <wp:effectExtent l="0" t="0" r="0" b="0"/>
            <wp:docPr id="3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955016">
        <w:rPr>
          <w:rFonts w:eastAsia="Times New Roman"/>
        </w:rPr>
        <w:t>соответствует условиям, при которых отсутствует взаимодействие между автомобилями. Максимальная интенсивность движения не превышает 20% от пропускной способности. Водители свободны в выборе скоростей. Скорость практически не снижается с ростом интенсивности движения. По мере увеличения загрузки число дорожно-транспортных происшествий несколько уменьшается, но практически все они имеют тяжелые последствия.</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 При уровне обслуживания </w:t>
      </w:r>
      <w:r w:rsidRPr="00955016">
        <w:rPr>
          <w:rFonts w:eastAsia="Times New Roman"/>
          <w:noProof/>
        </w:rPr>
        <w:drawing>
          <wp:inline distT="0" distB="0" distL="0" distR="0">
            <wp:extent cx="148590" cy="159385"/>
            <wp:effectExtent l="0" t="0" r="0" b="0"/>
            <wp:docPr id="3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Pr="00955016">
        <w:rPr>
          <w:rFonts w:eastAsia="Times New Roman"/>
        </w:rPr>
        <w:t xml:space="preserve">проявляется взаимодействие между автомобилями, возникают отдельные группы автомобилей, увеличивается число обгонов. При верхней границе обслуживания </w:t>
      </w:r>
      <w:r w:rsidRPr="00955016">
        <w:rPr>
          <w:rFonts w:eastAsia="Times New Roman"/>
          <w:noProof/>
        </w:rPr>
        <w:drawing>
          <wp:inline distT="0" distB="0" distL="0" distR="0">
            <wp:extent cx="148590" cy="159385"/>
            <wp:effectExtent l="0" t="0" r="0" b="0"/>
            <wp:docPr id="3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Pr="00955016">
        <w:rPr>
          <w:rFonts w:eastAsia="Times New Roman"/>
        </w:rPr>
        <w:t>число обгонов наибольшее. Максимальная скорость на горизонтальном участке составляет примерно 80% от скорости в свободных условиях, максимальная интенсивность - 50% от пропускной способности. Скорости движения быстро снижаются по мере роста интенсивности. Число дорожно-транспортных происшествий увеличивается с ростом интенсивности движения.</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При уровне обслуживания </w:t>
      </w:r>
      <w:r w:rsidRPr="00955016">
        <w:rPr>
          <w:rFonts w:eastAsia="Times New Roman"/>
          <w:noProof/>
        </w:rPr>
        <w:drawing>
          <wp:inline distT="0" distB="0" distL="0" distR="0">
            <wp:extent cx="148590" cy="180975"/>
            <wp:effectExtent l="0" t="0" r="0" b="0"/>
            <wp:docPr id="3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 cy="180975"/>
                    </a:xfrm>
                    <a:prstGeom prst="rect">
                      <a:avLst/>
                    </a:prstGeom>
                    <a:noFill/>
                    <a:ln>
                      <a:noFill/>
                    </a:ln>
                  </pic:spPr>
                </pic:pic>
              </a:graphicData>
            </a:graphic>
          </wp:inline>
        </w:drawing>
      </w:r>
      <w:r w:rsidRPr="00955016">
        <w:rPr>
          <w:rFonts w:eastAsia="Times New Roman"/>
        </w:rPr>
        <w:t xml:space="preserve">происходит дальнейший рост интенсивности движения, что приводит к появлению колонн автомобилей. Максимальная интенсивность составляет 75% от пропускной способности. Число обгонов сокращается по мере приближения интенсивности к предельной для данного уровня. Максимальная скорость на горизонтальном участке составляет 70% от скорости в свободных условиях; отмечаются колебания интенсивности движения в </w:t>
      </w:r>
      <w:r w:rsidRPr="00955016">
        <w:rPr>
          <w:rFonts w:eastAsia="Times New Roman"/>
        </w:rPr>
        <w:lastRenderedPageBreak/>
        <w:t>течение часа. С ростом интенсивности движения скорости снижаются незначительно. Общее число дорожно-транспортных происшествий увеличивается с ростом интенсивности движения.</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 При уровне обслуживания </w:t>
      </w:r>
      <w:r w:rsidRPr="00955016">
        <w:rPr>
          <w:rFonts w:eastAsia="Times New Roman"/>
          <w:noProof/>
        </w:rPr>
        <w:drawing>
          <wp:inline distT="0" distB="0" distL="0" distR="0">
            <wp:extent cx="159385" cy="159385"/>
            <wp:effectExtent l="0" t="0" r="0" b="0"/>
            <wp:docPr id="39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955016">
        <w:rPr>
          <w:rFonts w:eastAsia="Times New Roman"/>
        </w:rPr>
        <w:t>скорость начинает уменьшаться с увеличением загрузки дороги движением, плотность движения резко возрастает. Свобода маневрирования автомобилей ограничена, и водители ощущают снижение физического и психологического уровня комфорта. Даже при небольших дорожно-транспортных происшествиях возникают заторы, связанные с отсутствием возможности объезда мест совершения ДТП.</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При уровне обслуживания </w:t>
      </w:r>
      <w:r w:rsidRPr="00955016">
        <w:rPr>
          <w:rFonts w:eastAsia="Times New Roman"/>
          <w:noProof/>
        </w:rPr>
        <w:drawing>
          <wp:inline distT="0" distB="0" distL="0" distR="0">
            <wp:extent cx="159385" cy="159385"/>
            <wp:effectExtent l="0" t="0" r="0" b="0"/>
            <wp:docPr id="3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955016">
        <w:rPr>
          <w:rFonts w:eastAsia="Times New Roman"/>
        </w:rPr>
        <w:t>формируется колонное движение с небольшими разрывами между колоннами. Обгоны отсутствуют. Между проходами автомобилей в потоке преобладают интервалы меньше 2 с. Наибольшая скорость составляет 50-55% от скорости движения в свободных условиях. Скорости движения с ростом интенсивности меняются незначительно. Число дорожно-транспортных происшествий непрерывно увеличивается и начинает несколько снижаться при интенсивности движения, близкой к пропускной способности.</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 При уровне обслуживания </w:t>
      </w:r>
      <w:r w:rsidRPr="00955016">
        <w:rPr>
          <w:rFonts w:eastAsia="Times New Roman"/>
          <w:noProof/>
        </w:rPr>
        <w:drawing>
          <wp:inline distT="0" distB="0" distL="0" distR="0">
            <wp:extent cx="138430" cy="159385"/>
            <wp:effectExtent l="0" t="0" r="0" b="0"/>
            <wp:docPr id="3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sidRPr="00955016">
        <w:rPr>
          <w:rFonts w:eastAsia="Times New Roman"/>
        </w:rPr>
        <w:t xml:space="preserve">автомобильная дорога работает в режиме пропускной способности, автомобили движутся непрерывной колонной с частыми остановками; скорость в периоды их движения составляет 35-40% от скорости в свободных условиях, а при заторах равна нулю. Интенсивность меняется от нуля при возникновении "пробок" и заторов до интенсивности, равной пропускной способности. </w:t>
      </w:r>
    </w:p>
    <w:p w:rsidR="00EB0BAA" w:rsidRPr="00955016" w:rsidRDefault="00EB0BAA" w:rsidP="00EB0BAA">
      <w:pPr>
        <w:pStyle w:val="FORMATTEXT"/>
        <w:spacing w:line="360" w:lineRule="auto"/>
        <w:ind w:firstLine="709"/>
        <w:jc w:val="both"/>
        <w:rPr>
          <w:rFonts w:ascii="Times New Roman" w:eastAsia="Times New Roman" w:hAnsi="Times New Roman" w:cs="Times New Roman"/>
          <w:sz w:val="24"/>
          <w:szCs w:val="24"/>
        </w:rPr>
      </w:pPr>
      <w:r w:rsidRPr="00955016">
        <w:rPr>
          <w:rFonts w:ascii="Times New Roman" w:eastAsia="Times New Roman" w:hAnsi="Times New Roman" w:cs="Times New Roman"/>
          <w:sz w:val="24"/>
          <w:szCs w:val="24"/>
        </w:rPr>
        <w:t>Число дорожно-транспортных происшествий снижается по сравнению с другими уровнями загрузки, снижаются тяжесть и величина потерь от ДТП. Могут иметь место цепные дорожно-транспортные происшествия с участием более 5 автомобилей.</w:t>
      </w:r>
    </w:p>
    <w:p w:rsidR="00EB0BAA" w:rsidRPr="00955016" w:rsidRDefault="00EB0BAA" w:rsidP="00EB0BAA">
      <w:pPr>
        <w:pStyle w:val="FORMATTEXT"/>
        <w:spacing w:line="360" w:lineRule="auto"/>
        <w:ind w:firstLine="709"/>
        <w:jc w:val="both"/>
        <w:rPr>
          <w:rFonts w:ascii="Times New Roman" w:eastAsia="Times New Roman" w:hAnsi="Times New Roman" w:cs="Times New Roman"/>
          <w:sz w:val="24"/>
          <w:szCs w:val="24"/>
        </w:rPr>
      </w:pPr>
      <w:r w:rsidRPr="00955016">
        <w:rPr>
          <w:rFonts w:ascii="Times New Roman" w:eastAsia="Times New Roman" w:hAnsi="Times New Roman" w:cs="Times New Roman"/>
          <w:sz w:val="24"/>
          <w:szCs w:val="24"/>
        </w:rPr>
        <w:t xml:space="preserve">При уровне обслуживания </w:t>
      </w:r>
      <w:r w:rsidRPr="00955016">
        <w:rPr>
          <w:rFonts w:ascii="Times New Roman" w:eastAsia="Times New Roman" w:hAnsi="Times New Roman" w:cs="Times New Roman"/>
          <w:noProof/>
          <w:sz w:val="24"/>
          <w:szCs w:val="24"/>
        </w:rPr>
        <w:drawing>
          <wp:inline distT="0" distB="0" distL="0" distR="0">
            <wp:extent cx="127635" cy="159385"/>
            <wp:effectExtent l="0" t="0" r="0" b="0"/>
            <wp:docPr id="3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955016">
        <w:rPr>
          <w:rFonts w:ascii="Times New Roman" w:eastAsia="Times New Roman" w:hAnsi="Times New Roman" w:cs="Times New Roman"/>
          <w:sz w:val="24"/>
          <w:szCs w:val="24"/>
        </w:rPr>
        <w:t>наличие участков слияния и переплетения транспортных потоков; интенсивность в час пик превышает пропускную способность дороги, возникает полная остановка движения транспортного потока и заторы. Наблюдаются большие очереди автомобилей перед участками заторов и полной остановки движения. Полная остановка потока автомобилей происходит, как правило, из-за возникновения дорожно-транспортных происшествий, когда количество автомобилей, прибывающих к месту ДТП, значительно превышает количество автомобилей способных проехать место ДТП. Следует отметить, что во всех указанных выше случаях остановки движения коэффициент загрузки превышает 1,0.</w:t>
      </w:r>
    </w:p>
    <w:p w:rsidR="008F7D12" w:rsidRDefault="008F7D12" w:rsidP="00EB0BAA">
      <w:pPr>
        <w:pStyle w:val="FORMATTEXT"/>
        <w:spacing w:line="360" w:lineRule="auto"/>
        <w:ind w:firstLine="709"/>
        <w:jc w:val="both"/>
        <w:rPr>
          <w:rFonts w:ascii="Times New Roman" w:hAnsi="Times New Roman" w:cs="Times New Roman"/>
          <w:i/>
          <w:sz w:val="24"/>
          <w:szCs w:val="24"/>
        </w:rPr>
      </w:pPr>
    </w:p>
    <w:p w:rsidR="008F7D12" w:rsidRDefault="008F7D12" w:rsidP="00EB0BAA">
      <w:pPr>
        <w:pStyle w:val="FORMATTEXT"/>
        <w:spacing w:line="360" w:lineRule="auto"/>
        <w:ind w:firstLine="709"/>
        <w:jc w:val="both"/>
        <w:rPr>
          <w:rFonts w:ascii="Times New Roman" w:hAnsi="Times New Roman" w:cs="Times New Roman"/>
          <w:i/>
          <w:sz w:val="24"/>
          <w:szCs w:val="24"/>
        </w:rPr>
      </w:pPr>
    </w:p>
    <w:p w:rsidR="008F7D12" w:rsidRDefault="008F7D12" w:rsidP="00EB0BAA">
      <w:pPr>
        <w:pStyle w:val="FORMATTEXT"/>
        <w:spacing w:line="360" w:lineRule="auto"/>
        <w:ind w:firstLine="709"/>
        <w:jc w:val="both"/>
        <w:rPr>
          <w:rFonts w:ascii="Times New Roman" w:hAnsi="Times New Roman" w:cs="Times New Roman"/>
          <w:i/>
          <w:sz w:val="24"/>
          <w:szCs w:val="24"/>
        </w:rPr>
      </w:pPr>
    </w:p>
    <w:p w:rsidR="008F7D12" w:rsidRDefault="008F7D12" w:rsidP="00EB0BAA">
      <w:pPr>
        <w:pStyle w:val="FORMATTEXT"/>
        <w:spacing w:line="360" w:lineRule="auto"/>
        <w:ind w:firstLine="709"/>
        <w:jc w:val="both"/>
        <w:rPr>
          <w:rFonts w:ascii="Times New Roman" w:hAnsi="Times New Roman" w:cs="Times New Roman"/>
          <w:i/>
          <w:sz w:val="24"/>
          <w:szCs w:val="24"/>
        </w:rPr>
      </w:pPr>
    </w:p>
    <w:p w:rsidR="008F7D12" w:rsidRDefault="008F7D12" w:rsidP="00EB0BAA">
      <w:pPr>
        <w:pStyle w:val="FORMATTEXT"/>
        <w:spacing w:line="360" w:lineRule="auto"/>
        <w:ind w:firstLine="709"/>
        <w:jc w:val="both"/>
        <w:rPr>
          <w:rFonts w:ascii="Times New Roman" w:hAnsi="Times New Roman" w:cs="Times New Roman"/>
          <w:i/>
          <w:sz w:val="24"/>
          <w:szCs w:val="24"/>
        </w:rPr>
      </w:pPr>
    </w:p>
    <w:p w:rsidR="008F7D12" w:rsidRDefault="008F7D12" w:rsidP="00EB0BAA">
      <w:pPr>
        <w:pStyle w:val="FORMATTEXT"/>
        <w:spacing w:line="360" w:lineRule="auto"/>
        <w:ind w:firstLine="709"/>
        <w:jc w:val="both"/>
        <w:rPr>
          <w:rFonts w:ascii="Times New Roman" w:hAnsi="Times New Roman" w:cs="Times New Roman"/>
          <w:i/>
          <w:sz w:val="24"/>
          <w:szCs w:val="24"/>
        </w:rPr>
      </w:pPr>
    </w:p>
    <w:p w:rsidR="00EB0BAA" w:rsidRPr="00E12240" w:rsidRDefault="00E12240" w:rsidP="00EB0BAA">
      <w:pPr>
        <w:pStyle w:val="FORMATTEXT"/>
        <w:spacing w:line="360" w:lineRule="auto"/>
        <w:ind w:firstLine="709"/>
        <w:jc w:val="both"/>
        <w:rPr>
          <w:rFonts w:ascii="Times New Roman" w:hAnsi="Times New Roman" w:cs="Times New Roman"/>
          <w:i/>
          <w:sz w:val="24"/>
          <w:szCs w:val="24"/>
        </w:rPr>
      </w:pPr>
      <w:r w:rsidRPr="00E12240">
        <w:rPr>
          <w:rFonts w:ascii="Times New Roman" w:hAnsi="Times New Roman" w:cs="Times New Roman"/>
          <w:i/>
          <w:sz w:val="24"/>
          <w:szCs w:val="24"/>
        </w:rPr>
        <w:lastRenderedPageBreak/>
        <w:t>Таблица 1.9.</w:t>
      </w:r>
      <w:r w:rsidR="008F7D12">
        <w:rPr>
          <w:rFonts w:ascii="Times New Roman" w:hAnsi="Times New Roman" w:cs="Times New Roman"/>
          <w:i/>
          <w:sz w:val="24"/>
          <w:szCs w:val="24"/>
        </w:rPr>
        <w:t>2</w:t>
      </w:r>
      <w:r w:rsidRPr="00E12240">
        <w:rPr>
          <w:rFonts w:ascii="Times New Roman" w:hAnsi="Times New Roman" w:cs="Times New Roman"/>
          <w:i/>
          <w:sz w:val="24"/>
          <w:szCs w:val="24"/>
        </w:rPr>
        <w:t xml:space="preserve"> </w:t>
      </w:r>
      <w:r w:rsidR="00EB0BAA" w:rsidRPr="00E12240">
        <w:rPr>
          <w:rFonts w:ascii="Times New Roman" w:hAnsi="Times New Roman" w:cs="Times New Roman"/>
          <w:i/>
          <w:sz w:val="24"/>
          <w:szCs w:val="24"/>
        </w:rPr>
        <w:t>Сводная таблица оценки эффективности методов организации дорожного движения и условий движения</w:t>
      </w:r>
    </w:p>
    <w:tbl>
      <w:tblPr>
        <w:tblStyle w:val="af4"/>
        <w:tblW w:w="0" w:type="auto"/>
        <w:tblInd w:w="250" w:type="dxa"/>
        <w:tblLook w:val="04A0"/>
      </w:tblPr>
      <w:tblGrid>
        <w:gridCol w:w="821"/>
        <w:gridCol w:w="5895"/>
        <w:gridCol w:w="3428"/>
      </w:tblGrid>
      <w:tr w:rsidR="00EB0BAA" w:rsidRPr="00955016" w:rsidTr="00E12240">
        <w:trPr>
          <w:tblHeader/>
        </w:trPr>
        <w:tc>
          <w:tcPr>
            <w:tcW w:w="821" w:type="dxa"/>
          </w:tcPr>
          <w:p w:rsidR="00EB0BAA" w:rsidRPr="00E12240" w:rsidRDefault="00EB0BAA" w:rsidP="004E7695">
            <w:pPr>
              <w:pStyle w:val="FORMATTEXT"/>
              <w:spacing w:line="360" w:lineRule="auto"/>
              <w:rPr>
                <w:rFonts w:ascii="Times New Roman" w:hAnsi="Times New Roman" w:cs="Times New Roman"/>
                <w:spacing w:val="5"/>
                <w:sz w:val="24"/>
                <w:szCs w:val="24"/>
              </w:rPr>
            </w:pPr>
            <w:r w:rsidRPr="00E12240">
              <w:rPr>
                <w:rFonts w:ascii="Times New Roman" w:hAnsi="Times New Roman" w:cs="Times New Roman"/>
                <w:spacing w:val="5"/>
                <w:sz w:val="24"/>
                <w:szCs w:val="24"/>
              </w:rPr>
              <w:t>№п/п</w:t>
            </w:r>
          </w:p>
        </w:tc>
        <w:tc>
          <w:tcPr>
            <w:tcW w:w="5895" w:type="dxa"/>
          </w:tcPr>
          <w:p w:rsidR="00EB0BAA" w:rsidRPr="00E12240" w:rsidRDefault="00EB0BAA" w:rsidP="004E7695">
            <w:pPr>
              <w:pStyle w:val="FORMATTEXT"/>
              <w:spacing w:line="360" w:lineRule="auto"/>
              <w:rPr>
                <w:rFonts w:ascii="Times New Roman" w:hAnsi="Times New Roman" w:cs="Times New Roman"/>
                <w:spacing w:val="5"/>
                <w:sz w:val="24"/>
                <w:szCs w:val="24"/>
              </w:rPr>
            </w:pPr>
            <w:r w:rsidRPr="00E12240">
              <w:rPr>
                <w:rFonts w:ascii="Times New Roman" w:hAnsi="Times New Roman" w:cs="Times New Roman"/>
                <w:spacing w:val="5"/>
                <w:sz w:val="24"/>
                <w:szCs w:val="24"/>
              </w:rPr>
              <w:t>Наименование поселения</w:t>
            </w:r>
          </w:p>
        </w:tc>
        <w:tc>
          <w:tcPr>
            <w:tcW w:w="3428" w:type="dxa"/>
          </w:tcPr>
          <w:p w:rsidR="00EB0BAA" w:rsidRPr="00E12240" w:rsidRDefault="00EB0BAA" w:rsidP="004E7695">
            <w:pPr>
              <w:pStyle w:val="FORMATTEXT"/>
              <w:spacing w:line="360" w:lineRule="auto"/>
              <w:jc w:val="center"/>
              <w:rPr>
                <w:rFonts w:ascii="Times New Roman" w:hAnsi="Times New Roman" w:cs="Times New Roman"/>
                <w:spacing w:val="5"/>
                <w:sz w:val="24"/>
                <w:szCs w:val="24"/>
              </w:rPr>
            </w:pPr>
            <w:r w:rsidRPr="00E12240">
              <w:rPr>
                <w:rFonts w:ascii="Times New Roman" w:hAnsi="Times New Roman" w:cs="Times New Roman"/>
                <w:spacing w:val="5"/>
                <w:sz w:val="24"/>
                <w:szCs w:val="24"/>
              </w:rPr>
              <w:t>Средний показатель уровня удобства</w:t>
            </w:r>
          </w:p>
        </w:tc>
      </w:tr>
      <w:tr w:rsidR="00E12240" w:rsidRPr="00955016" w:rsidTr="00417F86">
        <w:tc>
          <w:tcPr>
            <w:tcW w:w="821" w:type="dxa"/>
          </w:tcPr>
          <w:p w:rsidR="00E12240" w:rsidRPr="00955016" w:rsidRDefault="00E12240" w:rsidP="00DD10A3">
            <w:pPr>
              <w:pStyle w:val="FORMATTEXT"/>
              <w:numPr>
                <w:ilvl w:val="0"/>
                <w:numId w:val="41"/>
              </w:numPr>
              <w:spacing w:line="360" w:lineRule="auto"/>
              <w:rPr>
                <w:rFonts w:ascii="Times New Roman" w:hAnsi="Times New Roman" w:cs="Times New Roman"/>
                <w:spacing w:val="5"/>
                <w:sz w:val="24"/>
                <w:szCs w:val="24"/>
              </w:rPr>
            </w:pPr>
          </w:p>
        </w:tc>
        <w:tc>
          <w:tcPr>
            <w:tcW w:w="5895" w:type="dxa"/>
          </w:tcPr>
          <w:p w:rsidR="00E12240" w:rsidRPr="0020433F" w:rsidRDefault="00E12240" w:rsidP="007A1568">
            <w:r w:rsidRPr="0020433F">
              <w:t xml:space="preserve">станица </w:t>
            </w:r>
            <w:r w:rsidR="007A1568">
              <w:t>Новоалексеевск</w:t>
            </w:r>
            <w:r w:rsidRPr="0020433F">
              <w:t>ая,</w:t>
            </w:r>
          </w:p>
        </w:tc>
        <w:tc>
          <w:tcPr>
            <w:tcW w:w="3428" w:type="dxa"/>
          </w:tcPr>
          <w:p w:rsidR="00E12240" w:rsidRPr="00955016" w:rsidRDefault="008F7D12" w:rsidP="004E7695">
            <w:pPr>
              <w:pStyle w:val="FORMATTEXT"/>
              <w:spacing w:line="360" w:lineRule="auto"/>
              <w:jc w:val="center"/>
              <w:rPr>
                <w:rFonts w:ascii="Times New Roman" w:hAnsi="Times New Roman" w:cs="Times New Roman"/>
                <w:spacing w:val="5"/>
                <w:sz w:val="24"/>
                <w:szCs w:val="24"/>
              </w:rPr>
            </w:pPr>
            <w:r>
              <w:rPr>
                <w:rFonts w:ascii="Times New Roman" w:hAnsi="Times New Roman" w:cs="Times New Roman"/>
                <w:spacing w:val="5"/>
                <w:sz w:val="24"/>
                <w:szCs w:val="24"/>
              </w:rPr>
              <w:t>А</w:t>
            </w:r>
          </w:p>
        </w:tc>
      </w:tr>
      <w:tr w:rsidR="00E12240" w:rsidRPr="00955016" w:rsidTr="00417F86">
        <w:tc>
          <w:tcPr>
            <w:tcW w:w="821" w:type="dxa"/>
          </w:tcPr>
          <w:p w:rsidR="00E12240" w:rsidRPr="00955016" w:rsidRDefault="00E12240" w:rsidP="00DD10A3">
            <w:pPr>
              <w:pStyle w:val="FORMATTEXT"/>
              <w:numPr>
                <w:ilvl w:val="0"/>
                <w:numId w:val="41"/>
              </w:numPr>
              <w:spacing w:line="360" w:lineRule="auto"/>
              <w:rPr>
                <w:rFonts w:ascii="Times New Roman" w:hAnsi="Times New Roman" w:cs="Times New Roman"/>
                <w:spacing w:val="5"/>
                <w:sz w:val="24"/>
                <w:szCs w:val="24"/>
              </w:rPr>
            </w:pPr>
          </w:p>
        </w:tc>
        <w:tc>
          <w:tcPr>
            <w:tcW w:w="5895" w:type="dxa"/>
          </w:tcPr>
          <w:p w:rsidR="00E12240" w:rsidRPr="0020433F" w:rsidRDefault="008F7D12" w:rsidP="007A1568">
            <w:r>
              <w:rPr>
                <w:szCs w:val="22"/>
              </w:rPr>
              <w:t>село Урмия</w:t>
            </w:r>
          </w:p>
        </w:tc>
        <w:tc>
          <w:tcPr>
            <w:tcW w:w="3428" w:type="dxa"/>
          </w:tcPr>
          <w:p w:rsidR="00E12240" w:rsidRPr="00955016" w:rsidRDefault="00E12240" w:rsidP="004E7695">
            <w:pPr>
              <w:pStyle w:val="FORMATTEXT"/>
              <w:spacing w:line="360" w:lineRule="auto"/>
              <w:jc w:val="center"/>
              <w:rPr>
                <w:rFonts w:ascii="Times New Roman" w:hAnsi="Times New Roman" w:cs="Times New Roman"/>
                <w:spacing w:val="5"/>
                <w:sz w:val="24"/>
                <w:szCs w:val="24"/>
              </w:rPr>
            </w:pPr>
            <w:r w:rsidRPr="00955016">
              <w:rPr>
                <w:rFonts w:ascii="Times New Roman" w:hAnsi="Times New Roman" w:cs="Times New Roman"/>
                <w:spacing w:val="5"/>
                <w:sz w:val="24"/>
                <w:szCs w:val="24"/>
              </w:rPr>
              <w:t>А</w:t>
            </w:r>
          </w:p>
        </w:tc>
      </w:tr>
      <w:tr w:rsidR="00E12240" w:rsidRPr="00955016" w:rsidTr="00417F86">
        <w:tc>
          <w:tcPr>
            <w:tcW w:w="821" w:type="dxa"/>
          </w:tcPr>
          <w:p w:rsidR="00E12240" w:rsidRPr="00955016" w:rsidRDefault="00E12240" w:rsidP="00DD10A3">
            <w:pPr>
              <w:pStyle w:val="FORMATTEXT"/>
              <w:numPr>
                <w:ilvl w:val="0"/>
                <w:numId w:val="41"/>
              </w:numPr>
              <w:spacing w:line="360" w:lineRule="auto"/>
              <w:rPr>
                <w:rFonts w:ascii="Times New Roman" w:hAnsi="Times New Roman" w:cs="Times New Roman"/>
                <w:spacing w:val="5"/>
                <w:sz w:val="24"/>
                <w:szCs w:val="24"/>
              </w:rPr>
            </w:pPr>
          </w:p>
        </w:tc>
        <w:tc>
          <w:tcPr>
            <w:tcW w:w="5895" w:type="dxa"/>
          </w:tcPr>
          <w:p w:rsidR="00E12240" w:rsidRPr="0020433F" w:rsidRDefault="008F7D12" w:rsidP="007A1568">
            <w:r>
              <w:rPr>
                <w:szCs w:val="22"/>
              </w:rPr>
              <w:t>поселок Высокий</w:t>
            </w:r>
          </w:p>
        </w:tc>
        <w:tc>
          <w:tcPr>
            <w:tcW w:w="3428" w:type="dxa"/>
          </w:tcPr>
          <w:p w:rsidR="00E12240" w:rsidRPr="00955016" w:rsidRDefault="00E12240" w:rsidP="004E7695">
            <w:pPr>
              <w:pStyle w:val="FORMATTEXT"/>
              <w:spacing w:line="360" w:lineRule="auto"/>
              <w:jc w:val="center"/>
              <w:rPr>
                <w:rFonts w:ascii="Times New Roman" w:hAnsi="Times New Roman" w:cs="Times New Roman"/>
                <w:spacing w:val="5"/>
                <w:sz w:val="24"/>
                <w:szCs w:val="24"/>
              </w:rPr>
            </w:pPr>
            <w:r w:rsidRPr="00955016">
              <w:rPr>
                <w:rFonts w:ascii="Times New Roman" w:hAnsi="Times New Roman" w:cs="Times New Roman"/>
                <w:spacing w:val="5"/>
                <w:sz w:val="24"/>
                <w:szCs w:val="24"/>
              </w:rPr>
              <w:t>А</w:t>
            </w:r>
          </w:p>
        </w:tc>
      </w:tr>
    </w:tbl>
    <w:p w:rsidR="00EB0BAA" w:rsidRPr="00955016" w:rsidRDefault="00EB0BAA" w:rsidP="00EB0BAA">
      <w:pPr>
        <w:widowControl w:val="0"/>
        <w:autoSpaceDE w:val="0"/>
        <w:autoSpaceDN w:val="0"/>
        <w:adjustRightInd w:val="0"/>
        <w:ind w:left="15"/>
        <w:rPr>
          <w:spacing w:val="5"/>
          <w:sz w:val="24"/>
          <w:szCs w:val="24"/>
        </w:rPr>
      </w:pPr>
    </w:p>
    <w:p w:rsidR="00EB0BAA" w:rsidRPr="00955016" w:rsidRDefault="00EB0BAA" w:rsidP="00DD10A3">
      <w:pPr>
        <w:pStyle w:val="afff9"/>
        <w:widowControl w:val="0"/>
        <w:numPr>
          <w:ilvl w:val="1"/>
          <w:numId w:val="40"/>
        </w:numPr>
        <w:autoSpaceDE w:val="0"/>
        <w:autoSpaceDN w:val="0"/>
        <w:adjustRightInd w:val="0"/>
        <w:spacing w:before="80" w:after="80" w:line="360" w:lineRule="auto"/>
        <w:ind w:left="142" w:firstLine="567"/>
        <w:outlineLvl w:val="1"/>
        <w:rPr>
          <w:rFonts w:ascii="Times New Roman" w:hAnsi="Times New Roman" w:cs="Times New Roman"/>
          <w:b/>
          <w:sz w:val="24"/>
          <w:szCs w:val="24"/>
        </w:rPr>
      </w:pPr>
      <w:bookmarkStart w:id="17" w:name="_Toc496018190"/>
      <w:bookmarkStart w:id="18" w:name="_Toc501464355"/>
      <w:r w:rsidRPr="00955016">
        <w:rPr>
          <w:rFonts w:ascii="Times New Roman" w:hAnsi="Times New Roman" w:cs="Times New Roman"/>
          <w:b/>
          <w:sz w:val="24"/>
          <w:szCs w:val="24"/>
        </w:rPr>
        <w:t>Технических средств организации дорожного движения</w:t>
      </w:r>
      <w:bookmarkEnd w:id="17"/>
      <w:bookmarkEnd w:id="18"/>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Автомобильные дороги  и улицы городов и других населенных пунктов по их транспортно-эксплуатационным характеристикам объединены в три группы:</w:t>
      </w:r>
    </w:p>
    <w:p w:rsidR="00EB0BAA" w:rsidRPr="00955016" w:rsidRDefault="00EB0BAA" w:rsidP="00DD10A3">
      <w:pPr>
        <w:pStyle w:val="MIDDLEPICT"/>
        <w:numPr>
          <w:ilvl w:val="0"/>
          <w:numId w:val="42"/>
        </w:numPr>
        <w:spacing w:line="360" w:lineRule="auto"/>
        <w:jc w:val="both"/>
        <w:rPr>
          <w:rFonts w:eastAsia="Times New Roman"/>
        </w:rPr>
      </w:pPr>
      <w:r w:rsidRPr="00955016">
        <w:rPr>
          <w:rFonts w:eastAsia="Times New Roman"/>
        </w:rPr>
        <w:t>группа А - автомобильные дороги с интенсивностью движения более 3000 авт/сут; в городах и населенных пунктах - магистральные дороги скоростного движения, магистральные улицы общегородского значения непрерывного движения;</w:t>
      </w:r>
    </w:p>
    <w:p w:rsidR="00EB0BAA" w:rsidRPr="00955016" w:rsidRDefault="00EB0BAA" w:rsidP="00DD10A3">
      <w:pPr>
        <w:pStyle w:val="MIDDLEPICT"/>
        <w:numPr>
          <w:ilvl w:val="0"/>
          <w:numId w:val="42"/>
        </w:numPr>
        <w:spacing w:line="360" w:lineRule="auto"/>
        <w:jc w:val="both"/>
        <w:rPr>
          <w:rFonts w:eastAsia="Times New Roman"/>
        </w:rPr>
      </w:pPr>
      <w:r w:rsidRPr="00955016">
        <w:rPr>
          <w:rFonts w:eastAsia="Times New Roman"/>
        </w:rPr>
        <w:t>группа Б - автомобильные дороги с интенсивностью движения от 1000 до 3000 авт/сут; в городах и населенных пунктах - магистральные дороги регулируемого движения, магистральные улицы общегородского значения регулируемого движения и районного значения;</w:t>
      </w:r>
    </w:p>
    <w:p w:rsidR="00EB0BAA" w:rsidRPr="00955016" w:rsidRDefault="00EB0BAA" w:rsidP="00DD10A3">
      <w:pPr>
        <w:pStyle w:val="MIDDLEPICT"/>
        <w:numPr>
          <w:ilvl w:val="0"/>
          <w:numId w:val="42"/>
        </w:numPr>
        <w:spacing w:line="360" w:lineRule="auto"/>
        <w:jc w:val="both"/>
        <w:rPr>
          <w:rFonts w:eastAsia="Times New Roman"/>
        </w:rPr>
      </w:pPr>
      <w:r w:rsidRPr="00955016">
        <w:rPr>
          <w:rFonts w:eastAsia="Times New Roman"/>
        </w:rPr>
        <w:t>группа В - автомобильные дороги с интенсивностью движения менее 1000 авт/сут; в городах и населенных пунктах - улицы и дороги местного значения;</w:t>
      </w:r>
    </w:p>
    <w:p w:rsidR="00417F86" w:rsidRDefault="00EB0BAA" w:rsidP="00EB0BAA">
      <w:pPr>
        <w:shd w:val="clear" w:color="auto" w:fill="FFFFFF"/>
        <w:spacing w:line="360" w:lineRule="auto"/>
        <w:ind w:firstLine="709"/>
        <w:rPr>
          <w:sz w:val="24"/>
          <w:szCs w:val="24"/>
        </w:rPr>
      </w:pPr>
      <w:r w:rsidRPr="00955016">
        <w:rPr>
          <w:bCs/>
          <w:sz w:val="24"/>
          <w:szCs w:val="24"/>
        </w:rPr>
        <w:t>Улично – дорожная сеть автомобильных дорог</w:t>
      </w:r>
      <w:r w:rsidR="00E12240">
        <w:rPr>
          <w:bCs/>
          <w:sz w:val="24"/>
          <w:szCs w:val="24"/>
        </w:rPr>
        <w:t xml:space="preserve"> </w:t>
      </w:r>
      <w:r w:rsidR="007A1568">
        <w:rPr>
          <w:bCs/>
          <w:sz w:val="24"/>
          <w:szCs w:val="24"/>
        </w:rPr>
        <w:t>Новоалексеевск</w:t>
      </w:r>
      <w:r w:rsidR="00E12240">
        <w:rPr>
          <w:bCs/>
          <w:sz w:val="24"/>
          <w:szCs w:val="24"/>
        </w:rPr>
        <w:t>ого сельского поселения</w:t>
      </w:r>
      <w:r w:rsidRPr="00955016">
        <w:rPr>
          <w:bCs/>
          <w:sz w:val="24"/>
          <w:szCs w:val="24"/>
        </w:rPr>
        <w:t xml:space="preserve">, оборудована техническими средствами дорожного движения, отвечающими требованиям нормативных документов  Российской Федерации. Дорожные знаки удовлетворяют требования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w:t>
      </w:r>
      <w:r w:rsidRPr="00955016">
        <w:rPr>
          <w:sz w:val="24"/>
          <w:szCs w:val="24"/>
        </w:rPr>
        <w:t>Световозвращающая  поверхность  дорожных знаков  соответствует значениям не менее силы света (кдлк</w:t>
      </w:r>
      <w:r w:rsidRPr="00955016">
        <w:rPr>
          <w:sz w:val="24"/>
          <w:szCs w:val="24"/>
          <w:vertAlign w:val="superscript"/>
        </w:rPr>
        <w:t>-1</w:t>
      </w:r>
      <w:r w:rsidRPr="00955016">
        <w:rPr>
          <w:sz w:val="24"/>
          <w:szCs w:val="24"/>
        </w:rPr>
        <w:t>м</w:t>
      </w:r>
      <w:r w:rsidRPr="00955016">
        <w:rPr>
          <w:sz w:val="24"/>
          <w:szCs w:val="24"/>
          <w:vertAlign w:val="superscript"/>
        </w:rPr>
        <w:t>-2</w:t>
      </w:r>
      <w:r w:rsidRPr="00955016">
        <w:rPr>
          <w:sz w:val="24"/>
          <w:szCs w:val="24"/>
        </w:rPr>
        <w:t>) до не менее:35 - для белого цвета, 20 - желтого, 6 - красного, 4 - зеленого, 2 - синего. Светотехнические параметры дорожной разметки соответствуют показателям не менее коэффициент силы света(мкдлк</w:t>
      </w:r>
      <w:r w:rsidRPr="00955016">
        <w:rPr>
          <w:sz w:val="24"/>
          <w:szCs w:val="24"/>
          <w:vertAlign w:val="superscript"/>
        </w:rPr>
        <w:t>-1</w:t>
      </w:r>
      <w:r w:rsidRPr="00955016">
        <w:rPr>
          <w:sz w:val="24"/>
          <w:szCs w:val="24"/>
        </w:rPr>
        <w:t>м</w:t>
      </w:r>
      <w:r w:rsidRPr="00955016">
        <w:rPr>
          <w:sz w:val="24"/>
          <w:szCs w:val="24"/>
          <w:vertAlign w:val="superscript"/>
        </w:rPr>
        <w:t>-2</w:t>
      </w:r>
      <w:r w:rsidRPr="00955016">
        <w:rPr>
          <w:sz w:val="24"/>
          <w:szCs w:val="24"/>
        </w:rPr>
        <w:t>) разметки, выполненной из световозвращающих материалов, должен быть не менее: 80 – для белого цвета, 48 - желтого.  Содержание технических средств дорожного движения ведется в соответствии с нормативным требованиям.</w:t>
      </w:r>
    </w:p>
    <w:p w:rsidR="008F7D12" w:rsidRDefault="008F7D12" w:rsidP="00EB0BAA">
      <w:pPr>
        <w:shd w:val="clear" w:color="auto" w:fill="FFFFFF"/>
        <w:spacing w:line="360" w:lineRule="auto"/>
        <w:ind w:firstLine="709"/>
        <w:rPr>
          <w:b/>
          <w:sz w:val="24"/>
          <w:szCs w:val="24"/>
          <w:lang w:eastAsia="en-US"/>
        </w:rPr>
      </w:pPr>
    </w:p>
    <w:p w:rsidR="0086251C" w:rsidRDefault="0086251C" w:rsidP="00EB0BAA">
      <w:pPr>
        <w:shd w:val="clear" w:color="auto" w:fill="FFFFFF"/>
        <w:spacing w:line="360" w:lineRule="auto"/>
        <w:ind w:firstLine="709"/>
        <w:rPr>
          <w:b/>
          <w:sz w:val="24"/>
          <w:szCs w:val="24"/>
          <w:lang w:eastAsia="en-US"/>
        </w:rPr>
      </w:pPr>
    </w:p>
    <w:p w:rsidR="008F7D12" w:rsidRPr="008F7D12" w:rsidRDefault="008F7D12" w:rsidP="008F7D12">
      <w:pPr>
        <w:pStyle w:val="21"/>
        <w:jc w:val="center"/>
        <w:rPr>
          <w:rFonts w:ascii="Times New Roman" w:hAnsi="Times New Roman"/>
          <w:i w:val="0"/>
          <w:sz w:val="24"/>
          <w:szCs w:val="24"/>
          <w:lang w:eastAsia="en-US"/>
        </w:rPr>
      </w:pPr>
      <w:r w:rsidRPr="008F7D12">
        <w:rPr>
          <w:rFonts w:ascii="Times New Roman" w:hAnsi="Times New Roman"/>
          <w:i w:val="0"/>
          <w:sz w:val="24"/>
          <w:szCs w:val="24"/>
          <w:lang w:eastAsia="en-US"/>
        </w:rPr>
        <w:lastRenderedPageBreak/>
        <w:t xml:space="preserve">1.11 </w:t>
      </w:r>
      <w:r w:rsidRPr="008F7D12">
        <w:rPr>
          <w:rFonts w:ascii="Times New Roman" w:hAnsi="Times New Roman"/>
          <w:i w:val="0"/>
          <w:sz w:val="24"/>
          <w:szCs w:val="24"/>
        </w:rPr>
        <w:t>Анализ уровня безопасности дорожного движения</w:t>
      </w:r>
    </w:p>
    <w:p w:rsidR="008F7D12" w:rsidRDefault="008F7D12">
      <w:pPr>
        <w:jc w:val="left"/>
        <w:rPr>
          <w:sz w:val="24"/>
          <w:szCs w:val="24"/>
        </w:rPr>
      </w:pPr>
    </w:p>
    <w:p w:rsidR="008F7D12" w:rsidRPr="008F7D12" w:rsidRDefault="008F7D12" w:rsidP="008F7D12">
      <w:pPr>
        <w:pStyle w:val="S"/>
        <w:spacing w:after="0" w:line="360" w:lineRule="auto"/>
        <w:ind w:firstLine="709"/>
        <w:rPr>
          <w:rFonts w:ascii="Times New Roman" w:hAnsi="Times New Roman"/>
          <w:bCs/>
        </w:rPr>
      </w:pPr>
      <w:r w:rsidRPr="008F7D12">
        <w:rPr>
          <w:rFonts w:ascii="Times New Roman" w:hAnsi="Times New Roman"/>
          <w:bCs/>
        </w:rPr>
        <w:t xml:space="preserve">Обеспечение безопасности на автомобильных дорогах является важнейшей частью социально-экономического развития Новоалексеевского сельского поселения. </w:t>
      </w:r>
    </w:p>
    <w:p w:rsidR="008F7D12" w:rsidRPr="008F7D12" w:rsidRDefault="008F7D12" w:rsidP="008F7D12">
      <w:pPr>
        <w:pStyle w:val="S"/>
        <w:spacing w:after="0" w:line="360" w:lineRule="auto"/>
        <w:ind w:firstLine="709"/>
        <w:rPr>
          <w:rFonts w:ascii="Times New Roman" w:hAnsi="Times New Roman"/>
          <w:bCs/>
        </w:rPr>
      </w:pPr>
      <w:r w:rsidRPr="008F7D12">
        <w:rPr>
          <w:rFonts w:ascii="Times New Roman" w:hAnsi="Times New Roman"/>
          <w:bCs/>
        </w:rPr>
        <w:t xml:space="preserve">Принудительное соблюдение существующих ограничений транспортных средств. Применение принудительных мер с использованием выборочной проверки дыхания водителей на алкоголь, оказывается наиболее эффективным для снижения дорожно-транспортных происшествий. </w:t>
      </w:r>
    </w:p>
    <w:p w:rsidR="008F7D12" w:rsidRPr="008F7D12" w:rsidRDefault="008F7D12" w:rsidP="008F7D12">
      <w:pPr>
        <w:pStyle w:val="S"/>
        <w:spacing w:after="0" w:line="360" w:lineRule="auto"/>
        <w:ind w:firstLine="709"/>
        <w:rPr>
          <w:rFonts w:ascii="Times New Roman" w:hAnsi="Times New Roman"/>
          <w:bCs/>
        </w:rPr>
      </w:pPr>
      <w:r w:rsidRPr="008F7D12">
        <w:rPr>
          <w:rFonts w:ascii="Times New Roman" w:hAnsi="Times New Roman"/>
          <w:bCs/>
        </w:rPr>
        <w:t xml:space="preserve">Наиболее эффективной мерой для повышения уровня безопасности в области использования ремней безопасности являются ужесточенные законодательные меры и полицейское право применение штрафов и иных взысканий с водителей, нарушивших данные требования. </w:t>
      </w:r>
    </w:p>
    <w:p w:rsidR="008F7D12" w:rsidRPr="008F7D12" w:rsidRDefault="008F7D12" w:rsidP="008F7D12">
      <w:pPr>
        <w:pStyle w:val="S"/>
        <w:spacing w:after="0" w:line="360" w:lineRule="auto"/>
        <w:ind w:firstLine="709"/>
        <w:rPr>
          <w:rFonts w:ascii="Times New Roman" w:hAnsi="Times New Roman"/>
          <w:bCs/>
        </w:rPr>
      </w:pPr>
      <w:r w:rsidRPr="008F7D12">
        <w:rPr>
          <w:rFonts w:ascii="Times New Roman" w:hAnsi="Times New Roman"/>
          <w:bCs/>
        </w:rPr>
        <w:t xml:space="preserve">Главной задачей обеспечения безопасности является организация единой совокупной системы управления безопасностью на автомобильных дорогах в условиях рыночного хозяйствования с созданием эффективного механизма регулирования транспортной деятельности под надзором федеральных исполнительных органов и органов местного самоуправления, различных общественных объединений. </w:t>
      </w:r>
    </w:p>
    <w:p w:rsidR="008F7D12" w:rsidRPr="008F7D12" w:rsidRDefault="008F7D12" w:rsidP="008F7D12">
      <w:pPr>
        <w:pStyle w:val="S"/>
        <w:spacing w:after="0" w:line="360" w:lineRule="auto"/>
        <w:ind w:firstLine="709"/>
        <w:rPr>
          <w:rFonts w:ascii="Times New Roman" w:hAnsi="Times New Roman"/>
          <w:bCs/>
        </w:rPr>
      </w:pPr>
      <w:r w:rsidRPr="008F7D12">
        <w:rPr>
          <w:rFonts w:ascii="Times New Roman" w:hAnsi="Times New Roman"/>
          <w:bCs/>
        </w:rPr>
        <w:t xml:space="preserve">Базовыми данными при принятии управленческих решений являются статистические сведения, которые формируются специалистами безопасности дорожного движения и применяются для анализа ДТП, выявления проблемных точек и негативных тенденций, оценки эффективности мер, которые направлены на сокращение количества, тяжести ДТП. </w:t>
      </w:r>
    </w:p>
    <w:p w:rsidR="008F7D12" w:rsidRPr="008F7D12" w:rsidRDefault="008F7D12" w:rsidP="008F7D12">
      <w:pPr>
        <w:pStyle w:val="S"/>
        <w:spacing w:after="0" w:line="360" w:lineRule="auto"/>
        <w:ind w:firstLine="709"/>
        <w:rPr>
          <w:rFonts w:ascii="Times New Roman" w:hAnsi="Times New Roman"/>
          <w:bCs/>
        </w:rPr>
      </w:pPr>
      <w:r w:rsidRPr="008F7D12">
        <w:rPr>
          <w:rFonts w:ascii="Times New Roman" w:hAnsi="Times New Roman"/>
          <w:bCs/>
        </w:rPr>
        <w:t>Профилактика дорожно-транспортного травматизма, разработка новых подходов в популяризации правил дорожного движения, обсуждение вопросов усиления взаимодействия между ведомствами в управлении безопасностью дорожного движения, определение первоочередных мер, которые направлены на улучшение ситуации на дорогах, должны стоять на контроле у уполномоченных на то людей, которые способны незамедлительно реагировать на сложившуюся ситуацию на автомобильных дорогах.</w:t>
      </w:r>
    </w:p>
    <w:p w:rsidR="008F7D12" w:rsidRPr="008F7D12" w:rsidRDefault="008F7D12" w:rsidP="008F7D12">
      <w:pPr>
        <w:pStyle w:val="S"/>
        <w:spacing w:after="0" w:line="360" w:lineRule="auto"/>
        <w:ind w:firstLine="709"/>
        <w:rPr>
          <w:rFonts w:ascii="Times New Roman" w:hAnsi="Times New Roman"/>
          <w:bCs/>
        </w:rPr>
      </w:pPr>
      <w:r w:rsidRPr="008F7D12">
        <w:rPr>
          <w:rFonts w:ascii="Times New Roman" w:hAnsi="Times New Roman"/>
          <w:bCs/>
        </w:rPr>
        <w:t>Таким образом, к приоритетным задачам социального и экономического развития поселения в среднесрочной и долгосрочной перспективе относятся задачи по сохранению  жизни и здоровья участников дорожного движения. Их достижение планируется путем улучшения организации дорожного движения, инфраструктуры автомобильных дорог, дисциплины среди участников дорожного движения, качества оказания медицинской помощи пострадавшим и т. д. Вследствие этого планируется снижение социально-экономического и демографического ущерба в результате ДТП и их последствий, что будет способствовать уменьшению темпов убыли населения Новоалексеевского сельского поселения и формированию условий для его роста.</w:t>
      </w:r>
    </w:p>
    <w:p w:rsidR="00417F86" w:rsidRPr="00955016" w:rsidRDefault="00417F86">
      <w:pPr>
        <w:jc w:val="left"/>
        <w:rPr>
          <w:sz w:val="24"/>
          <w:szCs w:val="24"/>
        </w:rPr>
      </w:pPr>
      <w:r w:rsidRPr="00955016">
        <w:rPr>
          <w:sz w:val="24"/>
          <w:szCs w:val="24"/>
        </w:rPr>
        <w:br w:type="page"/>
      </w:r>
    </w:p>
    <w:p w:rsidR="00417F86" w:rsidRPr="00955016" w:rsidRDefault="00417F86" w:rsidP="00417F86">
      <w:pPr>
        <w:pStyle w:val="15"/>
        <w:numPr>
          <w:ilvl w:val="0"/>
          <w:numId w:val="12"/>
        </w:numPr>
        <w:spacing w:line="360" w:lineRule="auto"/>
        <w:rPr>
          <w:rFonts w:ascii="Times New Roman" w:hAnsi="Times New Roman"/>
          <w:spacing w:val="5"/>
          <w:sz w:val="28"/>
          <w:szCs w:val="28"/>
        </w:rPr>
      </w:pPr>
      <w:bookmarkStart w:id="19" w:name="_Toc501464356"/>
      <w:r w:rsidRPr="00955016">
        <w:rPr>
          <w:rFonts w:ascii="Times New Roman" w:hAnsi="Times New Roman"/>
          <w:spacing w:val="5"/>
          <w:sz w:val="28"/>
          <w:szCs w:val="28"/>
        </w:rPr>
        <w:lastRenderedPageBreak/>
        <w:t>Принципиальные предложения и решения по основным мероприятиям организации дорожного движения</w:t>
      </w:r>
      <w:bookmarkEnd w:id="19"/>
    </w:p>
    <w:p w:rsidR="00417F86" w:rsidRPr="00955016" w:rsidRDefault="00417F86" w:rsidP="00C023D1">
      <w:pPr>
        <w:spacing w:line="360" w:lineRule="auto"/>
        <w:ind w:firstLine="709"/>
        <w:rPr>
          <w:sz w:val="24"/>
          <w:szCs w:val="24"/>
          <w:lang w:eastAsia="en-US"/>
        </w:rPr>
      </w:pPr>
      <w:r w:rsidRPr="00955016">
        <w:rPr>
          <w:sz w:val="24"/>
          <w:szCs w:val="24"/>
        </w:rPr>
        <w:t xml:space="preserve">В соответствии с программой комплексного развития транспортной инфраструктуры </w:t>
      </w:r>
      <w:r w:rsidR="007A1568">
        <w:rPr>
          <w:sz w:val="24"/>
          <w:szCs w:val="24"/>
        </w:rPr>
        <w:t>Новоалексеевск</w:t>
      </w:r>
      <w:r w:rsidRPr="00955016">
        <w:rPr>
          <w:sz w:val="24"/>
          <w:szCs w:val="24"/>
        </w:rPr>
        <w:t xml:space="preserve">ого сельского поселения определены варианты </w:t>
      </w:r>
      <w:r w:rsidRPr="00955016">
        <w:rPr>
          <w:sz w:val="24"/>
          <w:szCs w:val="24"/>
          <w:lang w:eastAsia="en-US"/>
        </w:rPr>
        <w:t xml:space="preserve">развития транспортной инфраструктуры: </w:t>
      </w:r>
    </w:p>
    <w:p w:rsidR="00417F86" w:rsidRPr="00955016" w:rsidRDefault="00417F86" w:rsidP="00C023D1">
      <w:pPr>
        <w:spacing w:line="360" w:lineRule="auto"/>
        <w:ind w:firstLine="709"/>
        <w:rPr>
          <w:sz w:val="24"/>
          <w:szCs w:val="24"/>
          <w:lang w:eastAsia="en-US"/>
        </w:rPr>
      </w:pPr>
      <w:r w:rsidRPr="00955016">
        <w:rPr>
          <w:sz w:val="24"/>
          <w:szCs w:val="24"/>
          <w:lang w:eastAsia="en-US"/>
        </w:rPr>
        <w:t xml:space="preserve">- </w:t>
      </w:r>
      <w:r w:rsidRPr="00955016">
        <w:rPr>
          <w:i/>
          <w:sz w:val="24"/>
          <w:szCs w:val="24"/>
          <w:lang w:eastAsia="en-US"/>
        </w:rPr>
        <w:t>оптимистичный</w:t>
      </w:r>
      <w:r w:rsidRPr="00955016">
        <w:rPr>
          <w:sz w:val="24"/>
          <w:szCs w:val="24"/>
          <w:lang w:eastAsia="en-US"/>
        </w:rPr>
        <w:t xml:space="preserve">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417F86" w:rsidRPr="00955016" w:rsidRDefault="00417F86" w:rsidP="00C023D1">
      <w:pPr>
        <w:spacing w:line="360" w:lineRule="auto"/>
        <w:ind w:firstLine="709"/>
        <w:rPr>
          <w:sz w:val="24"/>
          <w:szCs w:val="24"/>
          <w:lang w:eastAsia="en-US"/>
        </w:rPr>
      </w:pPr>
      <w:r w:rsidRPr="00955016">
        <w:rPr>
          <w:sz w:val="24"/>
          <w:szCs w:val="24"/>
          <w:lang w:eastAsia="en-US"/>
        </w:rPr>
        <w:t xml:space="preserve">- </w:t>
      </w:r>
      <w:r w:rsidRPr="00955016">
        <w:rPr>
          <w:i/>
          <w:sz w:val="24"/>
          <w:szCs w:val="24"/>
          <w:lang w:eastAsia="en-US"/>
        </w:rPr>
        <w:t>реалистичный</w:t>
      </w:r>
      <w:r w:rsidRPr="00955016">
        <w:rPr>
          <w:sz w:val="24"/>
          <w:szCs w:val="24"/>
          <w:lang w:eastAsia="en-US"/>
        </w:rPr>
        <w:t xml:space="preserve"> – развитие осуществляется на уровне необходимом и достаточном для обеспечения безопасности передвижения и доступности, сложившихся на территории </w:t>
      </w:r>
      <w:r w:rsidR="007A1568">
        <w:rPr>
          <w:sz w:val="24"/>
          <w:szCs w:val="24"/>
          <w:lang w:eastAsia="en-US"/>
        </w:rPr>
        <w:t>Новоалексеевск</w:t>
      </w:r>
      <w:r w:rsidRPr="00955016">
        <w:rPr>
          <w:sz w:val="24"/>
          <w:szCs w:val="24"/>
          <w:lang w:eastAsia="en-US"/>
        </w:rPr>
        <w:t>ого сельского поселения центров тяготения. Вариант предполагает реконструкцию существующей улично – дорожной сети и строительство отдельных участков дорог;</w:t>
      </w:r>
    </w:p>
    <w:p w:rsidR="00417F86" w:rsidRPr="00955016" w:rsidRDefault="00417F86" w:rsidP="00C023D1">
      <w:pPr>
        <w:spacing w:line="360" w:lineRule="auto"/>
        <w:ind w:firstLine="709"/>
        <w:rPr>
          <w:sz w:val="24"/>
          <w:szCs w:val="24"/>
        </w:rPr>
      </w:pPr>
      <w:r w:rsidRPr="00955016">
        <w:rPr>
          <w:sz w:val="24"/>
          <w:szCs w:val="24"/>
        </w:rPr>
        <w:t>Основными факторами, определяющими направления разработки и последующей реализации, являются:</w:t>
      </w:r>
    </w:p>
    <w:p w:rsidR="00417F86" w:rsidRPr="00F73493" w:rsidRDefault="00417F86" w:rsidP="00DD10A3">
      <w:pPr>
        <w:pStyle w:val="afff9"/>
        <w:numPr>
          <w:ilvl w:val="0"/>
          <w:numId w:val="50"/>
        </w:numPr>
        <w:spacing w:line="360" w:lineRule="auto"/>
        <w:ind w:left="0" w:firstLine="709"/>
        <w:rPr>
          <w:rFonts w:ascii="Times New Roman" w:hAnsi="Times New Roman" w:cs="Times New Roman"/>
          <w:sz w:val="24"/>
          <w:szCs w:val="24"/>
          <w:lang w:eastAsia="ru-RU"/>
        </w:rPr>
      </w:pPr>
      <w:r w:rsidRPr="00F73493">
        <w:rPr>
          <w:rFonts w:ascii="Times New Roman" w:hAnsi="Times New Roman" w:cs="Times New Roman"/>
          <w:sz w:val="24"/>
          <w:szCs w:val="24"/>
          <w:lang w:eastAsia="ru-RU"/>
        </w:rPr>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417F86" w:rsidRPr="00F73493" w:rsidRDefault="00417F86" w:rsidP="00DD10A3">
      <w:pPr>
        <w:pStyle w:val="afff9"/>
        <w:numPr>
          <w:ilvl w:val="0"/>
          <w:numId w:val="50"/>
        </w:numPr>
        <w:spacing w:line="360" w:lineRule="auto"/>
        <w:ind w:left="0" w:firstLine="709"/>
        <w:rPr>
          <w:rFonts w:ascii="Times New Roman" w:hAnsi="Times New Roman" w:cs="Times New Roman"/>
          <w:sz w:val="24"/>
          <w:szCs w:val="24"/>
          <w:lang w:eastAsia="ru-RU"/>
        </w:rPr>
      </w:pPr>
      <w:r w:rsidRPr="00F73493">
        <w:rPr>
          <w:rFonts w:ascii="Times New Roman" w:hAnsi="Times New Roman" w:cs="Times New Roman"/>
          <w:sz w:val="24"/>
          <w:szCs w:val="24"/>
          <w:lang w:eastAsia="ru-RU"/>
        </w:rPr>
        <w:t>состояние существующей системы транспортной инфраструктуры;</w:t>
      </w:r>
    </w:p>
    <w:p w:rsidR="00417F86" w:rsidRPr="00F73493" w:rsidRDefault="00417F86" w:rsidP="00DD10A3">
      <w:pPr>
        <w:pStyle w:val="afff9"/>
        <w:numPr>
          <w:ilvl w:val="0"/>
          <w:numId w:val="50"/>
        </w:numPr>
        <w:spacing w:line="360" w:lineRule="auto"/>
        <w:ind w:left="0" w:firstLine="709"/>
        <w:rPr>
          <w:rFonts w:ascii="Times New Roman" w:hAnsi="Times New Roman" w:cs="Times New Roman"/>
          <w:sz w:val="24"/>
          <w:szCs w:val="24"/>
          <w:lang w:eastAsia="ru-RU"/>
        </w:rPr>
      </w:pPr>
      <w:r w:rsidRPr="00F73493">
        <w:rPr>
          <w:rFonts w:ascii="Times New Roman" w:hAnsi="Times New Roman" w:cs="Times New Roman"/>
          <w:sz w:val="24"/>
          <w:szCs w:val="24"/>
          <w:lang w:eastAsia="ru-RU"/>
        </w:rPr>
        <w:t>перспективное строительство, направленное на улу</w:t>
      </w:r>
      <w:r w:rsidR="00F73493">
        <w:rPr>
          <w:rFonts w:ascii="Times New Roman" w:hAnsi="Times New Roman" w:cs="Times New Roman"/>
          <w:sz w:val="24"/>
          <w:szCs w:val="24"/>
          <w:lang w:eastAsia="ru-RU"/>
        </w:rPr>
        <w:t>чшение жилищных условий граждан.</w:t>
      </w:r>
    </w:p>
    <w:p w:rsidR="00F73493" w:rsidRPr="00063513" w:rsidRDefault="00F73493" w:rsidP="00F73493">
      <w:pPr>
        <w:tabs>
          <w:tab w:val="left" w:pos="851"/>
        </w:tabs>
        <w:spacing w:line="360" w:lineRule="auto"/>
        <w:ind w:firstLine="709"/>
        <w:rPr>
          <w:sz w:val="24"/>
          <w:szCs w:val="24"/>
        </w:rPr>
      </w:pPr>
      <w:r w:rsidRPr="00063513">
        <w:rPr>
          <w:sz w:val="24"/>
          <w:szCs w:val="24"/>
        </w:rPr>
        <w:t xml:space="preserve">Основными факторами, определяющими направления разработки и последующей реализации </w:t>
      </w:r>
      <w:r w:rsidR="00F8674A">
        <w:rPr>
          <w:sz w:val="24"/>
          <w:szCs w:val="24"/>
        </w:rPr>
        <w:t>мероприятий</w:t>
      </w:r>
      <w:r w:rsidRPr="00063513">
        <w:rPr>
          <w:sz w:val="24"/>
          <w:szCs w:val="24"/>
        </w:rPr>
        <w:t>, являются:</w:t>
      </w:r>
    </w:p>
    <w:p w:rsidR="00F73493" w:rsidRPr="00063513" w:rsidRDefault="00F73493" w:rsidP="00DD10A3">
      <w:pPr>
        <w:pStyle w:val="2f2"/>
        <w:numPr>
          <w:ilvl w:val="0"/>
          <w:numId w:val="45"/>
        </w:numPr>
        <w:tabs>
          <w:tab w:val="num" w:pos="912"/>
        </w:tabs>
        <w:ind w:left="0" w:firstLine="709"/>
      </w:pPr>
      <w:r w:rsidRPr="00063513">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F73493" w:rsidRPr="00063513" w:rsidRDefault="00F73493" w:rsidP="00DD10A3">
      <w:pPr>
        <w:pStyle w:val="2f2"/>
        <w:numPr>
          <w:ilvl w:val="0"/>
          <w:numId w:val="45"/>
        </w:numPr>
        <w:tabs>
          <w:tab w:val="num" w:pos="912"/>
        </w:tabs>
        <w:ind w:left="0" w:firstLine="709"/>
      </w:pPr>
      <w:r>
        <w:t xml:space="preserve">состояние существующей системы </w:t>
      </w:r>
      <w:r w:rsidRPr="00063513">
        <w:t>транспортной инфраструктуры;</w:t>
      </w:r>
    </w:p>
    <w:p w:rsidR="00F73493" w:rsidRPr="00063513" w:rsidRDefault="00F73493" w:rsidP="00DD10A3">
      <w:pPr>
        <w:pStyle w:val="2f2"/>
        <w:numPr>
          <w:ilvl w:val="0"/>
          <w:numId w:val="45"/>
        </w:numPr>
        <w:tabs>
          <w:tab w:val="num" w:pos="912"/>
        </w:tabs>
        <w:ind w:left="0" w:firstLine="709"/>
      </w:pPr>
      <w:r w:rsidRPr="00063513">
        <w:t>перспективное строительство, направленное на улучшение жилищных условий граждан;</w:t>
      </w:r>
    </w:p>
    <w:p w:rsidR="00F73493" w:rsidRPr="00F73493" w:rsidRDefault="00F73493" w:rsidP="00F73493">
      <w:pPr>
        <w:shd w:val="clear" w:color="auto" w:fill="FFFFFF"/>
        <w:spacing w:line="360" w:lineRule="auto"/>
        <w:ind w:firstLine="709"/>
        <w:rPr>
          <w:sz w:val="24"/>
          <w:szCs w:val="24"/>
        </w:rPr>
      </w:pPr>
      <w:r w:rsidRPr="00F73493">
        <w:rPr>
          <w:sz w:val="24"/>
          <w:szCs w:val="24"/>
        </w:rPr>
        <w:t>Для реализации поставленных целей и решения задач, достижения планируемых значений показателей и индикаторов предусмотрено выполнение комплекса взаимоувязанных мероприятий.</w:t>
      </w:r>
    </w:p>
    <w:p w:rsidR="00F73493" w:rsidRPr="00F73493" w:rsidRDefault="00F73493" w:rsidP="00F73493">
      <w:pPr>
        <w:spacing w:line="360" w:lineRule="auto"/>
        <w:ind w:firstLine="709"/>
        <w:rPr>
          <w:sz w:val="24"/>
          <w:szCs w:val="24"/>
        </w:rPr>
      </w:pPr>
      <w:r w:rsidRPr="00F73493">
        <w:rPr>
          <w:sz w:val="24"/>
          <w:szCs w:val="24"/>
        </w:rPr>
        <w:t xml:space="preserve">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строительство объездной дороги,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w:t>
      </w:r>
      <w:r w:rsidRPr="00F73493">
        <w:rPr>
          <w:sz w:val="24"/>
          <w:szCs w:val="24"/>
        </w:rPr>
        <w:lastRenderedPageBreak/>
        <w:t>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F73493" w:rsidRPr="00F73493" w:rsidRDefault="00F73493" w:rsidP="00F73493">
      <w:pPr>
        <w:spacing w:line="360" w:lineRule="auto"/>
        <w:ind w:firstLine="709"/>
        <w:rPr>
          <w:sz w:val="24"/>
          <w:szCs w:val="24"/>
        </w:rPr>
      </w:pPr>
      <w:r w:rsidRPr="00F73493">
        <w:rPr>
          <w:sz w:val="24"/>
          <w:szCs w:val="24"/>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w:t>
      </w:r>
    </w:p>
    <w:p w:rsidR="00F73493" w:rsidRPr="00F73493" w:rsidRDefault="00F73493" w:rsidP="00F73493">
      <w:pPr>
        <w:shd w:val="clear" w:color="auto" w:fill="FFFFFF"/>
        <w:spacing w:line="360" w:lineRule="auto"/>
        <w:ind w:firstLine="709"/>
        <w:rPr>
          <w:sz w:val="24"/>
          <w:szCs w:val="24"/>
        </w:rPr>
      </w:pPr>
      <w:r w:rsidRPr="00F73493">
        <w:rPr>
          <w:sz w:val="24"/>
          <w:szCs w:val="24"/>
        </w:rPr>
        <w:t>Основой эффективной реализации мероприятий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F73493" w:rsidRPr="00F73493" w:rsidRDefault="00F73493" w:rsidP="00DD10A3">
      <w:pPr>
        <w:pStyle w:val="afff9"/>
        <w:widowControl w:val="0"/>
        <w:numPr>
          <w:ilvl w:val="0"/>
          <w:numId w:val="46"/>
        </w:numPr>
        <w:shd w:val="clear" w:color="auto" w:fill="FFFFFF"/>
        <w:snapToGrid w:val="0"/>
        <w:spacing w:after="0" w:line="360" w:lineRule="auto"/>
        <w:ind w:left="0" w:firstLine="709"/>
        <w:contextualSpacing/>
        <w:jc w:val="both"/>
        <w:rPr>
          <w:rFonts w:ascii="Times New Roman" w:hAnsi="Times New Roman" w:cs="Times New Roman"/>
          <w:sz w:val="24"/>
          <w:szCs w:val="24"/>
          <w:lang w:eastAsia="ru-RU"/>
        </w:rPr>
      </w:pPr>
      <w:r w:rsidRPr="00F73493">
        <w:rPr>
          <w:rFonts w:ascii="Times New Roman" w:hAnsi="Times New Roman" w:cs="Times New Roman"/>
          <w:sz w:val="24"/>
          <w:szCs w:val="24"/>
          <w:lang w:eastAsia="ru-RU"/>
        </w:rPr>
        <w:t>создание и поддержание единого информационного пространства в целях надежного управления дорожным хозяйством и эффективного контроля деятельности дорожных организац</w:t>
      </w:r>
      <w:r w:rsidR="00C73B24">
        <w:rPr>
          <w:rFonts w:ascii="Times New Roman" w:hAnsi="Times New Roman" w:cs="Times New Roman"/>
          <w:sz w:val="24"/>
          <w:szCs w:val="24"/>
          <w:lang w:eastAsia="ru-RU"/>
        </w:rPr>
        <w:t>ий и предприятий</w:t>
      </w:r>
      <w:r w:rsidRPr="00F73493">
        <w:rPr>
          <w:rFonts w:ascii="Times New Roman" w:hAnsi="Times New Roman" w:cs="Times New Roman"/>
          <w:sz w:val="24"/>
          <w:szCs w:val="24"/>
          <w:lang w:eastAsia="ru-RU"/>
        </w:rPr>
        <w:t>, а также повышения качества обслуживания пользователей дорог;</w:t>
      </w:r>
    </w:p>
    <w:p w:rsidR="00F73493" w:rsidRPr="00F73493" w:rsidRDefault="00F73493" w:rsidP="00DD10A3">
      <w:pPr>
        <w:pStyle w:val="afff9"/>
        <w:widowControl w:val="0"/>
        <w:numPr>
          <w:ilvl w:val="0"/>
          <w:numId w:val="46"/>
        </w:numPr>
        <w:shd w:val="clear" w:color="auto" w:fill="FFFFFF"/>
        <w:snapToGrid w:val="0"/>
        <w:spacing w:after="0" w:line="360" w:lineRule="auto"/>
        <w:ind w:left="0" w:firstLine="709"/>
        <w:contextualSpacing/>
        <w:jc w:val="both"/>
        <w:rPr>
          <w:rFonts w:ascii="Times New Roman" w:hAnsi="Times New Roman" w:cs="Times New Roman"/>
          <w:sz w:val="24"/>
          <w:szCs w:val="24"/>
          <w:lang w:eastAsia="ru-RU"/>
        </w:rPr>
      </w:pPr>
      <w:r w:rsidRPr="00F73493">
        <w:rPr>
          <w:rFonts w:ascii="Times New Roman" w:hAnsi="Times New Roman" w:cs="Times New Roman"/>
          <w:sz w:val="24"/>
          <w:szCs w:val="24"/>
          <w:lang w:eastAsia="ru-RU"/>
        </w:rPr>
        <w:t>обеспечение дорожных организаций необходимой информацией по реализации мероприятий;</w:t>
      </w:r>
    </w:p>
    <w:p w:rsidR="00F73493" w:rsidRPr="00F73493" w:rsidRDefault="00F73493" w:rsidP="00AA1BE3">
      <w:pPr>
        <w:spacing w:line="360" w:lineRule="auto"/>
        <w:ind w:firstLine="709"/>
        <w:rPr>
          <w:sz w:val="24"/>
          <w:szCs w:val="24"/>
        </w:rPr>
      </w:pPr>
      <w:r w:rsidRPr="00F73493">
        <w:rPr>
          <w:sz w:val="24"/>
          <w:szCs w:val="24"/>
        </w:rPr>
        <w:t xml:space="preserve">информирование населения о ходе выполнения </w:t>
      </w:r>
      <w:r w:rsidR="00C73B24">
        <w:rPr>
          <w:sz w:val="24"/>
          <w:szCs w:val="24"/>
        </w:rPr>
        <w:t>мероприятий</w:t>
      </w:r>
      <w:r w:rsidRPr="00F73493">
        <w:rPr>
          <w:sz w:val="24"/>
          <w:szCs w:val="24"/>
        </w:rPr>
        <w:t>.</w:t>
      </w:r>
    </w:p>
    <w:p w:rsidR="00F73493" w:rsidRPr="00F73493" w:rsidRDefault="00F73493" w:rsidP="00F73493">
      <w:pPr>
        <w:spacing w:line="360" w:lineRule="auto"/>
        <w:ind w:firstLine="709"/>
        <w:rPr>
          <w:sz w:val="24"/>
          <w:szCs w:val="24"/>
        </w:rPr>
      </w:pPr>
      <w:bookmarkStart w:id="20" w:name="_Toc280554423"/>
      <w:bookmarkEnd w:id="20"/>
      <w:r w:rsidRPr="00F73493">
        <w:rPr>
          <w:sz w:val="24"/>
          <w:szCs w:val="24"/>
        </w:rPr>
        <w:t>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сельского поселения в автодорожную систему региона.</w:t>
      </w:r>
    </w:p>
    <w:p w:rsidR="00F73493" w:rsidRPr="00F73493" w:rsidRDefault="00F73493" w:rsidP="00F73493">
      <w:pPr>
        <w:spacing w:line="360" w:lineRule="auto"/>
        <w:ind w:firstLine="709"/>
        <w:rPr>
          <w:sz w:val="24"/>
          <w:szCs w:val="24"/>
        </w:rPr>
      </w:pPr>
      <w:r w:rsidRPr="00F73493">
        <w:rPr>
          <w:sz w:val="24"/>
          <w:szCs w:val="24"/>
        </w:rPr>
        <w:t>В соответствии с уровнем в иерархии улиц должен быть выполнен поперечный профиль каждой из них.</w:t>
      </w:r>
    </w:p>
    <w:p w:rsidR="00F73493" w:rsidRPr="00F73493" w:rsidRDefault="00F73493" w:rsidP="00F73493">
      <w:pPr>
        <w:spacing w:line="360" w:lineRule="auto"/>
        <w:ind w:firstLine="709"/>
        <w:rPr>
          <w:sz w:val="24"/>
          <w:szCs w:val="24"/>
        </w:rPr>
      </w:pPr>
      <w:r w:rsidRPr="00F73493">
        <w:rPr>
          <w:sz w:val="24"/>
          <w:szCs w:val="24"/>
        </w:rPr>
        <w:t>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w:t>
      </w:r>
    </w:p>
    <w:p w:rsidR="00F73493" w:rsidRDefault="00F73493" w:rsidP="00F73493">
      <w:pPr>
        <w:spacing w:line="360" w:lineRule="auto"/>
        <w:ind w:firstLine="709"/>
        <w:rPr>
          <w:sz w:val="24"/>
          <w:szCs w:val="24"/>
        </w:rPr>
      </w:pPr>
      <w:r w:rsidRPr="00F73493">
        <w:rPr>
          <w:sz w:val="24"/>
          <w:szCs w:val="24"/>
        </w:rPr>
        <w:t xml:space="preserve">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w:t>
      </w:r>
      <w:r w:rsidRPr="00F73493">
        <w:rPr>
          <w:sz w:val="24"/>
          <w:szCs w:val="24"/>
        </w:rPr>
        <w:lastRenderedPageBreak/>
        <w:t>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AA1BE3" w:rsidRPr="00AA1BE3" w:rsidRDefault="00AA1BE3" w:rsidP="00AA1BE3">
      <w:pPr>
        <w:spacing w:line="360" w:lineRule="auto"/>
        <w:ind w:firstLine="709"/>
        <w:rPr>
          <w:sz w:val="24"/>
          <w:szCs w:val="24"/>
        </w:rPr>
      </w:pPr>
      <w:r w:rsidRPr="00AA1BE3">
        <w:rPr>
          <w:sz w:val="24"/>
          <w:szCs w:val="24"/>
        </w:rPr>
        <w:t>Мероприятия по развитию транспортной инфраструктуры по видам транспорта</w:t>
      </w:r>
      <w:r>
        <w:rPr>
          <w:sz w:val="24"/>
          <w:szCs w:val="24"/>
        </w:rPr>
        <w:t>.</w:t>
      </w:r>
    </w:p>
    <w:p w:rsidR="00AA1BE3" w:rsidRPr="00AA1BE3" w:rsidRDefault="00AA1BE3" w:rsidP="00AA1BE3">
      <w:pPr>
        <w:spacing w:line="360" w:lineRule="auto"/>
        <w:ind w:firstLine="709"/>
        <w:rPr>
          <w:sz w:val="24"/>
          <w:szCs w:val="24"/>
        </w:rPr>
      </w:pPr>
      <w:r w:rsidRPr="00AA1BE3">
        <w:rPr>
          <w:sz w:val="24"/>
          <w:szCs w:val="24"/>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AA1BE3" w:rsidRPr="00AA1BE3" w:rsidRDefault="00AA1BE3" w:rsidP="00AA1BE3">
      <w:pPr>
        <w:spacing w:line="360" w:lineRule="auto"/>
        <w:ind w:firstLine="709"/>
        <w:rPr>
          <w:sz w:val="24"/>
          <w:szCs w:val="24"/>
        </w:rPr>
      </w:pPr>
      <w:r w:rsidRPr="00AA1BE3">
        <w:rPr>
          <w:sz w:val="24"/>
          <w:szCs w:val="24"/>
        </w:rPr>
        <w:t>В связи с тем, что воздушный, водный и железнодорожный транспорт на территории поселения отсутствует, то и развитие инфраструктуры по этим видам транспорта не предусматривается.</w:t>
      </w:r>
    </w:p>
    <w:p w:rsidR="00AA1BE3" w:rsidRPr="00AA1BE3" w:rsidRDefault="00AA1BE3" w:rsidP="00AA1BE3">
      <w:pPr>
        <w:spacing w:line="360" w:lineRule="auto"/>
        <w:ind w:firstLine="709"/>
        <w:rPr>
          <w:sz w:val="24"/>
          <w:szCs w:val="24"/>
        </w:rPr>
      </w:pPr>
      <w:r w:rsidRPr="00AA1BE3">
        <w:rPr>
          <w:sz w:val="24"/>
          <w:szCs w:val="24"/>
        </w:rPr>
        <w:t>Мероприятия по развитию транспорта общего пользования, созданию транспортно-пересадочных узлов</w:t>
      </w:r>
    </w:p>
    <w:p w:rsidR="00AA1BE3" w:rsidRPr="00AA1BE3" w:rsidRDefault="00AA1BE3" w:rsidP="00AA1BE3">
      <w:pPr>
        <w:spacing w:line="360" w:lineRule="auto"/>
        <w:ind w:firstLine="709"/>
        <w:rPr>
          <w:sz w:val="24"/>
          <w:szCs w:val="24"/>
        </w:rPr>
      </w:pPr>
      <w:r w:rsidRPr="00AA1BE3">
        <w:rPr>
          <w:sz w:val="24"/>
          <w:szCs w:val="24"/>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значения.</w:t>
      </w:r>
    </w:p>
    <w:p w:rsidR="00AA1BE3" w:rsidRPr="00AA1BE3" w:rsidRDefault="00AA1BE3" w:rsidP="00AA1BE3">
      <w:pPr>
        <w:spacing w:line="360" w:lineRule="auto"/>
        <w:ind w:firstLine="709"/>
        <w:rPr>
          <w:sz w:val="24"/>
          <w:szCs w:val="24"/>
        </w:rPr>
      </w:pPr>
      <w:r w:rsidRPr="00AA1BE3">
        <w:rPr>
          <w:sz w:val="24"/>
          <w:szCs w:val="24"/>
        </w:rPr>
        <w:t>Проектом генерального плана Новоалексеевского сельского поселения предусмотрены следующие изменения во внешней транспортной сети:</w:t>
      </w:r>
    </w:p>
    <w:p w:rsidR="00AA1BE3" w:rsidRPr="00AA1BE3" w:rsidRDefault="00AA1BE3" w:rsidP="00AA1BE3">
      <w:pPr>
        <w:spacing w:line="360" w:lineRule="auto"/>
        <w:ind w:firstLine="709"/>
        <w:rPr>
          <w:sz w:val="24"/>
          <w:szCs w:val="24"/>
        </w:rPr>
      </w:pPr>
      <w:r w:rsidRPr="00AA1BE3">
        <w:rPr>
          <w:sz w:val="24"/>
          <w:szCs w:val="24"/>
        </w:rPr>
        <w:t>-реконструкция существующих улиц и дорог поселения, усовершенствование покрытий существующих жилых улиц.</w:t>
      </w:r>
    </w:p>
    <w:p w:rsidR="00AA1BE3" w:rsidRPr="00AA1BE3" w:rsidRDefault="00AA1BE3" w:rsidP="00AA1BE3">
      <w:pPr>
        <w:spacing w:line="360" w:lineRule="auto"/>
        <w:ind w:firstLine="709"/>
        <w:rPr>
          <w:sz w:val="24"/>
          <w:szCs w:val="24"/>
        </w:rPr>
      </w:pPr>
      <w:r w:rsidRPr="00AA1BE3">
        <w:rPr>
          <w:sz w:val="24"/>
          <w:szCs w:val="24"/>
        </w:rPr>
        <w:t>-реконструкция дорожного полотна основной автомобильной дороги общего пользования ул. Лабинская, Красная, Магистральная.</w:t>
      </w:r>
    </w:p>
    <w:p w:rsidR="00AA1BE3" w:rsidRPr="00AA1BE3" w:rsidRDefault="00AA1BE3" w:rsidP="00AA1BE3">
      <w:pPr>
        <w:spacing w:line="360" w:lineRule="auto"/>
        <w:ind w:firstLine="709"/>
        <w:rPr>
          <w:sz w:val="24"/>
          <w:szCs w:val="24"/>
        </w:rPr>
      </w:pPr>
      <w:r w:rsidRPr="00AA1BE3">
        <w:rPr>
          <w:sz w:val="24"/>
          <w:szCs w:val="24"/>
        </w:rPr>
        <w:t>Таким образом, мероприятиями в части развития внешнего транспорта будут следующие:</w:t>
      </w:r>
    </w:p>
    <w:p w:rsidR="00AA1BE3" w:rsidRPr="00AA1BE3" w:rsidRDefault="00AA1BE3" w:rsidP="00AA1BE3">
      <w:pPr>
        <w:spacing w:line="360" w:lineRule="auto"/>
        <w:ind w:firstLine="709"/>
        <w:rPr>
          <w:sz w:val="24"/>
          <w:szCs w:val="24"/>
        </w:rPr>
      </w:pPr>
      <w:r w:rsidRPr="00AA1BE3">
        <w:rPr>
          <w:sz w:val="24"/>
          <w:szCs w:val="24"/>
        </w:rPr>
        <w:t>1.Учет в территориальном планировании сельского поселения мероприятий по строительству и реконструкции автомобильных дорог федерального и регионального значения (весь период).</w:t>
      </w:r>
    </w:p>
    <w:p w:rsidR="00AA1BE3" w:rsidRPr="00AA1BE3" w:rsidRDefault="00AA1BE3" w:rsidP="00AA1BE3">
      <w:pPr>
        <w:spacing w:line="360" w:lineRule="auto"/>
        <w:ind w:firstLine="709"/>
        <w:rPr>
          <w:sz w:val="24"/>
          <w:szCs w:val="24"/>
        </w:rPr>
      </w:pPr>
      <w:r w:rsidRPr="00AA1BE3">
        <w:rPr>
          <w:sz w:val="24"/>
          <w:szCs w:val="24"/>
        </w:rPr>
        <w:t>2.Обеспечение резервирования коридоров перспективного строительства автомобильных дорог (весь период).</w:t>
      </w:r>
    </w:p>
    <w:p w:rsidR="00AA1BE3" w:rsidRPr="00AA1BE3" w:rsidRDefault="00AA1BE3" w:rsidP="00AA1BE3">
      <w:pPr>
        <w:spacing w:line="360" w:lineRule="auto"/>
        <w:ind w:firstLine="709"/>
        <w:rPr>
          <w:sz w:val="24"/>
          <w:szCs w:val="24"/>
        </w:rPr>
      </w:pPr>
      <w:r w:rsidRPr="00AA1BE3">
        <w:rPr>
          <w:sz w:val="24"/>
          <w:szCs w:val="24"/>
        </w:rPr>
        <w:t>3.Оказание содействия в выделении земельных участков для развития автомобильных дорог федерального и регионального значения в границах сельского поселения (весь период).</w:t>
      </w:r>
    </w:p>
    <w:p w:rsidR="00AA1BE3" w:rsidRPr="00AA1BE3" w:rsidRDefault="00AA1BE3" w:rsidP="00AA1BE3">
      <w:pPr>
        <w:spacing w:line="360" w:lineRule="auto"/>
        <w:ind w:firstLine="709"/>
        <w:rPr>
          <w:sz w:val="24"/>
          <w:szCs w:val="24"/>
        </w:rPr>
      </w:pPr>
      <w:r w:rsidRPr="00AA1BE3">
        <w:rPr>
          <w:sz w:val="24"/>
          <w:szCs w:val="24"/>
        </w:rPr>
        <w:lastRenderedPageBreak/>
        <w:t xml:space="preserve"> Мероприятия по развитию инфраструктуры для легкового автомобильного транспорта, включая развитие единого</w:t>
      </w:r>
      <w:r>
        <w:rPr>
          <w:sz w:val="24"/>
          <w:szCs w:val="24"/>
        </w:rPr>
        <w:t xml:space="preserve"> </w:t>
      </w:r>
      <w:r w:rsidRPr="00AA1BE3">
        <w:rPr>
          <w:sz w:val="24"/>
          <w:szCs w:val="24"/>
        </w:rPr>
        <w:t>парковочного пространства</w:t>
      </w:r>
    </w:p>
    <w:p w:rsidR="00AA1BE3" w:rsidRPr="00AA1BE3" w:rsidRDefault="00AA1BE3" w:rsidP="00AA1BE3">
      <w:pPr>
        <w:spacing w:line="360" w:lineRule="auto"/>
        <w:ind w:firstLine="709"/>
        <w:rPr>
          <w:sz w:val="24"/>
          <w:szCs w:val="24"/>
        </w:rPr>
      </w:pPr>
      <w:r w:rsidRPr="00AA1BE3">
        <w:rPr>
          <w:sz w:val="24"/>
          <w:szCs w:val="24"/>
        </w:rPr>
        <w:t>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Новоалексеевского сельского поселения составит12% от о</w:t>
      </w:r>
      <w:r>
        <w:rPr>
          <w:sz w:val="24"/>
          <w:szCs w:val="24"/>
        </w:rPr>
        <w:t>бщей суммы капитальных вложений</w:t>
      </w:r>
      <w:r w:rsidRPr="00AA1BE3">
        <w:rPr>
          <w:sz w:val="24"/>
          <w:szCs w:val="24"/>
        </w:rPr>
        <w:t>.</w:t>
      </w:r>
    </w:p>
    <w:p w:rsidR="00AA1BE3" w:rsidRPr="00AA1BE3" w:rsidRDefault="00AA1BE3" w:rsidP="00AA1BE3">
      <w:pPr>
        <w:spacing w:line="360" w:lineRule="auto"/>
        <w:ind w:firstLine="709"/>
        <w:rPr>
          <w:sz w:val="24"/>
          <w:szCs w:val="24"/>
        </w:rPr>
      </w:pPr>
      <w:r w:rsidRPr="00AA1BE3">
        <w:rPr>
          <w:sz w:val="24"/>
          <w:szCs w:val="24"/>
        </w:rPr>
        <w:t>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 оказывающими услуги участникам движения.</w:t>
      </w:r>
    </w:p>
    <w:p w:rsidR="00AA1BE3" w:rsidRPr="00AA1BE3" w:rsidRDefault="00AA1BE3" w:rsidP="00AA1BE3">
      <w:pPr>
        <w:spacing w:line="360" w:lineRule="auto"/>
        <w:ind w:firstLine="709"/>
        <w:rPr>
          <w:sz w:val="24"/>
          <w:szCs w:val="24"/>
        </w:rPr>
      </w:pPr>
      <w:r w:rsidRPr="00AA1BE3">
        <w:rPr>
          <w:sz w:val="24"/>
          <w:szCs w:val="24"/>
        </w:rPr>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AA1BE3" w:rsidRPr="00AA1BE3" w:rsidRDefault="00AA1BE3" w:rsidP="00AA1BE3">
      <w:pPr>
        <w:spacing w:line="360" w:lineRule="auto"/>
        <w:ind w:firstLine="709"/>
        <w:rPr>
          <w:sz w:val="24"/>
          <w:szCs w:val="24"/>
        </w:rPr>
      </w:pPr>
      <w:r w:rsidRPr="00AA1BE3">
        <w:rPr>
          <w:sz w:val="24"/>
          <w:szCs w:val="24"/>
        </w:rPr>
        <w:t>Хранение автотранспорта на территории поселения осуществляется, в основном, в пределах участков предприятий и на придомовых участках жителей поселения.</w:t>
      </w:r>
    </w:p>
    <w:p w:rsidR="00AA1BE3" w:rsidRPr="00AA1BE3" w:rsidRDefault="00AA1BE3" w:rsidP="00AA1BE3">
      <w:pPr>
        <w:spacing w:line="360" w:lineRule="auto"/>
        <w:ind w:firstLine="709"/>
        <w:rPr>
          <w:sz w:val="24"/>
          <w:szCs w:val="24"/>
        </w:rPr>
      </w:pPr>
      <w:r w:rsidRPr="00AA1BE3">
        <w:rPr>
          <w:sz w:val="24"/>
          <w:szCs w:val="24"/>
        </w:rPr>
        <w:t>Гаражно-строительных кооперативов в поселении нет.</w:t>
      </w:r>
    </w:p>
    <w:p w:rsidR="00AA1BE3" w:rsidRPr="00AA1BE3" w:rsidRDefault="00AA1BE3" w:rsidP="00AA1BE3">
      <w:pPr>
        <w:spacing w:line="360" w:lineRule="auto"/>
        <w:ind w:firstLine="709"/>
        <w:rPr>
          <w:sz w:val="24"/>
          <w:szCs w:val="24"/>
        </w:rPr>
      </w:pPr>
      <w:r w:rsidRPr="00AA1BE3">
        <w:rPr>
          <w:sz w:val="24"/>
          <w:szCs w:val="24"/>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rsidR="00AA1BE3" w:rsidRPr="00AA1BE3" w:rsidRDefault="00AA1BE3" w:rsidP="00AA1BE3">
      <w:pPr>
        <w:spacing w:line="360" w:lineRule="auto"/>
        <w:ind w:firstLine="709"/>
        <w:rPr>
          <w:sz w:val="24"/>
          <w:szCs w:val="24"/>
        </w:rPr>
      </w:pPr>
      <w:r w:rsidRPr="00AA1BE3">
        <w:rPr>
          <w:sz w:val="24"/>
          <w:szCs w:val="24"/>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rsidR="00AA1BE3" w:rsidRPr="00AA1BE3" w:rsidRDefault="00AA1BE3" w:rsidP="00AA1BE3">
      <w:pPr>
        <w:spacing w:line="360" w:lineRule="auto"/>
        <w:ind w:firstLine="709"/>
        <w:rPr>
          <w:sz w:val="24"/>
          <w:szCs w:val="24"/>
        </w:rPr>
      </w:pPr>
      <w:r w:rsidRPr="00AA1BE3">
        <w:rPr>
          <w:sz w:val="24"/>
          <w:szCs w:val="24"/>
        </w:rPr>
        <w:t>Мероприятия, выполнение которых необходимо по данному разделу:</w:t>
      </w:r>
    </w:p>
    <w:p w:rsidR="00AA1BE3" w:rsidRPr="00AA1BE3" w:rsidRDefault="00AA1BE3" w:rsidP="00AA1BE3">
      <w:pPr>
        <w:spacing w:line="360" w:lineRule="auto"/>
        <w:ind w:firstLine="709"/>
        <w:rPr>
          <w:sz w:val="24"/>
          <w:szCs w:val="24"/>
        </w:rPr>
      </w:pPr>
      <w:r w:rsidRPr="00AA1BE3">
        <w:rPr>
          <w:sz w:val="24"/>
          <w:szCs w:val="24"/>
        </w:rPr>
        <w:t>1.Обеспечение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AA1BE3" w:rsidRPr="00AA1BE3" w:rsidRDefault="00AA1BE3" w:rsidP="00AA1BE3">
      <w:pPr>
        <w:spacing w:line="360" w:lineRule="auto"/>
        <w:ind w:firstLine="709"/>
        <w:rPr>
          <w:sz w:val="24"/>
          <w:szCs w:val="24"/>
        </w:rPr>
      </w:pPr>
      <w:r w:rsidRPr="00AA1BE3">
        <w:rPr>
          <w:sz w:val="24"/>
          <w:szCs w:val="24"/>
        </w:rPr>
        <w:t>2.Строительство автостоянок около объектов обслуживания (весь период);</w:t>
      </w:r>
    </w:p>
    <w:p w:rsidR="00AA1BE3" w:rsidRPr="00AA1BE3" w:rsidRDefault="00AA1BE3" w:rsidP="00AA1BE3">
      <w:pPr>
        <w:spacing w:line="360" w:lineRule="auto"/>
        <w:ind w:firstLine="709"/>
        <w:rPr>
          <w:sz w:val="24"/>
          <w:szCs w:val="24"/>
        </w:rPr>
      </w:pPr>
      <w:r w:rsidRPr="00AA1BE3">
        <w:rPr>
          <w:sz w:val="24"/>
          <w:szCs w:val="24"/>
        </w:rPr>
        <w:t>3.Организация общественных стоянок в местах наибольшего скопления автомобилей (первая очередь – расчётный срок).</w:t>
      </w:r>
    </w:p>
    <w:p w:rsidR="00AA1BE3" w:rsidRPr="00AA1BE3" w:rsidRDefault="00AA1BE3" w:rsidP="00AA1BE3">
      <w:pPr>
        <w:spacing w:line="360" w:lineRule="auto"/>
        <w:ind w:firstLine="709"/>
        <w:rPr>
          <w:sz w:val="24"/>
          <w:szCs w:val="24"/>
        </w:rPr>
      </w:pPr>
      <w:r w:rsidRPr="00AA1BE3">
        <w:rPr>
          <w:sz w:val="24"/>
          <w:szCs w:val="24"/>
        </w:rPr>
        <w:t>Мероприятия по развитию инфраструктуры пешеходного и велосипедного передвижения</w:t>
      </w:r>
    </w:p>
    <w:p w:rsidR="00AA1BE3" w:rsidRPr="00AA1BE3" w:rsidRDefault="00AA1BE3" w:rsidP="00AA1BE3">
      <w:pPr>
        <w:spacing w:line="360" w:lineRule="auto"/>
        <w:ind w:firstLine="709"/>
        <w:rPr>
          <w:sz w:val="24"/>
          <w:szCs w:val="24"/>
        </w:rPr>
      </w:pPr>
    </w:p>
    <w:p w:rsidR="00AA1BE3" w:rsidRPr="00AA1BE3" w:rsidRDefault="00AA1BE3" w:rsidP="00AA1BE3">
      <w:pPr>
        <w:spacing w:line="360" w:lineRule="auto"/>
        <w:ind w:firstLine="709"/>
        <w:rPr>
          <w:sz w:val="24"/>
          <w:szCs w:val="24"/>
        </w:rPr>
      </w:pPr>
      <w:r w:rsidRPr="00AA1BE3">
        <w:rPr>
          <w:sz w:val="24"/>
          <w:szCs w:val="24"/>
        </w:rPr>
        <w:lastRenderedPageBreak/>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AA1BE3" w:rsidRPr="00AA1BE3" w:rsidRDefault="00AA1BE3" w:rsidP="00AA1BE3">
      <w:pPr>
        <w:spacing w:line="360" w:lineRule="auto"/>
        <w:ind w:firstLine="709"/>
        <w:rPr>
          <w:sz w:val="24"/>
          <w:szCs w:val="24"/>
        </w:rPr>
      </w:pPr>
      <w:r w:rsidRPr="00AA1BE3">
        <w:rPr>
          <w:sz w:val="24"/>
          <w:szCs w:val="24"/>
        </w:rPr>
        <w:t>Для поддержания экологически чистой среды, при небольших отрезках для корреспонденции, на территории населённых пунктов предусматривается система велосипедных дорожек и пешеходных улиц.</w:t>
      </w:r>
    </w:p>
    <w:p w:rsidR="00AA1BE3" w:rsidRPr="00AA1BE3" w:rsidRDefault="00AA1BE3" w:rsidP="00AA1BE3">
      <w:pPr>
        <w:spacing w:line="360" w:lineRule="auto"/>
        <w:ind w:firstLine="709"/>
        <w:rPr>
          <w:sz w:val="24"/>
          <w:szCs w:val="24"/>
        </w:rPr>
      </w:pPr>
      <w:r w:rsidRPr="00AA1BE3">
        <w:rPr>
          <w:sz w:val="24"/>
          <w:szCs w:val="24"/>
        </w:rPr>
        <w:t>Мероприятия по</w:t>
      </w:r>
      <w:r>
        <w:rPr>
          <w:sz w:val="24"/>
          <w:szCs w:val="24"/>
        </w:rPr>
        <w:t xml:space="preserve"> формированию </w:t>
      </w:r>
      <w:r w:rsidRPr="00AA1BE3">
        <w:rPr>
          <w:sz w:val="24"/>
          <w:szCs w:val="24"/>
        </w:rPr>
        <w:t>без барьерной среды разделу:</w:t>
      </w:r>
    </w:p>
    <w:p w:rsidR="00AA1BE3" w:rsidRPr="00AA1BE3" w:rsidRDefault="00AA1BE3" w:rsidP="00AA1BE3">
      <w:pPr>
        <w:spacing w:line="360" w:lineRule="auto"/>
        <w:ind w:firstLine="709"/>
        <w:rPr>
          <w:sz w:val="24"/>
          <w:szCs w:val="24"/>
        </w:rPr>
      </w:pPr>
      <w:r w:rsidRPr="00AA1BE3">
        <w:rPr>
          <w:sz w:val="24"/>
          <w:szCs w:val="24"/>
        </w:rPr>
        <w:t>1. Формирование системы улиц с преимущественно пешеходным движением (расчётный срок - перспектива);</w:t>
      </w:r>
    </w:p>
    <w:p w:rsidR="00AA1BE3" w:rsidRPr="00AA1BE3" w:rsidRDefault="00AA1BE3" w:rsidP="00AA1BE3">
      <w:pPr>
        <w:spacing w:line="360" w:lineRule="auto"/>
        <w:ind w:firstLine="709"/>
        <w:rPr>
          <w:sz w:val="24"/>
          <w:szCs w:val="24"/>
        </w:rPr>
      </w:pPr>
      <w:r w:rsidRPr="00AA1BE3">
        <w:rPr>
          <w:sz w:val="24"/>
          <w:szCs w:val="24"/>
        </w:rPr>
        <w:t>2. Устройство велодорожек в поперечном профиле главных улиц (расчётный срок – перспектива);</w:t>
      </w:r>
    </w:p>
    <w:p w:rsidR="00AA1BE3" w:rsidRPr="00AA1BE3" w:rsidRDefault="00AA1BE3" w:rsidP="00AA1BE3">
      <w:pPr>
        <w:spacing w:line="360" w:lineRule="auto"/>
        <w:ind w:firstLine="709"/>
        <w:rPr>
          <w:sz w:val="24"/>
          <w:szCs w:val="24"/>
        </w:rPr>
      </w:pPr>
      <w:r w:rsidRPr="00AA1BE3">
        <w:rPr>
          <w:sz w:val="24"/>
          <w:szCs w:val="24"/>
        </w:rPr>
        <w:t>3. Обеспечение административными мерами выполнения застройщиками требований по созданию без барьерной среды (весь период).</w:t>
      </w:r>
    </w:p>
    <w:p w:rsidR="00AA1BE3" w:rsidRPr="00AA1BE3" w:rsidRDefault="00AA1BE3" w:rsidP="00AA1BE3">
      <w:pPr>
        <w:spacing w:line="360" w:lineRule="auto"/>
        <w:ind w:firstLine="709"/>
        <w:rPr>
          <w:sz w:val="24"/>
          <w:szCs w:val="24"/>
        </w:rPr>
      </w:pPr>
      <w:r w:rsidRPr="00AA1BE3">
        <w:rPr>
          <w:sz w:val="24"/>
          <w:szCs w:val="24"/>
        </w:rPr>
        <w:t>Мероприятия по развитию инфраструктуры для грузового транспорта, транспортных средств коммунальных и дорожных хозяйств</w:t>
      </w:r>
      <w:r>
        <w:rPr>
          <w:sz w:val="24"/>
          <w:szCs w:val="24"/>
        </w:rPr>
        <w:t xml:space="preserve">. </w:t>
      </w:r>
      <w:r w:rsidRPr="00AA1BE3">
        <w:rPr>
          <w:sz w:val="24"/>
          <w:szCs w:val="24"/>
        </w:rPr>
        <w:t>В целях упорядочения организации дорожного движения:</w:t>
      </w:r>
      <w:r>
        <w:rPr>
          <w:sz w:val="24"/>
          <w:szCs w:val="24"/>
        </w:rPr>
        <w:t xml:space="preserve"> в</w:t>
      </w:r>
      <w:r w:rsidRPr="00AA1BE3">
        <w:rPr>
          <w:sz w:val="24"/>
          <w:szCs w:val="24"/>
        </w:rPr>
        <w:t>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AA1BE3" w:rsidRPr="00AA1BE3" w:rsidRDefault="00AA1BE3" w:rsidP="00AA1BE3">
      <w:pPr>
        <w:spacing w:line="360" w:lineRule="auto"/>
        <w:ind w:firstLine="709"/>
        <w:rPr>
          <w:sz w:val="24"/>
          <w:szCs w:val="24"/>
        </w:rPr>
      </w:pPr>
      <w:r w:rsidRPr="00AA1BE3">
        <w:rPr>
          <w:sz w:val="24"/>
          <w:szCs w:val="24"/>
        </w:rPr>
        <w:t>Мероприятия по развитию сети дорог поселения</w:t>
      </w:r>
      <w:r>
        <w:rPr>
          <w:sz w:val="24"/>
          <w:szCs w:val="24"/>
        </w:rPr>
        <w:t xml:space="preserve">. </w:t>
      </w:r>
      <w:r w:rsidRPr="00AA1BE3">
        <w:rPr>
          <w:sz w:val="24"/>
          <w:szCs w:val="24"/>
        </w:rPr>
        <w:t>Основными приоритетами развития транспортного комплекса сельского поселения должны стать:</w:t>
      </w:r>
    </w:p>
    <w:p w:rsidR="00AA1BE3" w:rsidRPr="00AA1BE3" w:rsidRDefault="00AA1BE3" w:rsidP="00AA1BE3">
      <w:pPr>
        <w:spacing w:line="360" w:lineRule="auto"/>
        <w:ind w:firstLine="709"/>
        <w:rPr>
          <w:sz w:val="24"/>
          <w:szCs w:val="24"/>
        </w:rPr>
      </w:pPr>
      <w:r w:rsidRPr="00AA1BE3">
        <w:rPr>
          <w:sz w:val="24"/>
          <w:szCs w:val="24"/>
        </w:rPr>
        <w:t>на первую очередь (2020г.):</w:t>
      </w:r>
    </w:p>
    <w:p w:rsidR="00AA1BE3" w:rsidRPr="00AA1BE3" w:rsidRDefault="00AA1BE3" w:rsidP="00AA1BE3">
      <w:pPr>
        <w:spacing w:line="360" w:lineRule="auto"/>
        <w:ind w:firstLine="709"/>
        <w:rPr>
          <w:sz w:val="24"/>
          <w:szCs w:val="24"/>
        </w:rPr>
      </w:pPr>
      <w:r w:rsidRPr="00AA1BE3">
        <w:rPr>
          <w:sz w:val="24"/>
          <w:szCs w:val="24"/>
        </w:rPr>
        <w:t>-расширение основных существующих главных и основных улиц с целью доведения их до проектных поперечных профилей;</w:t>
      </w:r>
    </w:p>
    <w:p w:rsidR="00AA1BE3" w:rsidRPr="00AA1BE3" w:rsidRDefault="00AA1BE3" w:rsidP="00AA1BE3">
      <w:pPr>
        <w:spacing w:line="360" w:lineRule="auto"/>
        <w:ind w:firstLine="709"/>
        <w:rPr>
          <w:sz w:val="24"/>
          <w:szCs w:val="24"/>
        </w:rPr>
      </w:pPr>
      <w:r w:rsidRPr="00AA1BE3">
        <w:rPr>
          <w:sz w:val="24"/>
          <w:szCs w:val="24"/>
        </w:rPr>
        <w:t>-ремонт и реконструкция дорожного покрытия существующей улично-дорожной сети;</w:t>
      </w:r>
    </w:p>
    <w:p w:rsidR="00AA1BE3" w:rsidRPr="00AA1BE3" w:rsidRDefault="00AA1BE3" w:rsidP="00AA1BE3">
      <w:pPr>
        <w:spacing w:line="360" w:lineRule="auto"/>
        <w:ind w:firstLine="709"/>
        <w:rPr>
          <w:sz w:val="24"/>
          <w:szCs w:val="24"/>
        </w:rPr>
      </w:pPr>
      <w:r w:rsidRPr="00AA1BE3">
        <w:rPr>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AA1BE3" w:rsidRPr="00AA1BE3" w:rsidRDefault="00AA1BE3" w:rsidP="00AA1BE3">
      <w:pPr>
        <w:spacing w:line="360" w:lineRule="auto"/>
        <w:ind w:firstLine="709"/>
        <w:rPr>
          <w:sz w:val="24"/>
          <w:szCs w:val="24"/>
        </w:rPr>
      </w:pPr>
      <w:r w:rsidRPr="00AA1BE3">
        <w:rPr>
          <w:sz w:val="24"/>
          <w:szCs w:val="24"/>
        </w:rPr>
        <w:t>на расчётный срок (2030г.):</w:t>
      </w:r>
    </w:p>
    <w:p w:rsidR="00AA1BE3" w:rsidRPr="00AA1BE3" w:rsidRDefault="00AA1BE3" w:rsidP="00AA1BE3">
      <w:pPr>
        <w:spacing w:line="360" w:lineRule="auto"/>
        <w:ind w:firstLine="709"/>
        <w:rPr>
          <w:sz w:val="24"/>
          <w:szCs w:val="24"/>
        </w:rPr>
      </w:pPr>
      <w:r w:rsidRPr="00AA1BE3">
        <w:rPr>
          <w:sz w:val="24"/>
          <w:szCs w:val="24"/>
        </w:rPr>
        <w:t>-дальнейшая интеграция в транспортный комплекс Курганинского района и Краснодарского края;</w:t>
      </w:r>
    </w:p>
    <w:p w:rsidR="00AA1BE3" w:rsidRPr="00AA1BE3" w:rsidRDefault="00AA1BE3" w:rsidP="00AA1BE3">
      <w:pPr>
        <w:spacing w:line="360" w:lineRule="auto"/>
        <w:ind w:firstLine="709"/>
        <w:rPr>
          <w:sz w:val="24"/>
          <w:szCs w:val="24"/>
        </w:rPr>
      </w:pPr>
      <w:r w:rsidRPr="00AA1BE3">
        <w:rPr>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AA1BE3" w:rsidRPr="00AA1BE3" w:rsidRDefault="00AA1BE3" w:rsidP="00AA1BE3">
      <w:pPr>
        <w:spacing w:line="360" w:lineRule="auto"/>
        <w:ind w:firstLine="709"/>
        <w:rPr>
          <w:sz w:val="24"/>
          <w:szCs w:val="24"/>
        </w:rPr>
      </w:pPr>
      <w:r w:rsidRPr="00AA1BE3">
        <w:rPr>
          <w:sz w:val="24"/>
          <w:szCs w:val="24"/>
        </w:rPr>
        <w:t>-строительство новых главных и основных автодорог.</w:t>
      </w:r>
    </w:p>
    <w:p w:rsidR="00AA1BE3" w:rsidRPr="00AA1BE3" w:rsidRDefault="00AA1BE3" w:rsidP="00AA1BE3">
      <w:pPr>
        <w:spacing w:line="360" w:lineRule="auto"/>
        <w:ind w:firstLine="709"/>
        <w:rPr>
          <w:sz w:val="24"/>
          <w:szCs w:val="24"/>
        </w:rPr>
      </w:pPr>
      <w:r w:rsidRPr="00AA1BE3">
        <w:rPr>
          <w:sz w:val="24"/>
          <w:szCs w:val="24"/>
        </w:rPr>
        <w:lastRenderedPageBreak/>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A1BE3" w:rsidRPr="00AA1BE3" w:rsidRDefault="00AA1BE3" w:rsidP="00AA1BE3">
      <w:pPr>
        <w:spacing w:line="360" w:lineRule="auto"/>
        <w:ind w:firstLine="709"/>
        <w:rPr>
          <w:sz w:val="24"/>
          <w:szCs w:val="24"/>
        </w:rPr>
      </w:pPr>
      <w:r w:rsidRPr="00AA1BE3">
        <w:rPr>
          <w:sz w:val="24"/>
          <w:szCs w:val="24"/>
        </w:rPr>
        <w:t>При планировании развития транспортной системы сельского поселения необходимо учитывать перспективное развитие транспортной системы района и региона в целом. 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сельского поселения. Основные направления развития транспортной инфраструктуры на федеральном уровне определены транспортной стратегией Российской Федерации, утверждённой распоряжением Правительства РФ от 22 ноября 2008 г. N 1734-р.</w:t>
      </w:r>
    </w:p>
    <w:p w:rsidR="00AA1BE3" w:rsidRPr="00AA1BE3" w:rsidRDefault="00AA1BE3" w:rsidP="00AA1BE3">
      <w:pPr>
        <w:spacing w:line="360" w:lineRule="auto"/>
        <w:ind w:firstLine="709"/>
        <w:rPr>
          <w:sz w:val="24"/>
          <w:szCs w:val="24"/>
        </w:rPr>
      </w:pPr>
      <w:r w:rsidRPr="00AA1BE3">
        <w:rPr>
          <w:sz w:val="24"/>
          <w:szCs w:val="24"/>
        </w:rPr>
        <w:t>Мероприятиями в части развития транспортного комплекса сельского поселения должны стать:</w:t>
      </w:r>
    </w:p>
    <w:p w:rsidR="00AA1BE3" w:rsidRPr="00AA1BE3" w:rsidRDefault="00AA1BE3" w:rsidP="00AA1BE3">
      <w:pPr>
        <w:spacing w:line="360" w:lineRule="auto"/>
        <w:ind w:firstLine="709"/>
        <w:rPr>
          <w:sz w:val="24"/>
          <w:szCs w:val="24"/>
        </w:rPr>
      </w:pPr>
      <w:r w:rsidRPr="00AA1BE3">
        <w:rPr>
          <w:sz w:val="24"/>
          <w:szCs w:val="24"/>
        </w:rPr>
        <w:t>-инвентаризация с оценкой технического состояния всех инженерных сооружений на автомобильных дорогах и улицах поселения, определение сроков и объёмов необходимой реконструкции или нового строительства – 201</w:t>
      </w:r>
      <w:r>
        <w:rPr>
          <w:sz w:val="24"/>
          <w:szCs w:val="24"/>
        </w:rPr>
        <w:t>8</w:t>
      </w:r>
      <w:r w:rsidRPr="00AA1BE3">
        <w:rPr>
          <w:sz w:val="24"/>
          <w:szCs w:val="24"/>
        </w:rPr>
        <w:t xml:space="preserve"> гг;</w:t>
      </w:r>
    </w:p>
    <w:p w:rsidR="00AA1BE3" w:rsidRPr="00AA1BE3" w:rsidRDefault="00AA1BE3" w:rsidP="00AA1BE3">
      <w:pPr>
        <w:spacing w:line="360" w:lineRule="auto"/>
        <w:ind w:firstLine="709"/>
        <w:rPr>
          <w:sz w:val="24"/>
          <w:szCs w:val="24"/>
        </w:rPr>
      </w:pPr>
      <w:r w:rsidRPr="00AA1BE3">
        <w:rPr>
          <w:sz w:val="24"/>
          <w:szCs w:val="24"/>
        </w:rPr>
        <w:t>-капитальный ремонт, ремонт, содержание автомобильных дорог местного значения и искусственных сооружений на них, включая проектно-изыскательные работы – 201</w:t>
      </w:r>
      <w:r>
        <w:rPr>
          <w:sz w:val="24"/>
          <w:szCs w:val="24"/>
        </w:rPr>
        <w:t>8</w:t>
      </w:r>
      <w:r w:rsidRPr="00AA1BE3">
        <w:rPr>
          <w:sz w:val="24"/>
          <w:szCs w:val="24"/>
        </w:rPr>
        <w:t>-2030 гг;</w:t>
      </w:r>
    </w:p>
    <w:p w:rsidR="00AA1BE3" w:rsidRPr="00AA1BE3" w:rsidRDefault="00AA1BE3" w:rsidP="00AA1BE3">
      <w:pPr>
        <w:spacing w:line="360" w:lineRule="auto"/>
        <w:ind w:firstLine="709"/>
        <w:rPr>
          <w:sz w:val="24"/>
          <w:szCs w:val="24"/>
        </w:rPr>
      </w:pPr>
      <w:r w:rsidRPr="00AA1BE3">
        <w:rPr>
          <w:sz w:val="24"/>
          <w:szCs w:val="24"/>
        </w:rPr>
        <w:t>-размещение дорожных знаков и указателей на улицах населённых пунктов – 201</w:t>
      </w:r>
      <w:r>
        <w:rPr>
          <w:sz w:val="24"/>
          <w:szCs w:val="24"/>
        </w:rPr>
        <w:t>8</w:t>
      </w:r>
      <w:r w:rsidRPr="00AA1BE3">
        <w:rPr>
          <w:sz w:val="24"/>
          <w:szCs w:val="24"/>
        </w:rPr>
        <w:t>-2030 гг;</w:t>
      </w:r>
    </w:p>
    <w:p w:rsidR="00AA1BE3" w:rsidRPr="00AA1BE3" w:rsidRDefault="00AA1BE3" w:rsidP="00AA1BE3">
      <w:pPr>
        <w:spacing w:line="360" w:lineRule="auto"/>
        <w:ind w:firstLine="709"/>
        <w:rPr>
          <w:sz w:val="24"/>
          <w:szCs w:val="24"/>
        </w:rPr>
      </w:pPr>
      <w:r w:rsidRPr="00AA1BE3">
        <w:rPr>
          <w:sz w:val="24"/>
          <w:szCs w:val="24"/>
        </w:rPr>
        <w:t>-оборудование остановочных площадок и установка павильонов для общественного транспорта – 201</w:t>
      </w:r>
      <w:r>
        <w:rPr>
          <w:sz w:val="24"/>
          <w:szCs w:val="24"/>
        </w:rPr>
        <w:t>8</w:t>
      </w:r>
      <w:r w:rsidRPr="00AA1BE3">
        <w:rPr>
          <w:sz w:val="24"/>
          <w:szCs w:val="24"/>
        </w:rPr>
        <w:t>-2030 гг;</w:t>
      </w:r>
    </w:p>
    <w:p w:rsidR="00AA1BE3" w:rsidRPr="00AA1BE3" w:rsidRDefault="00AA1BE3" w:rsidP="00AA1BE3">
      <w:pPr>
        <w:spacing w:line="360" w:lineRule="auto"/>
        <w:ind w:firstLine="709"/>
        <w:rPr>
          <w:sz w:val="24"/>
          <w:szCs w:val="24"/>
        </w:rPr>
      </w:pPr>
      <w:r w:rsidRPr="00AA1BE3">
        <w:rPr>
          <w:sz w:val="24"/>
          <w:szCs w:val="24"/>
        </w:rPr>
        <w:t>-создание инфраструктуры автосервиса – 201</w:t>
      </w:r>
      <w:r>
        <w:rPr>
          <w:sz w:val="24"/>
          <w:szCs w:val="24"/>
        </w:rPr>
        <w:t>8</w:t>
      </w:r>
      <w:r w:rsidRPr="00AA1BE3">
        <w:rPr>
          <w:sz w:val="24"/>
          <w:szCs w:val="24"/>
        </w:rPr>
        <w:t>-2030 гг.</w:t>
      </w:r>
    </w:p>
    <w:p w:rsidR="00233A7E" w:rsidRPr="00F73493" w:rsidRDefault="00233A7E" w:rsidP="00F73493">
      <w:pPr>
        <w:spacing w:line="360" w:lineRule="auto"/>
        <w:ind w:firstLine="709"/>
        <w:rPr>
          <w:sz w:val="24"/>
          <w:szCs w:val="24"/>
        </w:rPr>
      </w:pPr>
    </w:p>
    <w:p w:rsidR="00966BA5" w:rsidRPr="00955016" w:rsidRDefault="00966BA5" w:rsidP="00C023D1">
      <w:pPr>
        <w:spacing w:line="360" w:lineRule="auto"/>
        <w:ind w:firstLine="709"/>
        <w:rPr>
          <w:sz w:val="24"/>
          <w:szCs w:val="24"/>
        </w:rPr>
      </w:pPr>
    </w:p>
    <w:p w:rsidR="00417F86" w:rsidRPr="00955016" w:rsidRDefault="00417F86" w:rsidP="00C023D1">
      <w:pPr>
        <w:spacing w:line="360" w:lineRule="auto"/>
        <w:ind w:firstLine="709"/>
        <w:rPr>
          <w:sz w:val="24"/>
          <w:szCs w:val="24"/>
        </w:rPr>
      </w:pPr>
      <w:r w:rsidRPr="00955016">
        <w:rPr>
          <w:sz w:val="24"/>
          <w:szCs w:val="24"/>
        </w:rPr>
        <w:br w:type="page"/>
      </w:r>
    </w:p>
    <w:p w:rsidR="00417F86" w:rsidRPr="00955016" w:rsidRDefault="00417F86" w:rsidP="00DD10A3">
      <w:pPr>
        <w:pStyle w:val="afff9"/>
        <w:numPr>
          <w:ilvl w:val="0"/>
          <w:numId w:val="43"/>
        </w:numPr>
        <w:spacing w:after="0" w:line="360" w:lineRule="auto"/>
        <w:ind w:left="567" w:firstLine="567"/>
        <w:jc w:val="center"/>
        <w:outlineLvl w:val="0"/>
        <w:rPr>
          <w:rFonts w:ascii="Times New Roman" w:hAnsi="Times New Roman" w:cs="Times New Roman"/>
          <w:b/>
          <w:sz w:val="28"/>
          <w:szCs w:val="28"/>
        </w:rPr>
      </w:pPr>
      <w:bookmarkStart w:id="21" w:name="_Toc496018194"/>
      <w:bookmarkStart w:id="22" w:name="_Toc501464357"/>
      <w:r w:rsidRPr="00955016">
        <w:rPr>
          <w:rFonts w:ascii="Times New Roman" w:hAnsi="Times New Roman" w:cs="Times New Roman"/>
          <w:b/>
          <w:sz w:val="28"/>
          <w:szCs w:val="28"/>
        </w:rPr>
        <w:lastRenderedPageBreak/>
        <w:t>Укрупненная оценка предлагаемых вариантов проектирования</w:t>
      </w:r>
      <w:bookmarkEnd w:id="21"/>
      <w:bookmarkEnd w:id="22"/>
    </w:p>
    <w:p w:rsidR="00417F86" w:rsidRPr="00955016" w:rsidRDefault="00417F86" w:rsidP="00417F86">
      <w:pPr>
        <w:spacing w:line="360" w:lineRule="auto"/>
        <w:ind w:firstLine="709"/>
        <w:rPr>
          <w:i/>
          <w:sz w:val="24"/>
          <w:szCs w:val="24"/>
        </w:rPr>
      </w:pPr>
      <w:r w:rsidRPr="00955016">
        <w:rPr>
          <w:sz w:val="24"/>
          <w:szCs w:val="24"/>
        </w:rPr>
        <w:t>Оценка, сравнение и выбор предлагаемого к реализации варианта осуществляются на основании результатов прогнозирования параметров дорожного движения. Выбор предлагаемого к реализации варианта осуществляется на основе сравнения показателей эффективности каждого варианта. Оценка вариантов проектирования осуществляется на основе прогнозируемого уровней безопасности дорожного движения, затрат времени на передвижение транспортных средств и пешеходов, уровня загрузки дорог движением, перепробега транспортных средств, удобства пешеходного движения</w:t>
      </w:r>
      <w:r w:rsidRPr="00955016">
        <w:rPr>
          <w:spacing w:val="5"/>
          <w:sz w:val="24"/>
          <w:szCs w:val="24"/>
        </w:rPr>
        <w:t>.</w:t>
      </w:r>
      <w:r w:rsidRPr="00955016">
        <w:rPr>
          <w:i/>
          <w:sz w:val="24"/>
          <w:szCs w:val="24"/>
        </w:rPr>
        <w:t xml:space="preserve"> </w:t>
      </w:r>
    </w:p>
    <w:p w:rsidR="00417F86" w:rsidRPr="00955016" w:rsidRDefault="00417F86" w:rsidP="00417F86">
      <w:pPr>
        <w:spacing w:line="360" w:lineRule="auto"/>
        <w:ind w:firstLine="709"/>
        <w:rPr>
          <w:i/>
          <w:spacing w:val="5"/>
          <w:sz w:val="24"/>
          <w:szCs w:val="24"/>
        </w:rPr>
      </w:pPr>
      <w:r w:rsidRPr="00955016">
        <w:rPr>
          <w:i/>
          <w:sz w:val="24"/>
          <w:szCs w:val="24"/>
        </w:rPr>
        <w:t xml:space="preserve">Таблица 3.1 </w:t>
      </w:r>
      <w:r w:rsidRPr="00955016">
        <w:rPr>
          <w:i/>
          <w:spacing w:val="5"/>
          <w:sz w:val="24"/>
          <w:szCs w:val="24"/>
        </w:rPr>
        <w:t>Оценка вариантов проектирования</w:t>
      </w:r>
    </w:p>
    <w:tbl>
      <w:tblPr>
        <w:tblStyle w:val="af4"/>
        <w:tblpPr w:leftFromText="180" w:rightFromText="180" w:vertAnchor="text" w:tblpXSpec="center" w:tblpY="1"/>
        <w:tblOverlap w:val="never"/>
        <w:tblW w:w="10206" w:type="dxa"/>
        <w:jc w:val="center"/>
        <w:tblLayout w:type="fixed"/>
        <w:tblLook w:val="04A0"/>
      </w:tblPr>
      <w:tblGrid>
        <w:gridCol w:w="1701"/>
        <w:gridCol w:w="1560"/>
        <w:gridCol w:w="1842"/>
        <w:gridCol w:w="1560"/>
        <w:gridCol w:w="1275"/>
        <w:gridCol w:w="851"/>
        <w:gridCol w:w="1417"/>
      </w:tblGrid>
      <w:tr w:rsidR="00417F86" w:rsidRPr="00955016" w:rsidTr="00417F86">
        <w:trPr>
          <w:jc w:val="center"/>
        </w:trPr>
        <w:tc>
          <w:tcPr>
            <w:tcW w:w="1701" w:type="dxa"/>
            <w:vAlign w:val="center"/>
          </w:tcPr>
          <w:p w:rsidR="00417F86" w:rsidRPr="00955016" w:rsidRDefault="00417F86" w:rsidP="00417F86">
            <w:pPr>
              <w:spacing w:line="360" w:lineRule="auto"/>
              <w:jc w:val="center"/>
              <w:rPr>
                <w:b/>
                <w:sz w:val="20"/>
                <w:szCs w:val="20"/>
              </w:rPr>
            </w:pPr>
            <w:r w:rsidRPr="00955016">
              <w:rPr>
                <w:b/>
                <w:sz w:val="20"/>
                <w:szCs w:val="20"/>
              </w:rPr>
              <w:t>Наименование вариантов</w:t>
            </w:r>
          </w:p>
        </w:tc>
        <w:tc>
          <w:tcPr>
            <w:tcW w:w="1560" w:type="dxa"/>
            <w:vAlign w:val="center"/>
          </w:tcPr>
          <w:p w:rsidR="00417F86" w:rsidRPr="00955016" w:rsidRDefault="00417F86" w:rsidP="00417F86">
            <w:pPr>
              <w:spacing w:line="360" w:lineRule="auto"/>
              <w:jc w:val="center"/>
              <w:rPr>
                <w:b/>
                <w:sz w:val="20"/>
                <w:szCs w:val="20"/>
              </w:rPr>
            </w:pPr>
            <w:r w:rsidRPr="00955016">
              <w:rPr>
                <w:b/>
                <w:spacing w:val="5"/>
                <w:sz w:val="20"/>
                <w:szCs w:val="20"/>
              </w:rPr>
              <w:t>Уровень безопасности дорожного движения</w:t>
            </w:r>
          </w:p>
        </w:tc>
        <w:tc>
          <w:tcPr>
            <w:tcW w:w="1842" w:type="dxa"/>
            <w:vAlign w:val="center"/>
          </w:tcPr>
          <w:p w:rsidR="00417F86" w:rsidRPr="00955016" w:rsidRDefault="00417F86" w:rsidP="00417F86">
            <w:pPr>
              <w:spacing w:line="360" w:lineRule="auto"/>
              <w:jc w:val="center"/>
              <w:rPr>
                <w:b/>
                <w:sz w:val="20"/>
                <w:szCs w:val="20"/>
              </w:rPr>
            </w:pPr>
            <w:r w:rsidRPr="00955016">
              <w:rPr>
                <w:b/>
                <w:spacing w:val="5"/>
                <w:sz w:val="20"/>
                <w:szCs w:val="20"/>
              </w:rPr>
              <w:t>Средние затраты времени на передвижение транспортных средств (ТС)</w:t>
            </w:r>
          </w:p>
        </w:tc>
        <w:tc>
          <w:tcPr>
            <w:tcW w:w="1560" w:type="dxa"/>
            <w:vAlign w:val="center"/>
          </w:tcPr>
          <w:p w:rsidR="00417F86" w:rsidRPr="00955016" w:rsidRDefault="00417F86" w:rsidP="00417F86">
            <w:pPr>
              <w:spacing w:line="360" w:lineRule="auto"/>
              <w:jc w:val="center"/>
              <w:rPr>
                <w:b/>
                <w:sz w:val="20"/>
                <w:szCs w:val="20"/>
              </w:rPr>
            </w:pPr>
            <w:r w:rsidRPr="00955016">
              <w:rPr>
                <w:b/>
                <w:spacing w:val="5"/>
                <w:sz w:val="20"/>
                <w:szCs w:val="20"/>
              </w:rPr>
              <w:t>Затрат времени на передвижение пешеходов</w:t>
            </w:r>
          </w:p>
        </w:tc>
        <w:tc>
          <w:tcPr>
            <w:tcW w:w="1275" w:type="dxa"/>
            <w:vAlign w:val="center"/>
          </w:tcPr>
          <w:p w:rsidR="00417F86" w:rsidRPr="00955016" w:rsidRDefault="00417F86" w:rsidP="00417F86">
            <w:pPr>
              <w:spacing w:line="360" w:lineRule="auto"/>
              <w:jc w:val="center"/>
              <w:rPr>
                <w:b/>
                <w:sz w:val="20"/>
                <w:szCs w:val="20"/>
              </w:rPr>
            </w:pPr>
            <w:r w:rsidRPr="00955016">
              <w:rPr>
                <w:b/>
                <w:spacing w:val="5"/>
                <w:sz w:val="20"/>
                <w:szCs w:val="20"/>
              </w:rPr>
              <w:t>Уровень загрузки дорог движением</w:t>
            </w:r>
          </w:p>
        </w:tc>
        <w:tc>
          <w:tcPr>
            <w:tcW w:w="851" w:type="dxa"/>
            <w:vAlign w:val="center"/>
          </w:tcPr>
          <w:p w:rsidR="00417F86" w:rsidRPr="00955016" w:rsidRDefault="00417F86" w:rsidP="00417F86">
            <w:pPr>
              <w:spacing w:line="360" w:lineRule="auto"/>
              <w:jc w:val="center"/>
              <w:rPr>
                <w:b/>
                <w:sz w:val="20"/>
                <w:szCs w:val="20"/>
              </w:rPr>
            </w:pPr>
            <w:r w:rsidRPr="00955016">
              <w:rPr>
                <w:b/>
                <w:spacing w:val="5"/>
                <w:sz w:val="20"/>
                <w:szCs w:val="20"/>
              </w:rPr>
              <w:t>Перепробег ТС</w:t>
            </w:r>
          </w:p>
        </w:tc>
        <w:tc>
          <w:tcPr>
            <w:tcW w:w="1417" w:type="dxa"/>
            <w:vAlign w:val="center"/>
          </w:tcPr>
          <w:p w:rsidR="00417F86" w:rsidRPr="00955016" w:rsidRDefault="00417F86" w:rsidP="00417F86">
            <w:pPr>
              <w:spacing w:line="360" w:lineRule="auto"/>
              <w:jc w:val="center"/>
              <w:rPr>
                <w:b/>
                <w:sz w:val="20"/>
                <w:szCs w:val="20"/>
              </w:rPr>
            </w:pPr>
            <w:r w:rsidRPr="00955016">
              <w:rPr>
                <w:b/>
                <w:spacing w:val="5"/>
                <w:sz w:val="20"/>
                <w:szCs w:val="20"/>
              </w:rPr>
              <w:t>Удобство пешеходного движения</w:t>
            </w:r>
          </w:p>
        </w:tc>
      </w:tr>
      <w:tr w:rsidR="00417F86" w:rsidRPr="00955016" w:rsidTr="00417F86">
        <w:trPr>
          <w:jc w:val="center"/>
        </w:trPr>
        <w:tc>
          <w:tcPr>
            <w:tcW w:w="1701" w:type="dxa"/>
            <w:vAlign w:val="center"/>
          </w:tcPr>
          <w:p w:rsidR="00417F86" w:rsidRPr="00955016" w:rsidRDefault="00417F86" w:rsidP="00417F86">
            <w:pPr>
              <w:spacing w:line="360" w:lineRule="auto"/>
              <w:jc w:val="center"/>
              <w:rPr>
                <w:sz w:val="20"/>
                <w:szCs w:val="20"/>
              </w:rPr>
            </w:pPr>
            <w:r w:rsidRPr="00955016">
              <w:rPr>
                <w:sz w:val="20"/>
                <w:szCs w:val="20"/>
              </w:rPr>
              <w:t>Консервативный</w:t>
            </w:r>
          </w:p>
        </w:tc>
        <w:tc>
          <w:tcPr>
            <w:tcW w:w="1560" w:type="dxa"/>
            <w:vAlign w:val="center"/>
          </w:tcPr>
          <w:p w:rsidR="00417F86" w:rsidRPr="00955016" w:rsidRDefault="00417F86" w:rsidP="00417F86">
            <w:pPr>
              <w:spacing w:line="360" w:lineRule="auto"/>
              <w:jc w:val="center"/>
              <w:rPr>
                <w:sz w:val="20"/>
                <w:szCs w:val="20"/>
              </w:rPr>
            </w:pPr>
            <w:r w:rsidRPr="00955016">
              <w:rPr>
                <w:spacing w:val="2"/>
                <w:sz w:val="20"/>
                <w:szCs w:val="20"/>
                <w:shd w:val="clear" w:color="auto" w:fill="FFFFFF"/>
              </w:rPr>
              <w:t>Предельный</w:t>
            </w:r>
          </w:p>
        </w:tc>
        <w:tc>
          <w:tcPr>
            <w:tcW w:w="1842" w:type="dxa"/>
            <w:vAlign w:val="center"/>
          </w:tcPr>
          <w:p w:rsidR="00417F86" w:rsidRPr="00955016" w:rsidRDefault="00417F86" w:rsidP="00417F86">
            <w:pPr>
              <w:spacing w:line="360" w:lineRule="auto"/>
              <w:jc w:val="center"/>
              <w:rPr>
                <w:sz w:val="20"/>
                <w:szCs w:val="20"/>
              </w:rPr>
            </w:pPr>
            <w:r w:rsidRPr="00955016">
              <w:rPr>
                <w:sz w:val="20"/>
                <w:szCs w:val="20"/>
              </w:rPr>
              <w:t>30</w:t>
            </w:r>
          </w:p>
        </w:tc>
        <w:tc>
          <w:tcPr>
            <w:tcW w:w="1560" w:type="dxa"/>
            <w:vAlign w:val="center"/>
          </w:tcPr>
          <w:p w:rsidR="00417F86" w:rsidRPr="00955016" w:rsidRDefault="00417F86" w:rsidP="00417F86">
            <w:pPr>
              <w:spacing w:line="360" w:lineRule="auto"/>
              <w:jc w:val="center"/>
              <w:rPr>
                <w:sz w:val="20"/>
                <w:szCs w:val="20"/>
              </w:rPr>
            </w:pPr>
            <w:r w:rsidRPr="00955016">
              <w:rPr>
                <w:sz w:val="20"/>
                <w:szCs w:val="20"/>
              </w:rPr>
              <w:t>44</w:t>
            </w:r>
          </w:p>
        </w:tc>
        <w:tc>
          <w:tcPr>
            <w:tcW w:w="1275" w:type="dxa"/>
            <w:vAlign w:val="center"/>
          </w:tcPr>
          <w:p w:rsidR="00417F86" w:rsidRPr="00955016" w:rsidRDefault="00417F86" w:rsidP="00417F86">
            <w:pPr>
              <w:spacing w:line="360" w:lineRule="auto"/>
              <w:jc w:val="center"/>
              <w:rPr>
                <w:sz w:val="20"/>
                <w:szCs w:val="20"/>
              </w:rPr>
            </w:pPr>
            <w:r w:rsidRPr="00955016">
              <w:rPr>
                <w:sz w:val="20"/>
                <w:szCs w:val="20"/>
                <w:lang w:val="en-US"/>
              </w:rPr>
              <w:t>0.</w:t>
            </w:r>
            <w:r w:rsidRPr="00955016">
              <w:rPr>
                <w:sz w:val="20"/>
                <w:szCs w:val="20"/>
              </w:rPr>
              <w:t>35</w:t>
            </w:r>
          </w:p>
        </w:tc>
        <w:tc>
          <w:tcPr>
            <w:tcW w:w="851" w:type="dxa"/>
            <w:vAlign w:val="center"/>
          </w:tcPr>
          <w:p w:rsidR="00417F86" w:rsidRPr="00955016" w:rsidRDefault="00417F86" w:rsidP="00417F86">
            <w:pPr>
              <w:spacing w:line="360" w:lineRule="auto"/>
              <w:jc w:val="center"/>
              <w:rPr>
                <w:sz w:val="20"/>
                <w:szCs w:val="20"/>
              </w:rPr>
            </w:pPr>
            <w:r w:rsidRPr="00955016">
              <w:rPr>
                <w:sz w:val="20"/>
                <w:szCs w:val="20"/>
              </w:rPr>
              <w:t>-</w:t>
            </w:r>
          </w:p>
        </w:tc>
        <w:tc>
          <w:tcPr>
            <w:tcW w:w="1417" w:type="dxa"/>
            <w:vAlign w:val="center"/>
          </w:tcPr>
          <w:p w:rsidR="00417F86" w:rsidRPr="00955016" w:rsidRDefault="00417F86" w:rsidP="00417F86">
            <w:pPr>
              <w:spacing w:line="360" w:lineRule="auto"/>
              <w:jc w:val="center"/>
              <w:rPr>
                <w:sz w:val="20"/>
                <w:szCs w:val="20"/>
              </w:rPr>
            </w:pPr>
            <w:r w:rsidRPr="00955016">
              <w:rPr>
                <w:sz w:val="20"/>
                <w:szCs w:val="20"/>
              </w:rPr>
              <w:t>Средняя степень удобства</w:t>
            </w:r>
          </w:p>
        </w:tc>
      </w:tr>
      <w:tr w:rsidR="00417F86" w:rsidRPr="00955016" w:rsidTr="00417F86">
        <w:trPr>
          <w:jc w:val="center"/>
        </w:trPr>
        <w:tc>
          <w:tcPr>
            <w:tcW w:w="1701" w:type="dxa"/>
            <w:vAlign w:val="center"/>
          </w:tcPr>
          <w:p w:rsidR="00417F86" w:rsidRPr="00955016" w:rsidRDefault="00417F86" w:rsidP="00417F86">
            <w:pPr>
              <w:spacing w:line="360" w:lineRule="auto"/>
              <w:jc w:val="center"/>
              <w:rPr>
                <w:sz w:val="20"/>
                <w:szCs w:val="20"/>
              </w:rPr>
            </w:pPr>
            <w:r w:rsidRPr="00955016">
              <w:rPr>
                <w:sz w:val="20"/>
                <w:szCs w:val="20"/>
              </w:rPr>
              <w:t>Оптимальный</w:t>
            </w:r>
          </w:p>
        </w:tc>
        <w:tc>
          <w:tcPr>
            <w:tcW w:w="1560" w:type="dxa"/>
            <w:vAlign w:val="center"/>
          </w:tcPr>
          <w:p w:rsidR="00417F86" w:rsidRPr="00955016" w:rsidRDefault="00417F86" w:rsidP="00417F86">
            <w:pPr>
              <w:spacing w:line="360" w:lineRule="auto"/>
              <w:jc w:val="center"/>
              <w:rPr>
                <w:sz w:val="20"/>
                <w:szCs w:val="20"/>
              </w:rPr>
            </w:pPr>
            <w:r w:rsidRPr="00955016">
              <w:rPr>
                <w:spacing w:val="2"/>
                <w:sz w:val="20"/>
                <w:szCs w:val="20"/>
                <w:shd w:val="clear" w:color="auto" w:fill="FFFFFF"/>
              </w:rPr>
              <w:t>Допустимый</w:t>
            </w:r>
          </w:p>
        </w:tc>
        <w:tc>
          <w:tcPr>
            <w:tcW w:w="1842" w:type="dxa"/>
            <w:vAlign w:val="center"/>
          </w:tcPr>
          <w:p w:rsidR="00417F86" w:rsidRPr="00955016" w:rsidRDefault="00417F86" w:rsidP="00417F86">
            <w:pPr>
              <w:spacing w:line="360" w:lineRule="auto"/>
              <w:jc w:val="center"/>
              <w:rPr>
                <w:sz w:val="20"/>
                <w:szCs w:val="20"/>
              </w:rPr>
            </w:pPr>
            <w:r w:rsidRPr="00955016">
              <w:rPr>
                <w:sz w:val="20"/>
                <w:szCs w:val="20"/>
              </w:rPr>
              <w:t>26</w:t>
            </w:r>
          </w:p>
        </w:tc>
        <w:tc>
          <w:tcPr>
            <w:tcW w:w="1560" w:type="dxa"/>
            <w:vAlign w:val="center"/>
          </w:tcPr>
          <w:p w:rsidR="00417F86" w:rsidRPr="00955016" w:rsidRDefault="00417F86" w:rsidP="00417F86">
            <w:pPr>
              <w:spacing w:line="360" w:lineRule="auto"/>
              <w:jc w:val="center"/>
              <w:rPr>
                <w:sz w:val="20"/>
                <w:szCs w:val="20"/>
              </w:rPr>
            </w:pPr>
            <w:r w:rsidRPr="00955016">
              <w:rPr>
                <w:sz w:val="20"/>
                <w:szCs w:val="20"/>
              </w:rPr>
              <w:t>39</w:t>
            </w:r>
          </w:p>
        </w:tc>
        <w:tc>
          <w:tcPr>
            <w:tcW w:w="1275" w:type="dxa"/>
            <w:vAlign w:val="center"/>
          </w:tcPr>
          <w:p w:rsidR="00417F86" w:rsidRPr="00955016" w:rsidRDefault="00417F86" w:rsidP="00417F86">
            <w:pPr>
              <w:spacing w:line="360" w:lineRule="auto"/>
              <w:jc w:val="center"/>
              <w:rPr>
                <w:sz w:val="20"/>
                <w:szCs w:val="20"/>
              </w:rPr>
            </w:pPr>
            <w:r w:rsidRPr="00955016">
              <w:rPr>
                <w:sz w:val="20"/>
                <w:szCs w:val="20"/>
                <w:lang w:val="en-US"/>
              </w:rPr>
              <w:t>0.2</w:t>
            </w:r>
            <w:r w:rsidRPr="00955016">
              <w:rPr>
                <w:sz w:val="20"/>
                <w:szCs w:val="20"/>
              </w:rPr>
              <w:t>5</w:t>
            </w:r>
          </w:p>
        </w:tc>
        <w:tc>
          <w:tcPr>
            <w:tcW w:w="851" w:type="dxa"/>
            <w:vAlign w:val="center"/>
          </w:tcPr>
          <w:p w:rsidR="00417F86" w:rsidRPr="00955016" w:rsidRDefault="00417F86" w:rsidP="00417F86">
            <w:pPr>
              <w:spacing w:line="360" w:lineRule="auto"/>
              <w:jc w:val="center"/>
              <w:rPr>
                <w:sz w:val="20"/>
                <w:szCs w:val="20"/>
              </w:rPr>
            </w:pPr>
            <w:r w:rsidRPr="00955016">
              <w:rPr>
                <w:sz w:val="20"/>
                <w:szCs w:val="20"/>
              </w:rPr>
              <w:t>-</w:t>
            </w:r>
          </w:p>
        </w:tc>
        <w:tc>
          <w:tcPr>
            <w:tcW w:w="1417" w:type="dxa"/>
            <w:vAlign w:val="center"/>
          </w:tcPr>
          <w:p w:rsidR="00417F86" w:rsidRPr="00955016" w:rsidRDefault="00417F86" w:rsidP="00417F86">
            <w:pPr>
              <w:spacing w:line="360" w:lineRule="auto"/>
              <w:jc w:val="center"/>
              <w:rPr>
                <w:sz w:val="20"/>
                <w:szCs w:val="20"/>
              </w:rPr>
            </w:pPr>
            <w:r w:rsidRPr="00955016">
              <w:rPr>
                <w:sz w:val="20"/>
                <w:szCs w:val="20"/>
              </w:rPr>
              <w:t>Высокая степень удобства</w:t>
            </w:r>
          </w:p>
        </w:tc>
      </w:tr>
    </w:tbl>
    <w:p w:rsidR="00417F86" w:rsidRPr="00955016" w:rsidRDefault="00417F86" w:rsidP="00417F86">
      <w:pPr>
        <w:spacing w:line="360" w:lineRule="auto"/>
        <w:ind w:firstLine="709"/>
        <w:rPr>
          <w:i/>
          <w:spacing w:val="5"/>
          <w:sz w:val="24"/>
          <w:szCs w:val="24"/>
        </w:rPr>
      </w:pPr>
      <w:r w:rsidRPr="00955016">
        <w:rPr>
          <w:i/>
          <w:noProof/>
          <w:spacing w:val="5"/>
          <w:sz w:val="24"/>
          <w:szCs w:val="24"/>
        </w:rPr>
        <w:drawing>
          <wp:anchor distT="0" distB="0" distL="114300" distR="114300" simplePos="0" relativeHeight="251714560" behindDoc="0" locked="0" layoutInCell="1" allowOverlap="1">
            <wp:simplePos x="0" y="0"/>
            <wp:positionH relativeFrom="column">
              <wp:posOffset>638810</wp:posOffset>
            </wp:positionH>
            <wp:positionV relativeFrom="paragraph">
              <wp:posOffset>2797175</wp:posOffset>
            </wp:positionV>
            <wp:extent cx="4943475" cy="3009900"/>
            <wp:effectExtent l="0" t="0" r="0" b="0"/>
            <wp:wrapNone/>
            <wp:docPr id="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p>
    <w:p w:rsidR="00417F86" w:rsidRPr="00955016" w:rsidRDefault="00417F86" w:rsidP="00417F86">
      <w:pPr>
        <w:spacing w:line="360" w:lineRule="auto"/>
        <w:ind w:firstLine="709"/>
        <w:rPr>
          <w:i/>
          <w:spacing w:val="5"/>
          <w:sz w:val="24"/>
          <w:szCs w:val="24"/>
        </w:rPr>
      </w:pPr>
      <w:r w:rsidRPr="00955016">
        <w:rPr>
          <w:i/>
          <w:spacing w:val="5"/>
          <w:sz w:val="24"/>
          <w:szCs w:val="24"/>
        </w:rPr>
        <w:t>Рисунок 3.1 Диаграмма сравнения вариантов проектирования по затратам времени на передвижения транспортных средств</w:t>
      </w:r>
    </w:p>
    <w:p w:rsidR="00417F86" w:rsidRPr="00955016" w:rsidRDefault="00417F86" w:rsidP="00417F86">
      <w:pPr>
        <w:spacing w:line="360" w:lineRule="auto"/>
        <w:ind w:firstLine="709"/>
        <w:rPr>
          <w:i/>
          <w:sz w:val="24"/>
          <w:szCs w:val="24"/>
        </w:rPr>
      </w:pPr>
      <w:r w:rsidRPr="00955016">
        <w:rPr>
          <w:noProof/>
        </w:rPr>
        <w:lastRenderedPageBreak/>
        <w:drawing>
          <wp:inline distT="0" distB="0" distL="0" distR="0">
            <wp:extent cx="5495925" cy="3448050"/>
            <wp:effectExtent l="0" t="0" r="0" b="0"/>
            <wp:docPr id="18"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17F86" w:rsidRPr="00955016" w:rsidRDefault="00417F86" w:rsidP="00417F86">
      <w:pPr>
        <w:spacing w:line="360" w:lineRule="auto"/>
        <w:ind w:firstLine="709"/>
        <w:rPr>
          <w:i/>
          <w:spacing w:val="5"/>
          <w:sz w:val="24"/>
          <w:szCs w:val="24"/>
        </w:rPr>
      </w:pPr>
      <w:r w:rsidRPr="00955016">
        <w:rPr>
          <w:i/>
          <w:spacing w:val="5"/>
          <w:sz w:val="24"/>
          <w:szCs w:val="24"/>
        </w:rPr>
        <w:t>Рисунок 3.2 Диаграмма сравнения вариантов проектирования по затратам времени на передвижения пешеходами</w:t>
      </w:r>
    </w:p>
    <w:p w:rsidR="00417F86" w:rsidRPr="00955016" w:rsidRDefault="00417F86" w:rsidP="00417F86">
      <w:pPr>
        <w:spacing w:line="360" w:lineRule="auto"/>
        <w:ind w:firstLine="709"/>
        <w:rPr>
          <w:i/>
          <w:sz w:val="24"/>
          <w:szCs w:val="24"/>
        </w:rPr>
      </w:pPr>
    </w:p>
    <w:p w:rsidR="00417F86" w:rsidRPr="00955016" w:rsidRDefault="00417F86" w:rsidP="00417F86">
      <w:pPr>
        <w:spacing w:line="360" w:lineRule="auto"/>
        <w:ind w:firstLine="709"/>
        <w:rPr>
          <w:i/>
          <w:sz w:val="24"/>
          <w:szCs w:val="24"/>
        </w:rPr>
      </w:pPr>
      <w:r w:rsidRPr="00955016">
        <w:rPr>
          <w:noProof/>
        </w:rPr>
        <w:drawing>
          <wp:inline distT="0" distB="0" distL="0" distR="0">
            <wp:extent cx="5476875" cy="3381375"/>
            <wp:effectExtent l="0" t="0" r="0" b="0"/>
            <wp:docPr id="1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17F86" w:rsidRPr="00955016" w:rsidRDefault="00417F86" w:rsidP="00417F86">
      <w:pPr>
        <w:spacing w:line="360" w:lineRule="auto"/>
        <w:ind w:firstLine="709"/>
        <w:rPr>
          <w:sz w:val="24"/>
          <w:szCs w:val="24"/>
        </w:rPr>
      </w:pPr>
    </w:p>
    <w:p w:rsidR="00417F86" w:rsidRPr="00955016" w:rsidRDefault="00417F86" w:rsidP="00417F86">
      <w:pPr>
        <w:spacing w:line="360" w:lineRule="auto"/>
        <w:ind w:firstLine="709"/>
        <w:rPr>
          <w:i/>
          <w:spacing w:val="5"/>
          <w:sz w:val="24"/>
          <w:szCs w:val="24"/>
        </w:rPr>
      </w:pPr>
      <w:r w:rsidRPr="00955016">
        <w:rPr>
          <w:i/>
          <w:spacing w:val="5"/>
          <w:sz w:val="24"/>
          <w:szCs w:val="24"/>
        </w:rPr>
        <w:t xml:space="preserve">Рисунок 3.3 Диаграмма сравнения вариантов проектирования по </w:t>
      </w:r>
      <w:r w:rsidR="00CE2886" w:rsidRPr="00955016">
        <w:rPr>
          <w:i/>
          <w:spacing w:val="5"/>
          <w:sz w:val="24"/>
          <w:szCs w:val="24"/>
        </w:rPr>
        <w:t>уровню</w:t>
      </w:r>
      <w:r w:rsidRPr="00955016">
        <w:rPr>
          <w:i/>
          <w:spacing w:val="5"/>
          <w:sz w:val="24"/>
          <w:szCs w:val="24"/>
        </w:rPr>
        <w:t xml:space="preserve"> загрузки дорог движением</w:t>
      </w:r>
    </w:p>
    <w:p w:rsidR="00417F86" w:rsidRPr="00955016" w:rsidRDefault="00417F86" w:rsidP="00417F86">
      <w:pPr>
        <w:spacing w:line="360" w:lineRule="auto"/>
        <w:ind w:firstLine="709"/>
        <w:rPr>
          <w:sz w:val="24"/>
          <w:szCs w:val="24"/>
        </w:rPr>
      </w:pPr>
    </w:p>
    <w:p w:rsidR="00417F86" w:rsidRPr="00955016" w:rsidRDefault="00417F86" w:rsidP="00417F86">
      <w:pPr>
        <w:spacing w:line="360" w:lineRule="auto"/>
        <w:ind w:firstLine="709"/>
        <w:rPr>
          <w:sz w:val="24"/>
          <w:szCs w:val="24"/>
        </w:rPr>
      </w:pPr>
    </w:p>
    <w:p w:rsidR="00417F86" w:rsidRPr="00955016" w:rsidRDefault="00417F86" w:rsidP="00DD10A3">
      <w:pPr>
        <w:pStyle w:val="afff9"/>
        <w:numPr>
          <w:ilvl w:val="0"/>
          <w:numId w:val="43"/>
        </w:numPr>
        <w:outlineLvl w:val="0"/>
        <w:rPr>
          <w:rFonts w:ascii="Times New Roman" w:hAnsi="Times New Roman" w:cs="Times New Roman"/>
          <w:b/>
          <w:sz w:val="28"/>
          <w:szCs w:val="28"/>
        </w:rPr>
      </w:pPr>
      <w:bookmarkStart w:id="23" w:name="_Toc496018195"/>
      <w:bookmarkStart w:id="24" w:name="_Toc501464358"/>
      <w:r w:rsidRPr="00955016">
        <w:rPr>
          <w:rFonts w:ascii="Times New Roman" w:hAnsi="Times New Roman" w:cs="Times New Roman"/>
          <w:b/>
          <w:sz w:val="28"/>
          <w:szCs w:val="28"/>
        </w:rPr>
        <w:lastRenderedPageBreak/>
        <w:t>Мероприятия по организации дорожного движения</w:t>
      </w:r>
      <w:bookmarkEnd w:id="23"/>
      <w:bookmarkEnd w:id="24"/>
    </w:p>
    <w:p w:rsidR="00417F86" w:rsidRPr="00955016" w:rsidRDefault="00417F86" w:rsidP="00417F86">
      <w:pPr>
        <w:spacing w:line="360" w:lineRule="auto"/>
        <w:ind w:firstLine="709"/>
        <w:rPr>
          <w:sz w:val="24"/>
          <w:szCs w:val="24"/>
        </w:rPr>
      </w:pPr>
      <w:r w:rsidRPr="00955016">
        <w:rPr>
          <w:sz w:val="24"/>
          <w:szCs w:val="24"/>
        </w:rPr>
        <w:t>Для реализации комплексной схемы дорожного движения выбран «оптимальный» вариант мероприятий.</w:t>
      </w:r>
    </w:p>
    <w:p w:rsidR="00417F86" w:rsidRPr="00955016" w:rsidRDefault="00417F86" w:rsidP="00417F86">
      <w:pPr>
        <w:spacing w:line="360" w:lineRule="auto"/>
        <w:ind w:firstLine="709"/>
        <w:rPr>
          <w:i/>
          <w:sz w:val="24"/>
          <w:szCs w:val="24"/>
        </w:rPr>
      </w:pPr>
      <w:r w:rsidRPr="00955016">
        <w:rPr>
          <w:i/>
          <w:sz w:val="24"/>
          <w:szCs w:val="24"/>
        </w:rPr>
        <w:t>Таблица 4.1 Мероприятия по организации дорожного движения в рамках оптимального варианта</w:t>
      </w:r>
    </w:p>
    <w:tbl>
      <w:tblPr>
        <w:tblStyle w:val="af4"/>
        <w:tblW w:w="0" w:type="auto"/>
        <w:tblInd w:w="250" w:type="dxa"/>
        <w:tblLook w:val="04A0"/>
      </w:tblPr>
      <w:tblGrid>
        <w:gridCol w:w="801"/>
        <w:gridCol w:w="4444"/>
        <w:gridCol w:w="4899"/>
      </w:tblGrid>
      <w:tr w:rsidR="00417F86" w:rsidRPr="00955016" w:rsidTr="00417F86">
        <w:tc>
          <w:tcPr>
            <w:tcW w:w="801" w:type="dxa"/>
          </w:tcPr>
          <w:p w:rsidR="00417F86" w:rsidRPr="00955016" w:rsidRDefault="00417F86" w:rsidP="00417F86">
            <w:pPr>
              <w:spacing w:line="360" w:lineRule="auto"/>
              <w:rPr>
                <w:b/>
                <w:sz w:val="24"/>
                <w:szCs w:val="24"/>
              </w:rPr>
            </w:pPr>
            <w:r w:rsidRPr="00955016">
              <w:rPr>
                <w:b/>
                <w:sz w:val="24"/>
                <w:szCs w:val="24"/>
              </w:rPr>
              <w:t>№п/п</w:t>
            </w:r>
          </w:p>
        </w:tc>
        <w:tc>
          <w:tcPr>
            <w:tcW w:w="4444" w:type="dxa"/>
          </w:tcPr>
          <w:p w:rsidR="00417F86" w:rsidRPr="00955016" w:rsidRDefault="00417F86" w:rsidP="00417F86">
            <w:pPr>
              <w:spacing w:line="360" w:lineRule="auto"/>
              <w:rPr>
                <w:b/>
                <w:sz w:val="24"/>
                <w:szCs w:val="24"/>
              </w:rPr>
            </w:pPr>
            <w:r w:rsidRPr="00955016">
              <w:rPr>
                <w:b/>
                <w:sz w:val="24"/>
                <w:szCs w:val="24"/>
              </w:rPr>
              <w:t>Группа мероприятий</w:t>
            </w:r>
          </w:p>
        </w:tc>
        <w:tc>
          <w:tcPr>
            <w:tcW w:w="4899" w:type="dxa"/>
          </w:tcPr>
          <w:p w:rsidR="00417F86" w:rsidRPr="00955016" w:rsidRDefault="00417F86" w:rsidP="00417F86">
            <w:pPr>
              <w:spacing w:line="360" w:lineRule="auto"/>
              <w:rPr>
                <w:b/>
                <w:sz w:val="24"/>
                <w:szCs w:val="24"/>
              </w:rPr>
            </w:pPr>
            <w:r w:rsidRPr="00955016">
              <w:rPr>
                <w:b/>
                <w:sz w:val="24"/>
                <w:szCs w:val="24"/>
              </w:rPr>
              <w:t>Мероприятия по организации дорожного движения</w:t>
            </w:r>
          </w:p>
        </w:tc>
      </w:tr>
      <w:tr w:rsidR="00C57F23" w:rsidRPr="00955016" w:rsidTr="00C74B40">
        <w:trPr>
          <w:trHeight w:val="2701"/>
        </w:trPr>
        <w:tc>
          <w:tcPr>
            <w:tcW w:w="801" w:type="dxa"/>
          </w:tcPr>
          <w:p w:rsidR="00C57F23" w:rsidRPr="00955016" w:rsidRDefault="00C57F23" w:rsidP="00417F86">
            <w:pPr>
              <w:pStyle w:val="afff9"/>
              <w:numPr>
                <w:ilvl w:val="0"/>
                <w:numId w:val="39"/>
              </w:numPr>
              <w:spacing w:line="360" w:lineRule="auto"/>
              <w:rPr>
                <w:rFonts w:ascii="Times New Roman" w:hAnsi="Times New Roman" w:cs="Times New Roman"/>
                <w:sz w:val="24"/>
                <w:szCs w:val="24"/>
              </w:rPr>
            </w:pPr>
          </w:p>
        </w:tc>
        <w:tc>
          <w:tcPr>
            <w:tcW w:w="4444" w:type="dxa"/>
          </w:tcPr>
          <w:p w:rsidR="00C57F23" w:rsidRPr="00955016" w:rsidRDefault="00C57F23" w:rsidP="00C57F23">
            <w:pPr>
              <w:spacing w:line="360" w:lineRule="auto"/>
              <w:rPr>
                <w:color w:val="2D2D2D"/>
                <w:spacing w:val="5"/>
                <w:sz w:val="24"/>
                <w:szCs w:val="24"/>
              </w:rPr>
            </w:pPr>
            <w:r w:rsidRPr="00955016">
              <w:rPr>
                <w:color w:val="2D2D2D"/>
                <w:spacing w:val="5"/>
                <w:sz w:val="24"/>
                <w:szCs w:val="24"/>
              </w:rPr>
              <w:t>приведение геометрических характеристик улично-дорожной сети к нормативным значениям</w:t>
            </w:r>
          </w:p>
          <w:p w:rsidR="00C57F23" w:rsidRPr="00955016" w:rsidRDefault="00C57F23" w:rsidP="000462FE">
            <w:pPr>
              <w:pStyle w:val="afff9"/>
              <w:numPr>
                <w:ilvl w:val="0"/>
                <w:numId w:val="37"/>
              </w:numPr>
              <w:shd w:val="clear" w:color="auto" w:fill="FFFFFF"/>
              <w:spacing w:line="360" w:lineRule="auto"/>
              <w:ind w:left="142"/>
              <w:jc w:val="both"/>
              <w:textAlignment w:val="baseline"/>
              <w:rPr>
                <w:rFonts w:ascii="Times New Roman" w:hAnsi="Times New Roman" w:cs="Times New Roman"/>
                <w:color w:val="2D2D2D"/>
                <w:spacing w:val="5"/>
                <w:sz w:val="24"/>
                <w:szCs w:val="24"/>
              </w:rPr>
            </w:pPr>
          </w:p>
        </w:tc>
        <w:tc>
          <w:tcPr>
            <w:tcW w:w="4899" w:type="dxa"/>
          </w:tcPr>
          <w:p w:rsidR="00C57F23" w:rsidRPr="00955016" w:rsidRDefault="00C57F23" w:rsidP="00417F86">
            <w:pPr>
              <w:spacing w:line="360" w:lineRule="auto"/>
              <w:rPr>
                <w:sz w:val="24"/>
                <w:szCs w:val="24"/>
              </w:rPr>
            </w:pPr>
            <w:r w:rsidRPr="00955016">
              <w:rPr>
                <w:sz w:val="24"/>
                <w:szCs w:val="24"/>
              </w:rPr>
              <w:t>Проведение строительных работ</w:t>
            </w:r>
          </w:p>
        </w:tc>
      </w:tr>
      <w:tr w:rsidR="000462FE" w:rsidRPr="00955016" w:rsidTr="00C74B40">
        <w:trPr>
          <w:trHeight w:val="2701"/>
        </w:trPr>
        <w:tc>
          <w:tcPr>
            <w:tcW w:w="801" w:type="dxa"/>
          </w:tcPr>
          <w:p w:rsidR="000462FE" w:rsidRPr="00955016" w:rsidRDefault="000462FE" w:rsidP="00417F86">
            <w:pPr>
              <w:pStyle w:val="afff9"/>
              <w:numPr>
                <w:ilvl w:val="0"/>
                <w:numId w:val="39"/>
              </w:numPr>
              <w:spacing w:line="360" w:lineRule="auto"/>
              <w:rPr>
                <w:rFonts w:ascii="Times New Roman" w:hAnsi="Times New Roman" w:cs="Times New Roman"/>
                <w:sz w:val="24"/>
                <w:szCs w:val="24"/>
              </w:rPr>
            </w:pPr>
          </w:p>
        </w:tc>
        <w:tc>
          <w:tcPr>
            <w:tcW w:w="4444" w:type="dxa"/>
          </w:tcPr>
          <w:p w:rsidR="000462FE" w:rsidRPr="00955016" w:rsidRDefault="000462FE" w:rsidP="000462FE">
            <w:pPr>
              <w:pStyle w:val="afff9"/>
              <w:numPr>
                <w:ilvl w:val="0"/>
                <w:numId w:val="37"/>
              </w:numPr>
              <w:shd w:val="clear" w:color="auto" w:fill="FFFFFF"/>
              <w:spacing w:line="360" w:lineRule="auto"/>
              <w:ind w:left="142"/>
              <w:jc w:val="both"/>
              <w:textAlignment w:val="baseline"/>
              <w:rPr>
                <w:rFonts w:ascii="Times New Roman" w:hAnsi="Times New Roman" w:cs="Times New Roman"/>
                <w:color w:val="2D2D2D"/>
                <w:spacing w:val="5"/>
                <w:sz w:val="24"/>
                <w:szCs w:val="24"/>
              </w:rPr>
            </w:pPr>
            <w:r w:rsidRPr="00955016">
              <w:rPr>
                <w:rFonts w:ascii="Times New Roman" w:hAnsi="Times New Roman" w:cs="Times New Roman"/>
                <w:color w:val="2D2D2D"/>
                <w:spacing w:val="5"/>
                <w:sz w:val="24"/>
                <w:szCs w:val="24"/>
              </w:rPr>
              <w:t>по обеспечению пешеходной связанности территорий по средствам устройство тротуаров (пешеходных дорожек) в соответствии с ГОСТ 52766-2007 и проектами организации дорожного движения;</w:t>
            </w:r>
          </w:p>
        </w:tc>
        <w:tc>
          <w:tcPr>
            <w:tcW w:w="4899" w:type="dxa"/>
          </w:tcPr>
          <w:p w:rsidR="000462FE" w:rsidRPr="00955016" w:rsidRDefault="000462FE" w:rsidP="00417F86">
            <w:pPr>
              <w:spacing w:line="360" w:lineRule="auto"/>
              <w:rPr>
                <w:sz w:val="24"/>
                <w:szCs w:val="24"/>
              </w:rPr>
            </w:pPr>
            <w:r w:rsidRPr="00955016">
              <w:rPr>
                <w:sz w:val="24"/>
                <w:szCs w:val="24"/>
              </w:rPr>
              <w:t xml:space="preserve">Устройство тротуаров на всей улично-дорожной сети </w:t>
            </w:r>
            <w:r w:rsidR="007A1568">
              <w:rPr>
                <w:sz w:val="24"/>
                <w:szCs w:val="24"/>
              </w:rPr>
              <w:t>Новоалексеевск</w:t>
            </w:r>
            <w:r w:rsidRPr="00955016">
              <w:rPr>
                <w:sz w:val="24"/>
                <w:szCs w:val="24"/>
              </w:rPr>
              <w:t>ого сельского поселения в соответствии с категориями дорог</w:t>
            </w:r>
          </w:p>
        </w:tc>
      </w:tr>
      <w:tr w:rsidR="000462FE" w:rsidRPr="00955016" w:rsidTr="000462FE">
        <w:trPr>
          <w:trHeight w:val="1151"/>
        </w:trPr>
        <w:tc>
          <w:tcPr>
            <w:tcW w:w="801" w:type="dxa"/>
            <w:vMerge w:val="restart"/>
          </w:tcPr>
          <w:p w:rsidR="000462FE" w:rsidRPr="00955016" w:rsidRDefault="000462FE" w:rsidP="00417F86">
            <w:pPr>
              <w:pStyle w:val="afff9"/>
              <w:numPr>
                <w:ilvl w:val="0"/>
                <w:numId w:val="39"/>
              </w:numPr>
              <w:spacing w:line="360" w:lineRule="auto"/>
              <w:rPr>
                <w:rFonts w:ascii="Times New Roman" w:hAnsi="Times New Roman" w:cs="Times New Roman"/>
                <w:sz w:val="24"/>
                <w:szCs w:val="24"/>
              </w:rPr>
            </w:pPr>
          </w:p>
        </w:tc>
        <w:tc>
          <w:tcPr>
            <w:tcW w:w="4444" w:type="dxa"/>
            <w:vMerge w:val="restart"/>
          </w:tcPr>
          <w:p w:rsidR="000462FE" w:rsidRPr="00955016" w:rsidRDefault="000462FE" w:rsidP="00C74B40">
            <w:pPr>
              <w:pStyle w:val="afff9"/>
              <w:numPr>
                <w:ilvl w:val="0"/>
                <w:numId w:val="37"/>
              </w:numPr>
              <w:shd w:val="clear" w:color="auto" w:fill="FFFFFF"/>
              <w:spacing w:line="360" w:lineRule="auto"/>
              <w:ind w:left="142"/>
              <w:jc w:val="both"/>
              <w:textAlignment w:val="baseline"/>
              <w:rPr>
                <w:rFonts w:ascii="Times New Roman" w:hAnsi="Times New Roman" w:cs="Times New Roman"/>
                <w:color w:val="2D2D2D"/>
                <w:spacing w:val="5"/>
                <w:sz w:val="24"/>
                <w:szCs w:val="24"/>
              </w:rPr>
            </w:pPr>
            <w:r w:rsidRPr="00955016">
              <w:rPr>
                <w:rFonts w:ascii="Times New Roman" w:hAnsi="Times New Roman" w:cs="Times New Roman"/>
                <w:color w:val="2D2D2D"/>
                <w:spacing w:val="5"/>
                <w:sz w:val="24"/>
                <w:szCs w:val="24"/>
              </w:rPr>
              <w:t>по организации системы сбора и хранения документации по ОДД, необходимость формирования и ведения базы данных по установленным ТСОДД, автомобильным дорогам ;</w:t>
            </w:r>
          </w:p>
        </w:tc>
        <w:tc>
          <w:tcPr>
            <w:tcW w:w="4899" w:type="dxa"/>
          </w:tcPr>
          <w:p w:rsidR="000462FE" w:rsidRPr="00955016" w:rsidRDefault="000462FE" w:rsidP="00417F86">
            <w:pPr>
              <w:spacing w:line="360" w:lineRule="auto"/>
              <w:rPr>
                <w:sz w:val="24"/>
                <w:szCs w:val="24"/>
              </w:rPr>
            </w:pPr>
            <w:r w:rsidRPr="00955016">
              <w:rPr>
                <w:sz w:val="24"/>
                <w:szCs w:val="24"/>
              </w:rPr>
              <w:t xml:space="preserve">Установка детекторов транспортного потока на въездах в станицу </w:t>
            </w:r>
            <w:r w:rsidR="007A1568">
              <w:rPr>
                <w:sz w:val="24"/>
                <w:szCs w:val="24"/>
              </w:rPr>
              <w:t>Новоалексеевск</w:t>
            </w:r>
            <w:r w:rsidRPr="00955016">
              <w:rPr>
                <w:sz w:val="24"/>
                <w:szCs w:val="24"/>
              </w:rPr>
              <w:t>ая</w:t>
            </w:r>
          </w:p>
        </w:tc>
      </w:tr>
      <w:tr w:rsidR="000462FE" w:rsidRPr="00955016" w:rsidTr="00417F86">
        <w:tc>
          <w:tcPr>
            <w:tcW w:w="801" w:type="dxa"/>
            <w:vMerge/>
          </w:tcPr>
          <w:p w:rsidR="000462FE" w:rsidRPr="00955016" w:rsidRDefault="000462FE" w:rsidP="000462FE">
            <w:pPr>
              <w:spacing w:line="360" w:lineRule="auto"/>
              <w:ind w:left="284"/>
              <w:rPr>
                <w:sz w:val="24"/>
                <w:szCs w:val="24"/>
              </w:rPr>
            </w:pPr>
          </w:p>
        </w:tc>
        <w:tc>
          <w:tcPr>
            <w:tcW w:w="4444" w:type="dxa"/>
            <w:vMerge/>
          </w:tcPr>
          <w:p w:rsidR="000462FE" w:rsidRPr="00955016" w:rsidRDefault="000462FE" w:rsidP="00C74B40">
            <w:pPr>
              <w:pStyle w:val="afff9"/>
              <w:numPr>
                <w:ilvl w:val="0"/>
                <w:numId w:val="37"/>
              </w:numPr>
              <w:shd w:val="clear" w:color="auto" w:fill="FFFFFF"/>
              <w:spacing w:line="360" w:lineRule="auto"/>
              <w:ind w:left="142"/>
              <w:jc w:val="both"/>
              <w:textAlignment w:val="baseline"/>
              <w:rPr>
                <w:rFonts w:ascii="Times New Roman" w:hAnsi="Times New Roman" w:cs="Times New Roman"/>
                <w:color w:val="2D2D2D"/>
                <w:spacing w:val="5"/>
                <w:sz w:val="24"/>
                <w:szCs w:val="24"/>
              </w:rPr>
            </w:pPr>
          </w:p>
        </w:tc>
        <w:tc>
          <w:tcPr>
            <w:tcW w:w="4899" w:type="dxa"/>
          </w:tcPr>
          <w:p w:rsidR="000462FE" w:rsidRPr="00955016" w:rsidRDefault="000462FE" w:rsidP="00417F86">
            <w:pPr>
              <w:spacing w:line="360" w:lineRule="auto"/>
              <w:rPr>
                <w:sz w:val="24"/>
                <w:szCs w:val="24"/>
              </w:rPr>
            </w:pPr>
            <w:r w:rsidRPr="00955016">
              <w:rPr>
                <w:sz w:val="24"/>
                <w:szCs w:val="24"/>
              </w:rPr>
              <w:t>Создание геоинформационной базы дорожных данных</w:t>
            </w:r>
          </w:p>
        </w:tc>
      </w:tr>
      <w:tr w:rsidR="00966BA5" w:rsidRPr="00955016" w:rsidTr="00417F86">
        <w:tc>
          <w:tcPr>
            <w:tcW w:w="801" w:type="dxa"/>
          </w:tcPr>
          <w:p w:rsidR="00966BA5" w:rsidRPr="00955016" w:rsidRDefault="00966BA5" w:rsidP="00417F86">
            <w:pPr>
              <w:pStyle w:val="afff9"/>
              <w:numPr>
                <w:ilvl w:val="0"/>
                <w:numId w:val="39"/>
              </w:numPr>
              <w:spacing w:line="360" w:lineRule="auto"/>
              <w:rPr>
                <w:rFonts w:ascii="Times New Roman" w:hAnsi="Times New Roman" w:cs="Times New Roman"/>
                <w:sz w:val="24"/>
                <w:szCs w:val="24"/>
              </w:rPr>
            </w:pPr>
          </w:p>
        </w:tc>
        <w:tc>
          <w:tcPr>
            <w:tcW w:w="4444" w:type="dxa"/>
          </w:tcPr>
          <w:p w:rsidR="00966BA5" w:rsidRPr="00955016" w:rsidRDefault="00966BA5" w:rsidP="00C74B40">
            <w:pPr>
              <w:pStyle w:val="afff9"/>
              <w:numPr>
                <w:ilvl w:val="0"/>
                <w:numId w:val="37"/>
              </w:numPr>
              <w:shd w:val="clear" w:color="auto" w:fill="FFFFFF"/>
              <w:spacing w:line="360" w:lineRule="auto"/>
              <w:ind w:left="142"/>
              <w:jc w:val="both"/>
              <w:textAlignment w:val="baseline"/>
              <w:rPr>
                <w:rFonts w:ascii="Times New Roman" w:hAnsi="Times New Roman" w:cs="Times New Roman"/>
                <w:color w:val="2D2D2D"/>
                <w:spacing w:val="5"/>
                <w:sz w:val="24"/>
                <w:szCs w:val="24"/>
              </w:rPr>
            </w:pPr>
            <w:r w:rsidRPr="00955016">
              <w:rPr>
                <w:rFonts w:ascii="Times New Roman" w:hAnsi="Times New Roman" w:cs="Times New Roman"/>
                <w:color w:val="2D2D2D"/>
                <w:spacing w:val="5"/>
                <w:sz w:val="24"/>
                <w:szCs w:val="24"/>
              </w:rPr>
              <w:t>по обеспечению доступа к остановкам общественного транспорта в соответствии с требованиями СП 42.13330.2011</w:t>
            </w:r>
            <w:r w:rsidRPr="00955016">
              <w:rPr>
                <w:rFonts w:ascii="Times New Roman" w:hAnsi="Times New Roman" w:cs="Times New Roman"/>
                <w:color w:val="2D2D2D"/>
                <w:spacing w:val="5"/>
                <w:sz w:val="24"/>
                <w:szCs w:val="24"/>
                <w:lang w:eastAsia="ru-RU"/>
              </w:rPr>
              <w:t>;</w:t>
            </w:r>
          </w:p>
        </w:tc>
        <w:tc>
          <w:tcPr>
            <w:tcW w:w="4899" w:type="dxa"/>
          </w:tcPr>
          <w:p w:rsidR="00966BA5" w:rsidRPr="00955016" w:rsidRDefault="000462FE" w:rsidP="00417F86">
            <w:pPr>
              <w:spacing w:line="360" w:lineRule="auto"/>
              <w:rPr>
                <w:sz w:val="24"/>
                <w:szCs w:val="24"/>
              </w:rPr>
            </w:pPr>
            <w:r w:rsidRPr="00955016">
              <w:rPr>
                <w:sz w:val="24"/>
                <w:szCs w:val="24"/>
              </w:rPr>
              <w:t xml:space="preserve">Устройство дополнительных остановок для маршрутного </w:t>
            </w:r>
            <w:r w:rsidR="00C74B40" w:rsidRPr="00955016">
              <w:rPr>
                <w:sz w:val="24"/>
                <w:szCs w:val="24"/>
              </w:rPr>
              <w:t>транспорта</w:t>
            </w:r>
            <w:r w:rsidRPr="00955016">
              <w:rPr>
                <w:sz w:val="24"/>
                <w:szCs w:val="24"/>
              </w:rPr>
              <w:t xml:space="preserve"> Курганинского района:</w:t>
            </w:r>
          </w:p>
          <w:p w:rsidR="000462FE" w:rsidRPr="00955016" w:rsidRDefault="000462FE" w:rsidP="00F73493">
            <w:pPr>
              <w:spacing w:line="360" w:lineRule="auto"/>
              <w:rPr>
                <w:sz w:val="24"/>
                <w:szCs w:val="24"/>
              </w:rPr>
            </w:pPr>
            <w:r w:rsidRPr="00955016">
              <w:rPr>
                <w:sz w:val="24"/>
                <w:szCs w:val="24"/>
              </w:rPr>
              <w:t>- ст.</w:t>
            </w:r>
            <w:r w:rsidR="007A1568">
              <w:rPr>
                <w:sz w:val="24"/>
                <w:szCs w:val="24"/>
              </w:rPr>
              <w:t>Новоалексеевск</w:t>
            </w:r>
            <w:r w:rsidRPr="00955016">
              <w:rPr>
                <w:sz w:val="24"/>
                <w:szCs w:val="24"/>
              </w:rPr>
              <w:t>ая</w:t>
            </w:r>
          </w:p>
        </w:tc>
      </w:tr>
      <w:tr w:rsidR="000462FE" w:rsidRPr="00955016" w:rsidTr="000462FE">
        <w:trPr>
          <w:trHeight w:val="1764"/>
        </w:trPr>
        <w:tc>
          <w:tcPr>
            <w:tcW w:w="801" w:type="dxa"/>
          </w:tcPr>
          <w:p w:rsidR="000462FE" w:rsidRPr="00955016" w:rsidRDefault="000462FE" w:rsidP="00417F86">
            <w:pPr>
              <w:pStyle w:val="afff9"/>
              <w:numPr>
                <w:ilvl w:val="0"/>
                <w:numId w:val="39"/>
              </w:numPr>
              <w:spacing w:line="360" w:lineRule="auto"/>
              <w:rPr>
                <w:rFonts w:ascii="Times New Roman" w:hAnsi="Times New Roman" w:cs="Times New Roman"/>
                <w:sz w:val="24"/>
                <w:szCs w:val="24"/>
              </w:rPr>
            </w:pPr>
          </w:p>
        </w:tc>
        <w:tc>
          <w:tcPr>
            <w:tcW w:w="4444" w:type="dxa"/>
          </w:tcPr>
          <w:p w:rsidR="000462FE" w:rsidRPr="00955016" w:rsidRDefault="000462FE" w:rsidP="000462FE">
            <w:pPr>
              <w:pStyle w:val="afff9"/>
              <w:numPr>
                <w:ilvl w:val="0"/>
                <w:numId w:val="37"/>
              </w:numPr>
              <w:shd w:val="clear" w:color="auto" w:fill="FFFFFF"/>
              <w:spacing w:line="360" w:lineRule="auto"/>
              <w:ind w:left="142"/>
              <w:jc w:val="both"/>
              <w:textAlignment w:val="baseline"/>
              <w:rPr>
                <w:rFonts w:ascii="Times New Roman" w:hAnsi="Times New Roman" w:cs="Times New Roman"/>
                <w:color w:val="2D2D2D"/>
                <w:spacing w:val="5"/>
                <w:sz w:val="24"/>
                <w:szCs w:val="24"/>
              </w:rPr>
            </w:pPr>
            <w:r w:rsidRPr="00955016">
              <w:rPr>
                <w:rFonts w:ascii="Times New Roman" w:hAnsi="Times New Roman" w:cs="Times New Roman"/>
                <w:color w:val="2D2D2D"/>
                <w:spacing w:val="5"/>
                <w:sz w:val="24"/>
                <w:szCs w:val="24"/>
              </w:rPr>
              <w:t xml:space="preserve">по </w:t>
            </w:r>
            <w:r w:rsidRPr="00955016">
              <w:rPr>
                <w:rFonts w:ascii="Times New Roman" w:hAnsi="Times New Roman" w:cs="Times New Roman"/>
                <w:color w:val="2D2D2D"/>
                <w:spacing w:val="5"/>
                <w:sz w:val="24"/>
                <w:szCs w:val="24"/>
                <w:lang w:eastAsia="ru-RU"/>
              </w:rPr>
              <w:t>размещение и обустройство пешеходных переходов</w:t>
            </w:r>
            <w:r w:rsidRPr="00955016">
              <w:rPr>
                <w:rFonts w:ascii="Times New Roman" w:hAnsi="Times New Roman" w:cs="Times New Roman"/>
                <w:color w:val="2D2D2D"/>
                <w:spacing w:val="5"/>
                <w:sz w:val="24"/>
                <w:szCs w:val="24"/>
              </w:rPr>
              <w:t xml:space="preserve"> в районе детских учреждений в соответствии с ГОСТ Р 52289-2004;</w:t>
            </w:r>
          </w:p>
        </w:tc>
        <w:tc>
          <w:tcPr>
            <w:tcW w:w="4899" w:type="dxa"/>
          </w:tcPr>
          <w:p w:rsidR="000462FE" w:rsidRPr="00955016" w:rsidRDefault="000462FE" w:rsidP="000462FE">
            <w:pPr>
              <w:spacing w:line="360" w:lineRule="auto"/>
              <w:rPr>
                <w:sz w:val="24"/>
                <w:szCs w:val="24"/>
              </w:rPr>
            </w:pPr>
            <w:r w:rsidRPr="00955016">
              <w:rPr>
                <w:sz w:val="24"/>
                <w:szCs w:val="24"/>
              </w:rPr>
              <w:t>Установка транспортных светофоров Т7;</w:t>
            </w:r>
          </w:p>
          <w:p w:rsidR="00C74B40" w:rsidRPr="00955016" w:rsidRDefault="000462FE" w:rsidP="000462FE">
            <w:pPr>
              <w:spacing w:line="360" w:lineRule="auto"/>
              <w:rPr>
                <w:sz w:val="24"/>
                <w:szCs w:val="24"/>
              </w:rPr>
            </w:pPr>
            <w:r w:rsidRPr="00955016">
              <w:rPr>
                <w:sz w:val="24"/>
                <w:szCs w:val="24"/>
              </w:rPr>
              <w:t xml:space="preserve">Установка </w:t>
            </w:r>
            <w:r w:rsidR="00C74B40" w:rsidRPr="00955016">
              <w:rPr>
                <w:sz w:val="24"/>
                <w:szCs w:val="24"/>
              </w:rPr>
              <w:t>искусственных</w:t>
            </w:r>
            <w:r w:rsidRPr="00955016">
              <w:rPr>
                <w:sz w:val="24"/>
                <w:szCs w:val="24"/>
              </w:rPr>
              <w:t xml:space="preserve"> дорожных неровностей</w:t>
            </w:r>
            <w:r w:rsidR="00C74B40" w:rsidRPr="00955016">
              <w:rPr>
                <w:sz w:val="24"/>
                <w:szCs w:val="24"/>
              </w:rPr>
              <w:t>;</w:t>
            </w:r>
          </w:p>
          <w:p w:rsidR="00C74B40" w:rsidRPr="00955016" w:rsidRDefault="00C74B40" w:rsidP="000462FE">
            <w:pPr>
              <w:spacing w:line="360" w:lineRule="auto"/>
              <w:rPr>
                <w:sz w:val="24"/>
                <w:szCs w:val="24"/>
              </w:rPr>
            </w:pPr>
            <w:r w:rsidRPr="00955016">
              <w:rPr>
                <w:sz w:val="24"/>
                <w:szCs w:val="24"/>
              </w:rPr>
              <w:t>Создание зон ограничения максимальной скорости</w:t>
            </w:r>
          </w:p>
          <w:p w:rsidR="000462FE" w:rsidRPr="00955016" w:rsidRDefault="00C74B40" w:rsidP="000462FE">
            <w:pPr>
              <w:spacing w:line="360" w:lineRule="auto"/>
              <w:rPr>
                <w:sz w:val="24"/>
                <w:szCs w:val="24"/>
              </w:rPr>
            </w:pPr>
            <w:r w:rsidRPr="00955016">
              <w:rPr>
                <w:sz w:val="24"/>
                <w:szCs w:val="24"/>
              </w:rPr>
              <w:t xml:space="preserve"> </w:t>
            </w:r>
          </w:p>
        </w:tc>
      </w:tr>
      <w:tr w:rsidR="00966BA5" w:rsidRPr="00955016" w:rsidTr="00417F86">
        <w:trPr>
          <w:trHeight w:val="213"/>
        </w:trPr>
        <w:tc>
          <w:tcPr>
            <w:tcW w:w="801" w:type="dxa"/>
          </w:tcPr>
          <w:p w:rsidR="00966BA5" w:rsidRPr="00955016" w:rsidRDefault="00966BA5" w:rsidP="00417F86">
            <w:pPr>
              <w:pStyle w:val="afff9"/>
              <w:numPr>
                <w:ilvl w:val="0"/>
                <w:numId w:val="39"/>
              </w:numPr>
              <w:spacing w:line="360" w:lineRule="auto"/>
              <w:rPr>
                <w:rFonts w:ascii="Times New Roman" w:hAnsi="Times New Roman" w:cs="Times New Roman"/>
                <w:sz w:val="24"/>
                <w:szCs w:val="24"/>
              </w:rPr>
            </w:pPr>
          </w:p>
        </w:tc>
        <w:tc>
          <w:tcPr>
            <w:tcW w:w="4444" w:type="dxa"/>
          </w:tcPr>
          <w:p w:rsidR="00966BA5" w:rsidRPr="00955016" w:rsidRDefault="00966BA5" w:rsidP="00C74B40">
            <w:pPr>
              <w:pStyle w:val="afff9"/>
              <w:numPr>
                <w:ilvl w:val="0"/>
                <w:numId w:val="37"/>
              </w:numPr>
              <w:shd w:val="clear" w:color="auto" w:fill="FFFFFF"/>
              <w:spacing w:line="360" w:lineRule="auto"/>
              <w:ind w:left="142"/>
              <w:jc w:val="both"/>
              <w:textAlignment w:val="baseline"/>
              <w:rPr>
                <w:rFonts w:ascii="Times New Roman" w:hAnsi="Times New Roman" w:cs="Times New Roman"/>
                <w:color w:val="2D2D2D"/>
                <w:spacing w:val="5"/>
                <w:sz w:val="24"/>
                <w:szCs w:val="24"/>
              </w:rPr>
            </w:pPr>
            <w:r w:rsidRPr="00955016">
              <w:rPr>
                <w:rFonts w:ascii="Times New Roman" w:hAnsi="Times New Roman" w:cs="Times New Roman"/>
                <w:color w:val="2D2D2D"/>
                <w:spacing w:val="5"/>
                <w:sz w:val="24"/>
                <w:szCs w:val="24"/>
              </w:rPr>
              <w:t>обеспечение</w:t>
            </w:r>
            <w:r w:rsidRPr="00955016">
              <w:rPr>
                <w:rFonts w:ascii="Times New Roman" w:hAnsi="Times New Roman" w:cs="Times New Roman"/>
                <w:color w:val="2D2D2D"/>
                <w:spacing w:val="5"/>
                <w:sz w:val="24"/>
                <w:szCs w:val="24"/>
                <w:lang w:eastAsia="ru-RU"/>
              </w:rPr>
              <w:t xml:space="preserve"> благоприятных условий для движения инвалидов</w:t>
            </w:r>
            <w:r w:rsidRPr="00955016">
              <w:rPr>
                <w:rFonts w:ascii="Times New Roman" w:hAnsi="Times New Roman" w:cs="Times New Roman"/>
                <w:color w:val="2D2D2D"/>
                <w:spacing w:val="5"/>
                <w:sz w:val="24"/>
                <w:szCs w:val="24"/>
              </w:rPr>
              <w:t xml:space="preserve"> в местах массового притяжения (администрация, медицинские пункты, детские учреждения);</w:t>
            </w:r>
          </w:p>
        </w:tc>
        <w:tc>
          <w:tcPr>
            <w:tcW w:w="4899" w:type="dxa"/>
          </w:tcPr>
          <w:p w:rsidR="00966BA5" w:rsidRPr="00955016" w:rsidRDefault="00C74B40" w:rsidP="00417F86">
            <w:pPr>
              <w:spacing w:line="360" w:lineRule="auto"/>
              <w:rPr>
                <w:sz w:val="24"/>
                <w:szCs w:val="24"/>
              </w:rPr>
            </w:pPr>
            <w:r w:rsidRPr="00955016">
              <w:rPr>
                <w:sz w:val="24"/>
                <w:szCs w:val="24"/>
              </w:rPr>
              <w:t>Обеспечение стояночных мест на парковках для нужд инвалидов (в том числе колясочников)</w:t>
            </w:r>
          </w:p>
        </w:tc>
      </w:tr>
      <w:tr w:rsidR="00966BA5" w:rsidRPr="00955016" w:rsidTr="00417F86">
        <w:trPr>
          <w:trHeight w:val="213"/>
        </w:trPr>
        <w:tc>
          <w:tcPr>
            <w:tcW w:w="801" w:type="dxa"/>
          </w:tcPr>
          <w:p w:rsidR="00966BA5" w:rsidRPr="00955016" w:rsidRDefault="00966BA5" w:rsidP="00417F86">
            <w:pPr>
              <w:pStyle w:val="afff9"/>
              <w:numPr>
                <w:ilvl w:val="0"/>
                <w:numId w:val="39"/>
              </w:numPr>
              <w:spacing w:line="360" w:lineRule="auto"/>
              <w:rPr>
                <w:rFonts w:ascii="Times New Roman" w:hAnsi="Times New Roman" w:cs="Times New Roman"/>
                <w:sz w:val="24"/>
                <w:szCs w:val="24"/>
              </w:rPr>
            </w:pPr>
          </w:p>
        </w:tc>
        <w:tc>
          <w:tcPr>
            <w:tcW w:w="4444" w:type="dxa"/>
          </w:tcPr>
          <w:p w:rsidR="00966BA5" w:rsidRPr="00955016" w:rsidRDefault="00966BA5" w:rsidP="00C74B40">
            <w:pPr>
              <w:pStyle w:val="afff9"/>
              <w:numPr>
                <w:ilvl w:val="0"/>
                <w:numId w:val="37"/>
              </w:numPr>
              <w:shd w:val="clear" w:color="auto" w:fill="FFFFFF"/>
              <w:spacing w:line="360" w:lineRule="auto"/>
              <w:ind w:left="142"/>
              <w:jc w:val="both"/>
              <w:textAlignment w:val="baseline"/>
              <w:rPr>
                <w:rFonts w:ascii="Times New Roman" w:hAnsi="Times New Roman" w:cs="Times New Roman"/>
                <w:color w:val="2D2D2D"/>
                <w:spacing w:val="5"/>
                <w:sz w:val="24"/>
                <w:szCs w:val="24"/>
              </w:rPr>
            </w:pPr>
            <w:r w:rsidRPr="00955016">
              <w:rPr>
                <w:rFonts w:ascii="Times New Roman" w:hAnsi="Times New Roman" w:cs="Times New Roman"/>
                <w:color w:val="2D2D2D"/>
                <w:spacing w:val="5"/>
                <w:sz w:val="24"/>
                <w:szCs w:val="24"/>
              </w:rPr>
              <w:t>устройство велосипедных дорожек</w:t>
            </w:r>
            <w:r w:rsidRPr="00955016">
              <w:rPr>
                <w:rFonts w:ascii="Times New Roman" w:hAnsi="Times New Roman" w:cs="Times New Roman"/>
                <w:color w:val="2D2D2D"/>
                <w:spacing w:val="5"/>
                <w:sz w:val="24"/>
                <w:szCs w:val="24"/>
                <w:lang w:eastAsia="ru-RU"/>
              </w:rPr>
              <w:t>;</w:t>
            </w:r>
          </w:p>
        </w:tc>
        <w:tc>
          <w:tcPr>
            <w:tcW w:w="4899" w:type="dxa"/>
          </w:tcPr>
          <w:p w:rsidR="00966BA5" w:rsidRPr="00955016" w:rsidRDefault="00C74B40" w:rsidP="00417F86">
            <w:pPr>
              <w:spacing w:line="360" w:lineRule="auto"/>
              <w:rPr>
                <w:sz w:val="24"/>
                <w:szCs w:val="24"/>
              </w:rPr>
            </w:pPr>
            <w:r w:rsidRPr="00955016">
              <w:rPr>
                <w:sz w:val="24"/>
                <w:szCs w:val="24"/>
              </w:rPr>
              <w:t>Устройство велопарковок у здания администрации, дома культуры, школ</w:t>
            </w:r>
          </w:p>
          <w:p w:rsidR="00C74B40" w:rsidRPr="00955016" w:rsidRDefault="00C74B40" w:rsidP="00417F86">
            <w:pPr>
              <w:spacing w:line="360" w:lineRule="auto"/>
              <w:rPr>
                <w:sz w:val="24"/>
                <w:szCs w:val="24"/>
              </w:rPr>
            </w:pPr>
            <w:r w:rsidRPr="00955016">
              <w:rPr>
                <w:sz w:val="24"/>
                <w:szCs w:val="24"/>
              </w:rPr>
              <w:t>Устройство велодорожки</w:t>
            </w:r>
          </w:p>
        </w:tc>
      </w:tr>
      <w:tr w:rsidR="00966BA5" w:rsidRPr="00955016" w:rsidTr="00417F86">
        <w:trPr>
          <w:trHeight w:val="213"/>
        </w:trPr>
        <w:tc>
          <w:tcPr>
            <w:tcW w:w="801" w:type="dxa"/>
          </w:tcPr>
          <w:p w:rsidR="00966BA5" w:rsidRPr="00955016" w:rsidRDefault="00966BA5" w:rsidP="00417F86">
            <w:pPr>
              <w:pStyle w:val="afff9"/>
              <w:numPr>
                <w:ilvl w:val="0"/>
                <w:numId w:val="39"/>
              </w:numPr>
              <w:spacing w:line="360" w:lineRule="auto"/>
              <w:rPr>
                <w:rFonts w:ascii="Times New Roman" w:hAnsi="Times New Roman" w:cs="Times New Roman"/>
                <w:sz w:val="24"/>
                <w:szCs w:val="24"/>
              </w:rPr>
            </w:pPr>
          </w:p>
        </w:tc>
        <w:tc>
          <w:tcPr>
            <w:tcW w:w="4444" w:type="dxa"/>
          </w:tcPr>
          <w:p w:rsidR="00966BA5" w:rsidRPr="00955016" w:rsidRDefault="00966BA5" w:rsidP="00C74B40">
            <w:pPr>
              <w:pStyle w:val="afff9"/>
              <w:numPr>
                <w:ilvl w:val="0"/>
                <w:numId w:val="37"/>
              </w:numPr>
              <w:spacing w:line="360" w:lineRule="auto"/>
              <w:ind w:left="142"/>
              <w:jc w:val="both"/>
              <w:rPr>
                <w:rFonts w:ascii="Times New Roman" w:hAnsi="Times New Roman" w:cs="Times New Roman"/>
                <w:sz w:val="24"/>
                <w:szCs w:val="24"/>
              </w:rPr>
            </w:pPr>
            <w:r w:rsidRPr="00955016">
              <w:rPr>
                <w:rFonts w:ascii="Times New Roman" w:hAnsi="Times New Roman" w:cs="Times New Roman"/>
                <w:sz w:val="24"/>
                <w:szCs w:val="24"/>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tc>
        <w:tc>
          <w:tcPr>
            <w:tcW w:w="4899" w:type="dxa"/>
          </w:tcPr>
          <w:p w:rsidR="00966BA5" w:rsidRPr="00955016" w:rsidRDefault="00C74B40" w:rsidP="00C74B40">
            <w:pPr>
              <w:spacing w:line="360" w:lineRule="auto"/>
              <w:rPr>
                <w:i/>
                <w:sz w:val="24"/>
                <w:szCs w:val="24"/>
              </w:rPr>
            </w:pPr>
            <w:r w:rsidRPr="00955016">
              <w:rPr>
                <w:sz w:val="24"/>
                <w:szCs w:val="24"/>
                <w:lang w:eastAsia="en-US"/>
              </w:rPr>
              <w:t>Проведение</w:t>
            </w:r>
            <w:r w:rsidRPr="00955016">
              <w:rPr>
                <w:i/>
                <w:sz w:val="24"/>
                <w:szCs w:val="24"/>
              </w:rPr>
              <w:t xml:space="preserve"> </w:t>
            </w:r>
            <w:r w:rsidRPr="00955016">
              <w:rPr>
                <w:sz w:val="24"/>
                <w:szCs w:val="24"/>
                <w:lang w:eastAsia="en-US"/>
              </w:rPr>
              <w:t>мероприятий согласно приказу Минтранса РФ от 27 августа 2009 г. № 150 "О порядке проведения оценки технического состояния автомобильных дорог"</w:t>
            </w:r>
          </w:p>
        </w:tc>
      </w:tr>
      <w:tr w:rsidR="00966BA5" w:rsidRPr="00955016" w:rsidTr="00417F86">
        <w:trPr>
          <w:trHeight w:val="213"/>
        </w:trPr>
        <w:tc>
          <w:tcPr>
            <w:tcW w:w="801" w:type="dxa"/>
          </w:tcPr>
          <w:p w:rsidR="00966BA5" w:rsidRPr="00955016" w:rsidRDefault="00966BA5" w:rsidP="00417F86">
            <w:pPr>
              <w:pStyle w:val="afff9"/>
              <w:numPr>
                <w:ilvl w:val="0"/>
                <w:numId w:val="39"/>
              </w:numPr>
              <w:spacing w:line="360" w:lineRule="auto"/>
              <w:rPr>
                <w:rFonts w:ascii="Times New Roman" w:hAnsi="Times New Roman" w:cs="Times New Roman"/>
                <w:sz w:val="24"/>
                <w:szCs w:val="24"/>
              </w:rPr>
            </w:pPr>
          </w:p>
        </w:tc>
        <w:tc>
          <w:tcPr>
            <w:tcW w:w="4444" w:type="dxa"/>
          </w:tcPr>
          <w:p w:rsidR="00966BA5" w:rsidRPr="00955016" w:rsidRDefault="00966BA5" w:rsidP="00C74B40">
            <w:pPr>
              <w:pStyle w:val="afff9"/>
              <w:numPr>
                <w:ilvl w:val="0"/>
                <w:numId w:val="37"/>
              </w:numPr>
              <w:spacing w:line="360" w:lineRule="auto"/>
              <w:ind w:left="142"/>
              <w:jc w:val="both"/>
              <w:rPr>
                <w:rFonts w:ascii="Times New Roman" w:hAnsi="Times New Roman" w:cs="Times New Roman"/>
                <w:sz w:val="24"/>
                <w:szCs w:val="24"/>
              </w:rPr>
            </w:pPr>
            <w:r w:rsidRPr="00955016">
              <w:rPr>
                <w:rFonts w:ascii="Times New Roman" w:hAnsi="Times New Roman" w:cs="Times New Roman"/>
                <w:sz w:val="24"/>
                <w:szCs w:val="24"/>
              </w:rPr>
              <w:t xml:space="preserve">размещение дорожных знаков и указателей на улицах населённых пунктов, в первую очередь на перекрёстках </w:t>
            </w:r>
          </w:p>
        </w:tc>
        <w:tc>
          <w:tcPr>
            <w:tcW w:w="4899" w:type="dxa"/>
          </w:tcPr>
          <w:p w:rsidR="00966BA5" w:rsidRPr="00955016" w:rsidRDefault="00C74B40" w:rsidP="00417F86">
            <w:pPr>
              <w:spacing w:line="360" w:lineRule="auto"/>
              <w:rPr>
                <w:sz w:val="24"/>
                <w:szCs w:val="24"/>
              </w:rPr>
            </w:pPr>
            <w:r w:rsidRPr="00955016">
              <w:rPr>
                <w:sz w:val="24"/>
                <w:szCs w:val="24"/>
              </w:rPr>
              <w:t>Создание системы маршрутного ориентирования</w:t>
            </w:r>
          </w:p>
        </w:tc>
      </w:tr>
      <w:tr w:rsidR="00966BA5" w:rsidRPr="00955016" w:rsidTr="00417F86">
        <w:trPr>
          <w:trHeight w:val="213"/>
        </w:trPr>
        <w:tc>
          <w:tcPr>
            <w:tcW w:w="801" w:type="dxa"/>
          </w:tcPr>
          <w:p w:rsidR="00966BA5" w:rsidRPr="00955016" w:rsidRDefault="00966BA5" w:rsidP="00417F86">
            <w:pPr>
              <w:pStyle w:val="afff9"/>
              <w:numPr>
                <w:ilvl w:val="0"/>
                <w:numId w:val="39"/>
              </w:numPr>
              <w:spacing w:line="360" w:lineRule="auto"/>
              <w:rPr>
                <w:rFonts w:ascii="Times New Roman" w:hAnsi="Times New Roman" w:cs="Times New Roman"/>
                <w:sz w:val="24"/>
                <w:szCs w:val="24"/>
              </w:rPr>
            </w:pPr>
          </w:p>
        </w:tc>
        <w:tc>
          <w:tcPr>
            <w:tcW w:w="4444" w:type="dxa"/>
          </w:tcPr>
          <w:p w:rsidR="00966BA5" w:rsidRPr="00955016" w:rsidRDefault="00966BA5" w:rsidP="00C74B40">
            <w:pPr>
              <w:pStyle w:val="afff9"/>
              <w:numPr>
                <w:ilvl w:val="0"/>
                <w:numId w:val="37"/>
              </w:numPr>
              <w:spacing w:line="360" w:lineRule="auto"/>
              <w:ind w:left="142"/>
              <w:jc w:val="both"/>
              <w:rPr>
                <w:rFonts w:ascii="Times New Roman" w:hAnsi="Times New Roman" w:cs="Times New Roman"/>
                <w:sz w:val="24"/>
                <w:szCs w:val="24"/>
              </w:rPr>
            </w:pPr>
            <w:r w:rsidRPr="00955016">
              <w:rPr>
                <w:rFonts w:ascii="Times New Roman" w:hAnsi="Times New Roman" w:cs="Times New Roman"/>
                <w:sz w:val="24"/>
                <w:szCs w:val="24"/>
              </w:rPr>
              <w:t xml:space="preserve">строительство автостоянок около объектов обслуживания </w:t>
            </w:r>
          </w:p>
        </w:tc>
        <w:tc>
          <w:tcPr>
            <w:tcW w:w="4899" w:type="dxa"/>
          </w:tcPr>
          <w:p w:rsidR="00966BA5" w:rsidRPr="00955016" w:rsidRDefault="00C74B40" w:rsidP="00417F86">
            <w:pPr>
              <w:spacing w:line="360" w:lineRule="auto"/>
              <w:rPr>
                <w:sz w:val="24"/>
                <w:szCs w:val="24"/>
                <w:lang w:eastAsia="en-US"/>
              </w:rPr>
            </w:pPr>
            <w:r w:rsidRPr="00955016">
              <w:rPr>
                <w:sz w:val="24"/>
                <w:szCs w:val="24"/>
                <w:lang w:eastAsia="en-US"/>
              </w:rPr>
              <w:t>Расширение и создание новых стояночных мест</w:t>
            </w:r>
          </w:p>
        </w:tc>
      </w:tr>
    </w:tbl>
    <w:p w:rsidR="00417F86" w:rsidRPr="00955016" w:rsidRDefault="00417F86" w:rsidP="00417F86">
      <w:pPr>
        <w:spacing w:line="360" w:lineRule="auto"/>
        <w:ind w:firstLine="709"/>
        <w:rPr>
          <w:sz w:val="24"/>
          <w:szCs w:val="24"/>
        </w:rPr>
      </w:pPr>
    </w:p>
    <w:p w:rsidR="00417F86" w:rsidRPr="00955016" w:rsidRDefault="00417F86" w:rsidP="00417F86">
      <w:pPr>
        <w:jc w:val="left"/>
        <w:rPr>
          <w:sz w:val="24"/>
          <w:szCs w:val="24"/>
        </w:rPr>
      </w:pPr>
      <w:r w:rsidRPr="00955016">
        <w:rPr>
          <w:sz w:val="24"/>
          <w:szCs w:val="24"/>
        </w:rPr>
        <w:br w:type="page"/>
      </w:r>
    </w:p>
    <w:p w:rsidR="00417F86" w:rsidRPr="00955016" w:rsidRDefault="00417F86" w:rsidP="00DD10A3">
      <w:pPr>
        <w:pStyle w:val="afff9"/>
        <w:numPr>
          <w:ilvl w:val="0"/>
          <w:numId w:val="43"/>
        </w:numPr>
        <w:spacing w:after="0" w:line="360" w:lineRule="auto"/>
        <w:outlineLvl w:val="0"/>
        <w:rPr>
          <w:rFonts w:ascii="Times New Roman" w:hAnsi="Times New Roman" w:cs="Times New Roman"/>
          <w:b/>
          <w:sz w:val="28"/>
          <w:szCs w:val="28"/>
        </w:rPr>
      </w:pPr>
      <w:bookmarkStart w:id="25" w:name="_Toc496018196"/>
      <w:bookmarkStart w:id="26" w:name="_Toc501464359"/>
      <w:r w:rsidRPr="00955016">
        <w:rPr>
          <w:rFonts w:ascii="Times New Roman" w:hAnsi="Times New Roman" w:cs="Times New Roman"/>
          <w:b/>
          <w:sz w:val="28"/>
          <w:szCs w:val="28"/>
        </w:rPr>
        <w:lastRenderedPageBreak/>
        <w:t>Очередность реализации мероприятий</w:t>
      </w:r>
      <w:bookmarkEnd w:id="25"/>
      <w:bookmarkEnd w:id="26"/>
    </w:p>
    <w:p w:rsidR="00417F86" w:rsidRPr="00955016" w:rsidRDefault="00417F86" w:rsidP="00417F86">
      <w:pPr>
        <w:spacing w:line="360" w:lineRule="auto"/>
        <w:ind w:firstLine="709"/>
        <w:rPr>
          <w:sz w:val="24"/>
          <w:szCs w:val="24"/>
        </w:rPr>
      </w:pPr>
      <w:r w:rsidRPr="00955016">
        <w:rPr>
          <w:sz w:val="24"/>
          <w:szCs w:val="24"/>
        </w:rPr>
        <w:t>Очередность выполнения мероприятий представлена в таблице 5.1</w:t>
      </w:r>
    </w:p>
    <w:p w:rsidR="00417F86" w:rsidRPr="00955016" w:rsidRDefault="00417F86" w:rsidP="00417F86">
      <w:pPr>
        <w:spacing w:line="360" w:lineRule="auto"/>
        <w:ind w:firstLine="709"/>
        <w:rPr>
          <w:i/>
          <w:spacing w:val="5"/>
          <w:sz w:val="24"/>
          <w:szCs w:val="24"/>
        </w:rPr>
      </w:pPr>
      <w:r w:rsidRPr="00955016">
        <w:rPr>
          <w:i/>
          <w:sz w:val="24"/>
          <w:szCs w:val="24"/>
        </w:rPr>
        <w:t>Таблица 5.1 Очередность выполнения мероприятий</w:t>
      </w:r>
    </w:p>
    <w:tbl>
      <w:tblPr>
        <w:tblStyle w:val="af4"/>
        <w:tblW w:w="9781" w:type="dxa"/>
        <w:tblInd w:w="108" w:type="dxa"/>
        <w:tblLayout w:type="fixed"/>
        <w:tblLook w:val="04A0"/>
      </w:tblPr>
      <w:tblGrid>
        <w:gridCol w:w="1418"/>
        <w:gridCol w:w="8363"/>
      </w:tblGrid>
      <w:tr w:rsidR="00417F86" w:rsidRPr="00955016" w:rsidTr="00417F86">
        <w:tc>
          <w:tcPr>
            <w:tcW w:w="1418" w:type="dxa"/>
            <w:vAlign w:val="center"/>
          </w:tcPr>
          <w:p w:rsidR="00417F86" w:rsidRPr="00955016" w:rsidRDefault="00417F86" w:rsidP="00417F86">
            <w:pPr>
              <w:spacing w:line="360" w:lineRule="auto"/>
              <w:jc w:val="center"/>
              <w:rPr>
                <w:b/>
                <w:sz w:val="24"/>
                <w:szCs w:val="24"/>
              </w:rPr>
            </w:pPr>
            <w:r w:rsidRPr="00955016">
              <w:rPr>
                <w:b/>
                <w:sz w:val="24"/>
                <w:szCs w:val="24"/>
              </w:rPr>
              <w:t>Очередь</w:t>
            </w:r>
          </w:p>
        </w:tc>
        <w:tc>
          <w:tcPr>
            <w:tcW w:w="8363" w:type="dxa"/>
            <w:vAlign w:val="center"/>
          </w:tcPr>
          <w:p w:rsidR="00417F86" w:rsidRPr="00955016" w:rsidRDefault="00417F86" w:rsidP="00417F86">
            <w:pPr>
              <w:spacing w:line="360" w:lineRule="auto"/>
              <w:jc w:val="center"/>
              <w:rPr>
                <w:b/>
                <w:sz w:val="24"/>
                <w:szCs w:val="24"/>
              </w:rPr>
            </w:pPr>
            <w:r w:rsidRPr="00955016">
              <w:rPr>
                <w:b/>
                <w:spacing w:val="5"/>
                <w:sz w:val="24"/>
                <w:szCs w:val="24"/>
              </w:rPr>
              <w:t>Мероприятия</w:t>
            </w:r>
          </w:p>
        </w:tc>
      </w:tr>
      <w:tr w:rsidR="00C57F23" w:rsidRPr="00955016" w:rsidTr="00417F86">
        <w:tc>
          <w:tcPr>
            <w:tcW w:w="1418" w:type="dxa"/>
            <w:vMerge w:val="restart"/>
            <w:vAlign w:val="center"/>
          </w:tcPr>
          <w:p w:rsidR="00C57F23" w:rsidRPr="00955016" w:rsidRDefault="00C57F23" w:rsidP="00C57F23">
            <w:pPr>
              <w:spacing w:line="360" w:lineRule="auto"/>
              <w:jc w:val="center"/>
              <w:rPr>
                <w:sz w:val="24"/>
                <w:szCs w:val="24"/>
              </w:rPr>
            </w:pPr>
            <w:r w:rsidRPr="00955016">
              <w:rPr>
                <w:sz w:val="24"/>
                <w:szCs w:val="24"/>
              </w:rPr>
              <w:t>1</w:t>
            </w:r>
          </w:p>
          <w:p w:rsidR="00C57F23" w:rsidRPr="00955016" w:rsidRDefault="00C57F23" w:rsidP="00C57F23">
            <w:pPr>
              <w:spacing w:line="360" w:lineRule="auto"/>
              <w:jc w:val="center"/>
              <w:rPr>
                <w:sz w:val="24"/>
                <w:szCs w:val="24"/>
              </w:rPr>
            </w:pPr>
            <w:r w:rsidRPr="00955016">
              <w:rPr>
                <w:sz w:val="24"/>
                <w:szCs w:val="24"/>
              </w:rPr>
              <w:t>(1-5лет)</w:t>
            </w:r>
          </w:p>
        </w:tc>
        <w:tc>
          <w:tcPr>
            <w:tcW w:w="8363" w:type="dxa"/>
          </w:tcPr>
          <w:p w:rsidR="00C57F23" w:rsidRPr="00955016" w:rsidRDefault="00C57F23" w:rsidP="00465BB3">
            <w:pPr>
              <w:spacing w:line="360" w:lineRule="auto"/>
              <w:rPr>
                <w:sz w:val="24"/>
                <w:szCs w:val="24"/>
              </w:rPr>
            </w:pPr>
            <w:r w:rsidRPr="00955016">
              <w:rPr>
                <w:sz w:val="24"/>
                <w:szCs w:val="24"/>
              </w:rPr>
              <w:t>Создание геоинформационной базы дорожных данных</w:t>
            </w:r>
          </w:p>
        </w:tc>
      </w:tr>
      <w:tr w:rsidR="00C57F23" w:rsidRPr="00955016" w:rsidTr="00417F86">
        <w:tc>
          <w:tcPr>
            <w:tcW w:w="1418" w:type="dxa"/>
            <w:vMerge/>
            <w:vAlign w:val="center"/>
          </w:tcPr>
          <w:p w:rsidR="00C57F23" w:rsidRPr="00955016" w:rsidRDefault="00C57F23" w:rsidP="00417F86">
            <w:pPr>
              <w:spacing w:line="360" w:lineRule="auto"/>
              <w:jc w:val="center"/>
              <w:rPr>
                <w:sz w:val="24"/>
                <w:szCs w:val="24"/>
              </w:rPr>
            </w:pPr>
          </w:p>
        </w:tc>
        <w:tc>
          <w:tcPr>
            <w:tcW w:w="8363" w:type="dxa"/>
          </w:tcPr>
          <w:p w:rsidR="00C57F23" w:rsidRPr="00955016" w:rsidRDefault="00C57F23" w:rsidP="00465BB3">
            <w:pPr>
              <w:spacing w:line="360" w:lineRule="auto"/>
              <w:rPr>
                <w:sz w:val="24"/>
                <w:szCs w:val="24"/>
              </w:rPr>
            </w:pPr>
            <w:r w:rsidRPr="00955016">
              <w:rPr>
                <w:sz w:val="24"/>
                <w:szCs w:val="24"/>
              </w:rPr>
              <w:t>Устройство дополнительных остановок для маршрутного транспорта Курганинского района:</w:t>
            </w:r>
          </w:p>
          <w:p w:rsidR="00C57F23" w:rsidRPr="00955016" w:rsidRDefault="00C57F23" w:rsidP="00FB4806">
            <w:pPr>
              <w:spacing w:line="360" w:lineRule="auto"/>
              <w:rPr>
                <w:sz w:val="24"/>
                <w:szCs w:val="24"/>
              </w:rPr>
            </w:pPr>
            <w:r w:rsidRPr="00955016">
              <w:rPr>
                <w:sz w:val="24"/>
                <w:szCs w:val="24"/>
              </w:rPr>
              <w:t>- ст.</w:t>
            </w:r>
            <w:r w:rsidR="00CE2886">
              <w:rPr>
                <w:sz w:val="24"/>
                <w:szCs w:val="24"/>
              </w:rPr>
              <w:t xml:space="preserve"> </w:t>
            </w:r>
            <w:r w:rsidR="007A1568">
              <w:rPr>
                <w:sz w:val="24"/>
                <w:szCs w:val="24"/>
              </w:rPr>
              <w:t>Новоалексеевск</w:t>
            </w:r>
            <w:r w:rsidRPr="00955016">
              <w:rPr>
                <w:sz w:val="24"/>
                <w:szCs w:val="24"/>
              </w:rPr>
              <w:t>ая</w:t>
            </w:r>
          </w:p>
        </w:tc>
      </w:tr>
      <w:tr w:rsidR="00C57F23" w:rsidRPr="00955016" w:rsidTr="00417F86">
        <w:tc>
          <w:tcPr>
            <w:tcW w:w="1418" w:type="dxa"/>
            <w:vMerge/>
            <w:vAlign w:val="center"/>
          </w:tcPr>
          <w:p w:rsidR="00C57F23" w:rsidRPr="00955016" w:rsidRDefault="00C57F23" w:rsidP="00417F86">
            <w:pPr>
              <w:spacing w:line="360" w:lineRule="auto"/>
              <w:jc w:val="center"/>
              <w:rPr>
                <w:sz w:val="24"/>
                <w:szCs w:val="24"/>
              </w:rPr>
            </w:pPr>
          </w:p>
        </w:tc>
        <w:tc>
          <w:tcPr>
            <w:tcW w:w="8363" w:type="dxa"/>
          </w:tcPr>
          <w:p w:rsidR="00C57F23" w:rsidRPr="00955016" w:rsidRDefault="00C57F23" w:rsidP="00465BB3">
            <w:pPr>
              <w:spacing w:line="360" w:lineRule="auto"/>
              <w:rPr>
                <w:sz w:val="24"/>
                <w:szCs w:val="24"/>
              </w:rPr>
            </w:pPr>
            <w:r w:rsidRPr="00955016">
              <w:rPr>
                <w:sz w:val="24"/>
                <w:szCs w:val="24"/>
              </w:rPr>
              <w:t>Установка транспортных светофоров Т7;</w:t>
            </w:r>
          </w:p>
          <w:p w:rsidR="00C57F23" w:rsidRPr="00955016" w:rsidRDefault="00C57F23" w:rsidP="00465BB3">
            <w:pPr>
              <w:spacing w:line="360" w:lineRule="auto"/>
              <w:rPr>
                <w:sz w:val="24"/>
                <w:szCs w:val="24"/>
              </w:rPr>
            </w:pPr>
            <w:r w:rsidRPr="00955016">
              <w:rPr>
                <w:sz w:val="24"/>
                <w:szCs w:val="24"/>
              </w:rPr>
              <w:t>Установка искусственных дорожных неровностей;</w:t>
            </w:r>
          </w:p>
          <w:p w:rsidR="00C57F23" w:rsidRPr="00955016" w:rsidRDefault="00C57F23" w:rsidP="00465BB3">
            <w:pPr>
              <w:spacing w:line="360" w:lineRule="auto"/>
              <w:rPr>
                <w:sz w:val="24"/>
                <w:szCs w:val="24"/>
              </w:rPr>
            </w:pPr>
            <w:r w:rsidRPr="00955016">
              <w:rPr>
                <w:sz w:val="24"/>
                <w:szCs w:val="24"/>
              </w:rPr>
              <w:t>Создание зон ограничения максимальной скорости</w:t>
            </w:r>
          </w:p>
        </w:tc>
      </w:tr>
      <w:tr w:rsidR="00C57F23" w:rsidRPr="00955016" w:rsidTr="00417F86">
        <w:tc>
          <w:tcPr>
            <w:tcW w:w="1418" w:type="dxa"/>
            <w:vMerge/>
            <w:vAlign w:val="center"/>
          </w:tcPr>
          <w:p w:rsidR="00C57F23" w:rsidRPr="00955016" w:rsidRDefault="00C57F23" w:rsidP="00417F86">
            <w:pPr>
              <w:spacing w:line="360" w:lineRule="auto"/>
              <w:jc w:val="center"/>
              <w:rPr>
                <w:sz w:val="24"/>
                <w:szCs w:val="24"/>
              </w:rPr>
            </w:pPr>
          </w:p>
        </w:tc>
        <w:tc>
          <w:tcPr>
            <w:tcW w:w="8363" w:type="dxa"/>
          </w:tcPr>
          <w:p w:rsidR="00C57F23" w:rsidRPr="00955016" w:rsidRDefault="00C57F23" w:rsidP="00465BB3">
            <w:pPr>
              <w:spacing w:line="360" w:lineRule="auto"/>
              <w:rPr>
                <w:sz w:val="24"/>
                <w:szCs w:val="24"/>
              </w:rPr>
            </w:pPr>
            <w:r w:rsidRPr="00955016">
              <w:rPr>
                <w:sz w:val="24"/>
                <w:szCs w:val="24"/>
              </w:rPr>
              <w:t>Обеспечение стояночных мест на парковках для нужд инвалидов (в том числе колясочников)</w:t>
            </w:r>
          </w:p>
        </w:tc>
      </w:tr>
      <w:tr w:rsidR="00C57F23" w:rsidRPr="00955016" w:rsidTr="00417F86">
        <w:tc>
          <w:tcPr>
            <w:tcW w:w="1418" w:type="dxa"/>
            <w:vMerge/>
            <w:vAlign w:val="center"/>
          </w:tcPr>
          <w:p w:rsidR="00C57F23" w:rsidRPr="00955016" w:rsidRDefault="00C57F23" w:rsidP="00417F86">
            <w:pPr>
              <w:spacing w:line="360" w:lineRule="auto"/>
              <w:jc w:val="center"/>
              <w:rPr>
                <w:sz w:val="24"/>
                <w:szCs w:val="24"/>
              </w:rPr>
            </w:pPr>
          </w:p>
        </w:tc>
        <w:tc>
          <w:tcPr>
            <w:tcW w:w="8363" w:type="dxa"/>
          </w:tcPr>
          <w:p w:rsidR="00C57F23" w:rsidRPr="00955016" w:rsidRDefault="00C57F23" w:rsidP="00CA687B">
            <w:pPr>
              <w:spacing w:line="360" w:lineRule="auto"/>
              <w:rPr>
                <w:i/>
                <w:sz w:val="24"/>
                <w:szCs w:val="24"/>
              </w:rPr>
            </w:pPr>
            <w:r w:rsidRPr="00955016">
              <w:rPr>
                <w:sz w:val="24"/>
                <w:szCs w:val="24"/>
                <w:lang w:eastAsia="en-US"/>
              </w:rPr>
              <w:t>Проведение</w:t>
            </w:r>
            <w:r w:rsidRPr="00955016">
              <w:rPr>
                <w:i/>
                <w:sz w:val="24"/>
                <w:szCs w:val="24"/>
              </w:rPr>
              <w:t xml:space="preserve"> </w:t>
            </w:r>
            <w:r w:rsidRPr="00955016">
              <w:rPr>
                <w:sz w:val="24"/>
                <w:szCs w:val="24"/>
                <w:lang w:eastAsia="en-US"/>
              </w:rPr>
              <w:t>мероприятий согласно приказу Минтранса РФ от 27 августа 2009 г. № 150 "О порядке проведения оценки технического состояния автомобильных дорог"</w:t>
            </w:r>
          </w:p>
        </w:tc>
      </w:tr>
      <w:tr w:rsidR="00C57F23" w:rsidRPr="00955016" w:rsidTr="00417F86">
        <w:tc>
          <w:tcPr>
            <w:tcW w:w="1418" w:type="dxa"/>
            <w:vMerge w:val="restart"/>
            <w:vAlign w:val="center"/>
          </w:tcPr>
          <w:p w:rsidR="00C57F23" w:rsidRPr="00955016" w:rsidRDefault="00C57F23" w:rsidP="00417F86">
            <w:pPr>
              <w:spacing w:line="360" w:lineRule="auto"/>
              <w:jc w:val="center"/>
              <w:rPr>
                <w:sz w:val="24"/>
                <w:szCs w:val="24"/>
              </w:rPr>
            </w:pPr>
            <w:r w:rsidRPr="00955016">
              <w:rPr>
                <w:sz w:val="24"/>
                <w:szCs w:val="24"/>
              </w:rPr>
              <w:t>2</w:t>
            </w:r>
          </w:p>
          <w:p w:rsidR="00C57F23" w:rsidRPr="00955016" w:rsidRDefault="00C57F23" w:rsidP="00417F86">
            <w:pPr>
              <w:spacing w:line="360" w:lineRule="auto"/>
              <w:jc w:val="center"/>
              <w:rPr>
                <w:sz w:val="24"/>
                <w:szCs w:val="24"/>
              </w:rPr>
            </w:pPr>
            <w:r w:rsidRPr="00955016">
              <w:rPr>
                <w:sz w:val="24"/>
                <w:szCs w:val="24"/>
              </w:rPr>
              <w:t>(5-10 лет)</w:t>
            </w:r>
          </w:p>
        </w:tc>
        <w:tc>
          <w:tcPr>
            <w:tcW w:w="8363" w:type="dxa"/>
          </w:tcPr>
          <w:p w:rsidR="00C57F23" w:rsidRPr="00955016" w:rsidRDefault="00C57F23" w:rsidP="00CA687B">
            <w:pPr>
              <w:spacing w:line="360" w:lineRule="auto"/>
              <w:rPr>
                <w:sz w:val="24"/>
                <w:szCs w:val="24"/>
              </w:rPr>
            </w:pPr>
            <w:r w:rsidRPr="00955016">
              <w:rPr>
                <w:sz w:val="24"/>
                <w:szCs w:val="24"/>
              </w:rPr>
              <w:t>Устройство велопарковок у здания администрации, дома культуры, школ</w:t>
            </w:r>
          </w:p>
          <w:p w:rsidR="00C57F23" w:rsidRPr="00955016" w:rsidRDefault="00C57F23" w:rsidP="00CA687B">
            <w:pPr>
              <w:shd w:val="clear" w:color="auto" w:fill="FFFFFF"/>
              <w:spacing w:line="360" w:lineRule="auto"/>
              <w:textAlignment w:val="baseline"/>
              <w:rPr>
                <w:sz w:val="24"/>
                <w:szCs w:val="24"/>
              </w:rPr>
            </w:pPr>
            <w:r w:rsidRPr="00955016">
              <w:rPr>
                <w:sz w:val="24"/>
                <w:szCs w:val="24"/>
              </w:rPr>
              <w:t>Устройство велодорожки</w:t>
            </w:r>
          </w:p>
        </w:tc>
      </w:tr>
      <w:tr w:rsidR="00C57F23" w:rsidRPr="00955016" w:rsidTr="00417F86">
        <w:tc>
          <w:tcPr>
            <w:tcW w:w="1418" w:type="dxa"/>
            <w:vMerge/>
            <w:vAlign w:val="center"/>
          </w:tcPr>
          <w:p w:rsidR="00C57F23" w:rsidRPr="00955016" w:rsidRDefault="00C57F23" w:rsidP="00417F86">
            <w:pPr>
              <w:spacing w:line="360" w:lineRule="auto"/>
              <w:jc w:val="center"/>
              <w:rPr>
                <w:sz w:val="24"/>
                <w:szCs w:val="24"/>
              </w:rPr>
            </w:pPr>
          </w:p>
        </w:tc>
        <w:tc>
          <w:tcPr>
            <w:tcW w:w="8363" w:type="dxa"/>
          </w:tcPr>
          <w:p w:rsidR="00C57F23" w:rsidRPr="00955016" w:rsidRDefault="00C57F23" w:rsidP="00CA687B">
            <w:pPr>
              <w:spacing w:line="360" w:lineRule="auto"/>
              <w:rPr>
                <w:sz w:val="24"/>
                <w:szCs w:val="24"/>
              </w:rPr>
            </w:pPr>
            <w:r w:rsidRPr="00955016">
              <w:rPr>
                <w:sz w:val="24"/>
                <w:szCs w:val="24"/>
              </w:rPr>
              <w:t>Создание системы маршрутного ориентирования</w:t>
            </w:r>
          </w:p>
        </w:tc>
      </w:tr>
      <w:tr w:rsidR="00C57F23" w:rsidRPr="00955016" w:rsidTr="00417F86">
        <w:tc>
          <w:tcPr>
            <w:tcW w:w="1418" w:type="dxa"/>
            <w:vMerge/>
            <w:vAlign w:val="center"/>
          </w:tcPr>
          <w:p w:rsidR="00C57F23" w:rsidRPr="00955016" w:rsidRDefault="00C57F23" w:rsidP="00417F86">
            <w:pPr>
              <w:spacing w:line="360" w:lineRule="auto"/>
              <w:jc w:val="center"/>
              <w:rPr>
                <w:sz w:val="24"/>
                <w:szCs w:val="24"/>
              </w:rPr>
            </w:pPr>
          </w:p>
        </w:tc>
        <w:tc>
          <w:tcPr>
            <w:tcW w:w="8363" w:type="dxa"/>
          </w:tcPr>
          <w:p w:rsidR="00C57F23" w:rsidRPr="00955016" w:rsidRDefault="00C57F23" w:rsidP="00CA687B">
            <w:pPr>
              <w:spacing w:line="360" w:lineRule="auto"/>
              <w:rPr>
                <w:sz w:val="24"/>
                <w:szCs w:val="24"/>
                <w:lang w:eastAsia="en-US"/>
              </w:rPr>
            </w:pPr>
            <w:r w:rsidRPr="00955016">
              <w:rPr>
                <w:sz w:val="24"/>
                <w:szCs w:val="24"/>
                <w:lang w:eastAsia="en-US"/>
              </w:rPr>
              <w:t>Расширение и создание новых стояночных мест</w:t>
            </w:r>
          </w:p>
        </w:tc>
      </w:tr>
      <w:tr w:rsidR="00F06CD1" w:rsidRPr="00955016" w:rsidTr="00417F86">
        <w:tc>
          <w:tcPr>
            <w:tcW w:w="1418" w:type="dxa"/>
            <w:vMerge w:val="restart"/>
            <w:vAlign w:val="center"/>
          </w:tcPr>
          <w:p w:rsidR="00F06CD1" w:rsidRPr="00955016" w:rsidRDefault="00F06CD1" w:rsidP="00417F86">
            <w:pPr>
              <w:spacing w:line="360" w:lineRule="auto"/>
              <w:jc w:val="center"/>
              <w:rPr>
                <w:sz w:val="24"/>
                <w:szCs w:val="24"/>
              </w:rPr>
            </w:pPr>
            <w:r w:rsidRPr="00955016">
              <w:rPr>
                <w:sz w:val="24"/>
                <w:szCs w:val="24"/>
              </w:rPr>
              <w:t>3</w:t>
            </w:r>
          </w:p>
          <w:p w:rsidR="00F06CD1" w:rsidRPr="00955016" w:rsidRDefault="00F06CD1" w:rsidP="00417F86">
            <w:pPr>
              <w:spacing w:line="360" w:lineRule="auto"/>
              <w:jc w:val="center"/>
              <w:rPr>
                <w:sz w:val="24"/>
                <w:szCs w:val="24"/>
              </w:rPr>
            </w:pPr>
            <w:r w:rsidRPr="00955016">
              <w:rPr>
                <w:sz w:val="24"/>
                <w:szCs w:val="24"/>
              </w:rPr>
              <w:t>(10-15 лет)</w:t>
            </w:r>
          </w:p>
        </w:tc>
        <w:tc>
          <w:tcPr>
            <w:tcW w:w="8363" w:type="dxa"/>
          </w:tcPr>
          <w:p w:rsidR="00F06CD1" w:rsidRPr="00955016" w:rsidRDefault="00F06CD1" w:rsidP="00CA687B">
            <w:pPr>
              <w:spacing w:line="360" w:lineRule="auto"/>
              <w:rPr>
                <w:sz w:val="24"/>
                <w:szCs w:val="24"/>
              </w:rPr>
            </w:pPr>
            <w:r w:rsidRPr="00955016">
              <w:rPr>
                <w:sz w:val="24"/>
                <w:szCs w:val="24"/>
              </w:rPr>
              <w:t xml:space="preserve">Устройство тротуаров на всей улично-дорожной сети </w:t>
            </w:r>
            <w:r w:rsidR="007A1568">
              <w:rPr>
                <w:sz w:val="24"/>
                <w:szCs w:val="24"/>
              </w:rPr>
              <w:t>Новоалексеевск</w:t>
            </w:r>
            <w:r w:rsidRPr="00955016">
              <w:rPr>
                <w:sz w:val="24"/>
                <w:szCs w:val="24"/>
              </w:rPr>
              <w:t>ого сельского поселения в соответствии с категориями дорог</w:t>
            </w:r>
          </w:p>
        </w:tc>
      </w:tr>
      <w:tr w:rsidR="00F06CD1" w:rsidRPr="00955016" w:rsidTr="00417F86">
        <w:tc>
          <w:tcPr>
            <w:tcW w:w="1418" w:type="dxa"/>
            <w:vMerge/>
            <w:vAlign w:val="center"/>
          </w:tcPr>
          <w:p w:rsidR="00F06CD1" w:rsidRPr="00955016" w:rsidRDefault="00F06CD1" w:rsidP="00417F86">
            <w:pPr>
              <w:spacing w:line="360" w:lineRule="auto"/>
              <w:jc w:val="center"/>
              <w:rPr>
                <w:sz w:val="24"/>
                <w:szCs w:val="24"/>
              </w:rPr>
            </w:pPr>
          </w:p>
        </w:tc>
        <w:tc>
          <w:tcPr>
            <w:tcW w:w="8363" w:type="dxa"/>
          </w:tcPr>
          <w:p w:rsidR="00F06CD1" w:rsidRPr="00955016" w:rsidRDefault="00F06CD1" w:rsidP="00CA687B">
            <w:pPr>
              <w:shd w:val="clear" w:color="auto" w:fill="FFFFFF"/>
              <w:spacing w:line="360" w:lineRule="auto"/>
              <w:textAlignment w:val="baseline"/>
              <w:rPr>
                <w:spacing w:val="5"/>
                <w:sz w:val="24"/>
                <w:szCs w:val="24"/>
              </w:rPr>
            </w:pPr>
            <w:r w:rsidRPr="00955016">
              <w:rPr>
                <w:sz w:val="24"/>
                <w:szCs w:val="24"/>
              </w:rPr>
              <w:t xml:space="preserve">Установка детекторов транспортного потока на въездах в станицу </w:t>
            </w:r>
            <w:r w:rsidR="007A1568">
              <w:rPr>
                <w:sz w:val="24"/>
                <w:szCs w:val="24"/>
              </w:rPr>
              <w:t>Новоалексеевск</w:t>
            </w:r>
            <w:r w:rsidRPr="00955016">
              <w:rPr>
                <w:sz w:val="24"/>
                <w:szCs w:val="24"/>
              </w:rPr>
              <w:t>ая</w:t>
            </w:r>
          </w:p>
        </w:tc>
      </w:tr>
      <w:tr w:rsidR="00F06CD1" w:rsidRPr="00955016" w:rsidTr="00417F86">
        <w:tc>
          <w:tcPr>
            <w:tcW w:w="1418" w:type="dxa"/>
            <w:vMerge/>
            <w:vAlign w:val="center"/>
          </w:tcPr>
          <w:p w:rsidR="00F06CD1" w:rsidRPr="00955016" w:rsidRDefault="00F06CD1" w:rsidP="00417F86">
            <w:pPr>
              <w:spacing w:line="360" w:lineRule="auto"/>
              <w:jc w:val="center"/>
              <w:rPr>
                <w:sz w:val="24"/>
                <w:szCs w:val="24"/>
              </w:rPr>
            </w:pPr>
          </w:p>
        </w:tc>
        <w:tc>
          <w:tcPr>
            <w:tcW w:w="8363" w:type="dxa"/>
          </w:tcPr>
          <w:p w:rsidR="00F06CD1" w:rsidRPr="00955016" w:rsidRDefault="00F06CD1" w:rsidP="00CA687B">
            <w:pPr>
              <w:shd w:val="clear" w:color="auto" w:fill="FFFFFF"/>
              <w:spacing w:line="360" w:lineRule="auto"/>
              <w:textAlignment w:val="baseline"/>
              <w:rPr>
                <w:sz w:val="24"/>
                <w:szCs w:val="24"/>
              </w:rPr>
            </w:pPr>
            <w:r w:rsidRPr="00955016">
              <w:rPr>
                <w:sz w:val="24"/>
                <w:szCs w:val="24"/>
              </w:rPr>
              <w:t>Проведение строительных работ</w:t>
            </w:r>
          </w:p>
        </w:tc>
      </w:tr>
    </w:tbl>
    <w:p w:rsidR="00417F86" w:rsidRPr="00955016" w:rsidRDefault="00417F86" w:rsidP="00417F86">
      <w:pPr>
        <w:spacing w:line="360" w:lineRule="auto"/>
        <w:ind w:firstLine="709"/>
        <w:rPr>
          <w:sz w:val="24"/>
          <w:szCs w:val="24"/>
        </w:rPr>
      </w:pPr>
    </w:p>
    <w:p w:rsidR="00417F86" w:rsidRPr="00955016" w:rsidRDefault="00417F86" w:rsidP="00417F86">
      <w:pPr>
        <w:jc w:val="left"/>
        <w:rPr>
          <w:sz w:val="24"/>
          <w:szCs w:val="24"/>
        </w:rPr>
      </w:pPr>
      <w:r w:rsidRPr="00955016">
        <w:rPr>
          <w:sz w:val="24"/>
          <w:szCs w:val="24"/>
        </w:rPr>
        <w:br w:type="page"/>
      </w:r>
    </w:p>
    <w:p w:rsidR="00417F86" w:rsidRPr="00955016" w:rsidRDefault="00417F86" w:rsidP="00417F86">
      <w:pPr>
        <w:pStyle w:val="afff9"/>
        <w:spacing w:after="0" w:line="360" w:lineRule="auto"/>
        <w:ind w:left="502"/>
        <w:jc w:val="center"/>
        <w:outlineLvl w:val="0"/>
        <w:rPr>
          <w:rFonts w:ascii="Times New Roman" w:hAnsi="Times New Roman" w:cs="Times New Roman"/>
          <w:b/>
          <w:sz w:val="28"/>
          <w:szCs w:val="28"/>
        </w:rPr>
      </w:pPr>
      <w:bookmarkStart w:id="27" w:name="_Toc496018197"/>
      <w:bookmarkStart w:id="28" w:name="_Toc501464360"/>
      <w:r w:rsidRPr="00955016">
        <w:rPr>
          <w:rFonts w:ascii="Times New Roman" w:hAnsi="Times New Roman" w:cs="Times New Roman"/>
          <w:b/>
          <w:sz w:val="28"/>
          <w:szCs w:val="28"/>
        </w:rPr>
        <w:lastRenderedPageBreak/>
        <w:t>6.</w:t>
      </w:r>
      <w:r w:rsidRPr="00955016">
        <w:rPr>
          <w:rFonts w:ascii="Times New Roman" w:hAnsi="Times New Roman" w:cs="Times New Roman"/>
          <w:b/>
          <w:spacing w:val="2"/>
          <w:sz w:val="28"/>
          <w:szCs w:val="28"/>
        </w:rPr>
        <w:t xml:space="preserve"> Оценка требуемых объемов финансирования и эффективности мероприятий по ОДД</w:t>
      </w:r>
      <w:bookmarkEnd w:id="27"/>
      <w:bookmarkEnd w:id="28"/>
    </w:p>
    <w:p w:rsidR="00417F86" w:rsidRPr="00955016" w:rsidRDefault="00417F86" w:rsidP="00417F86">
      <w:pPr>
        <w:spacing w:line="360" w:lineRule="auto"/>
        <w:ind w:firstLine="709"/>
        <w:rPr>
          <w:sz w:val="24"/>
          <w:szCs w:val="24"/>
        </w:rPr>
      </w:pPr>
      <w:r w:rsidRPr="00955016">
        <w:rPr>
          <w:sz w:val="24"/>
          <w:szCs w:val="24"/>
        </w:rPr>
        <w:t>Ориентировочный объем финансирования мероприятий по организации дорожного движения (тыс. руб.) представлена в таблице 6.1</w:t>
      </w:r>
    </w:p>
    <w:p w:rsidR="00417F86" w:rsidRPr="00955016" w:rsidRDefault="00417F86" w:rsidP="00417F86">
      <w:pPr>
        <w:spacing w:line="360" w:lineRule="auto"/>
        <w:ind w:firstLine="709"/>
        <w:rPr>
          <w:i/>
          <w:sz w:val="24"/>
          <w:szCs w:val="24"/>
        </w:rPr>
      </w:pPr>
      <w:r w:rsidRPr="00955016">
        <w:rPr>
          <w:i/>
          <w:sz w:val="24"/>
          <w:szCs w:val="24"/>
        </w:rPr>
        <w:t>Таблица 6.1 Программа мероприятий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812"/>
        <w:gridCol w:w="3260"/>
      </w:tblGrid>
      <w:tr w:rsidR="00F06CD1" w:rsidRPr="00955016" w:rsidTr="00F06CD1">
        <w:trPr>
          <w:tblHeader/>
        </w:trPr>
        <w:tc>
          <w:tcPr>
            <w:tcW w:w="709" w:type="dxa"/>
          </w:tcPr>
          <w:p w:rsidR="00F06CD1" w:rsidRPr="00955016" w:rsidRDefault="00F06CD1" w:rsidP="00417F86">
            <w:pPr>
              <w:spacing w:line="360" w:lineRule="auto"/>
              <w:jc w:val="center"/>
              <w:rPr>
                <w:b/>
                <w:sz w:val="24"/>
                <w:szCs w:val="24"/>
              </w:rPr>
            </w:pPr>
            <w:r w:rsidRPr="00955016">
              <w:rPr>
                <w:b/>
                <w:sz w:val="24"/>
                <w:szCs w:val="24"/>
              </w:rPr>
              <w:t>№п/п</w:t>
            </w:r>
          </w:p>
        </w:tc>
        <w:tc>
          <w:tcPr>
            <w:tcW w:w="5812" w:type="dxa"/>
            <w:vAlign w:val="center"/>
          </w:tcPr>
          <w:p w:rsidR="00F06CD1" w:rsidRPr="00955016" w:rsidRDefault="00F06CD1" w:rsidP="00417F86">
            <w:pPr>
              <w:spacing w:line="360" w:lineRule="auto"/>
              <w:jc w:val="center"/>
              <w:rPr>
                <w:b/>
                <w:sz w:val="24"/>
                <w:szCs w:val="24"/>
              </w:rPr>
            </w:pPr>
            <w:r w:rsidRPr="00955016">
              <w:rPr>
                <w:b/>
                <w:sz w:val="24"/>
                <w:szCs w:val="24"/>
              </w:rPr>
              <w:t>Наименование мероприятия</w:t>
            </w:r>
          </w:p>
        </w:tc>
        <w:tc>
          <w:tcPr>
            <w:tcW w:w="3260" w:type="dxa"/>
            <w:vAlign w:val="center"/>
          </w:tcPr>
          <w:p w:rsidR="00F06CD1" w:rsidRPr="00955016" w:rsidRDefault="00F06CD1" w:rsidP="00417F86">
            <w:pPr>
              <w:spacing w:line="360" w:lineRule="auto"/>
              <w:jc w:val="center"/>
              <w:rPr>
                <w:b/>
                <w:sz w:val="24"/>
                <w:szCs w:val="24"/>
              </w:rPr>
            </w:pPr>
            <w:r w:rsidRPr="00955016">
              <w:rPr>
                <w:b/>
                <w:sz w:val="24"/>
                <w:szCs w:val="24"/>
              </w:rPr>
              <w:t>Объем финансирования, тыс. руб.</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pacing w:line="360" w:lineRule="auto"/>
              <w:rPr>
                <w:sz w:val="24"/>
                <w:szCs w:val="24"/>
              </w:rPr>
            </w:pPr>
            <w:r w:rsidRPr="00955016">
              <w:rPr>
                <w:sz w:val="24"/>
                <w:szCs w:val="24"/>
              </w:rPr>
              <w:t>Создание геоинформационной базы дорожных данных</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1000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pacing w:line="360" w:lineRule="auto"/>
              <w:rPr>
                <w:sz w:val="24"/>
                <w:szCs w:val="24"/>
              </w:rPr>
            </w:pPr>
            <w:r w:rsidRPr="00955016">
              <w:rPr>
                <w:sz w:val="24"/>
                <w:szCs w:val="24"/>
              </w:rPr>
              <w:t>Устройство дополнительных остановок для маршрутного транспорта Курганинского района:</w:t>
            </w:r>
          </w:p>
          <w:p w:rsidR="00F06CD1" w:rsidRPr="00955016" w:rsidRDefault="00F06CD1" w:rsidP="00F73493">
            <w:pPr>
              <w:spacing w:line="360" w:lineRule="auto"/>
              <w:rPr>
                <w:sz w:val="24"/>
                <w:szCs w:val="24"/>
              </w:rPr>
            </w:pPr>
            <w:r w:rsidRPr="00955016">
              <w:rPr>
                <w:sz w:val="24"/>
                <w:szCs w:val="24"/>
              </w:rPr>
              <w:t>- ст.</w:t>
            </w:r>
            <w:r w:rsidR="007A1568">
              <w:rPr>
                <w:sz w:val="24"/>
                <w:szCs w:val="24"/>
              </w:rPr>
              <w:t>Новоалексеевск</w:t>
            </w:r>
            <w:r w:rsidRPr="00955016">
              <w:rPr>
                <w:sz w:val="24"/>
                <w:szCs w:val="24"/>
              </w:rPr>
              <w:t>ая</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2000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pacing w:line="360" w:lineRule="auto"/>
              <w:rPr>
                <w:sz w:val="24"/>
                <w:szCs w:val="24"/>
              </w:rPr>
            </w:pPr>
            <w:r w:rsidRPr="00955016">
              <w:rPr>
                <w:sz w:val="24"/>
                <w:szCs w:val="24"/>
              </w:rPr>
              <w:t>Установка транспортных светофоров Т7;</w:t>
            </w:r>
          </w:p>
          <w:p w:rsidR="00F06CD1" w:rsidRPr="00955016" w:rsidRDefault="00F06CD1" w:rsidP="00465BB3">
            <w:pPr>
              <w:spacing w:line="360" w:lineRule="auto"/>
              <w:rPr>
                <w:sz w:val="24"/>
                <w:szCs w:val="24"/>
              </w:rPr>
            </w:pPr>
            <w:r w:rsidRPr="00955016">
              <w:rPr>
                <w:sz w:val="24"/>
                <w:szCs w:val="24"/>
              </w:rPr>
              <w:t>Установка искусственных дорожных неровностей;</w:t>
            </w:r>
          </w:p>
          <w:p w:rsidR="00F06CD1" w:rsidRPr="00955016" w:rsidRDefault="00F06CD1" w:rsidP="00465BB3">
            <w:pPr>
              <w:spacing w:line="360" w:lineRule="auto"/>
              <w:rPr>
                <w:sz w:val="24"/>
                <w:szCs w:val="24"/>
              </w:rPr>
            </w:pPr>
            <w:r w:rsidRPr="00955016">
              <w:rPr>
                <w:sz w:val="24"/>
                <w:szCs w:val="24"/>
              </w:rPr>
              <w:t>Создание зон ограничения максимальной скорости</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1000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pacing w:line="360" w:lineRule="auto"/>
              <w:rPr>
                <w:sz w:val="24"/>
                <w:szCs w:val="24"/>
              </w:rPr>
            </w:pPr>
            <w:r w:rsidRPr="00955016">
              <w:rPr>
                <w:sz w:val="24"/>
                <w:szCs w:val="24"/>
              </w:rPr>
              <w:t>Обеспечение стояночных мест на парковках для нужд инвалидов (в том числе колясочников)</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500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pacing w:line="360" w:lineRule="auto"/>
              <w:rPr>
                <w:i/>
                <w:sz w:val="24"/>
                <w:szCs w:val="24"/>
              </w:rPr>
            </w:pPr>
            <w:r w:rsidRPr="00955016">
              <w:rPr>
                <w:sz w:val="24"/>
                <w:szCs w:val="24"/>
                <w:lang w:eastAsia="en-US"/>
              </w:rPr>
              <w:t>Проведение</w:t>
            </w:r>
            <w:r w:rsidRPr="00955016">
              <w:rPr>
                <w:i/>
                <w:sz w:val="24"/>
                <w:szCs w:val="24"/>
              </w:rPr>
              <w:t xml:space="preserve"> </w:t>
            </w:r>
            <w:r w:rsidRPr="00955016">
              <w:rPr>
                <w:sz w:val="24"/>
                <w:szCs w:val="24"/>
                <w:lang w:eastAsia="en-US"/>
              </w:rPr>
              <w:t>мероприятий согласно приказу Минтранса РФ от 27 августа 2009 г. № 150 "О порядке проведения оценки технического состояния автомобильных дорог"</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1500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pacing w:line="360" w:lineRule="auto"/>
              <w:rPr>
                <w:sz w:val="24"/>
                <w:szCs w:val="24"/>
              </w:rPr>
            </w:pPr>
            <w:r w:rsidRPr="00955016">
              <w:rPr>
                <w:sz w:val="24"/>
                <w:szCs w:val="24"/>
              </w:rPr>
              <w:t>Устройство велопарковок у здания администрации, дома культуры, школ</w:t>
            </w:r>
          </w:p>
          <w:p w:rsidR="00F06CD1" w:rsidRPr="00955016" w:rsidRDefault="00F06CD1" w:rsidP="00465BB3">
            <w:pPr>
              <w:shd w:val="clear" w:color="auto" w:fill="FFFFFF"/>
              <w:spacing w:line="360" w:lineRule="auto"/>
              <w:textAlignment w:val="baseline"/>
              <w:rPr>
                <w:sz w:val="24"/>
                <w:szCs w:val="24"/>
              </w:rPr>
            </w:pPr>
            <w:r w:rsidRPr="00955016">
              <w:rPr>
                <w:sz w:val="24"/>
                <w:szCs w:val="24"/>
              </w:rPr>
              <w:t>Устройство велодорожки</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400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pacing w:line="360" w:lineRule="auto"/>
              <w:rPr>
                <w:sz w:val="24"/>
                <w:szCs w:val="24"/>
              </w:rPr>
            </w:pPr>
            <w:r w:rsidRPr="00955016">
              <w:rPr>
                <w:sz w:val="24"/>
                <w:szCs w:val="24"/>
              </w:rPr>
              <w:t>Создание системы маршрутного ориентирования</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400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pacing w:line="360" w:lineRule="auto"/>
              <w:rPr>
                <w:sz w:val="24"/>
                <w:szCs w:val="24"/>
                <w:lang w:eastAsia="en-US"/>
              </w:rPr>
            </w:pPr>
            <w:r w:rsidRPr="00955016">
              <w:rPr>
                <w:sz w:val="24"/>
                <w:szCs w:val="24"/>
                <w:lang w:eastAsia="en-US"/>
              </w:rPr>
              <w:t>Расширение и создание новых стояночных мест</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400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pacing w:line="360" w:lineRule="auto"/>
              <w:rPr>
                <w:sz w:val="24"/>
                <w:szCs w:val="24"/>
              </w:rPr>
            </w:pPr>
            <w:r w:rsidRPr="00955016">
              <w:rPr>
                <w:sz w:val="24"/>
                <w:szCs w:val="24"/>
              </w:rPr>
              <w:t xml:space="preserve">Устройство тротуаров на всей улично-дорожной сети </w:t>
            </w:r>
            <w:r w:rsidR="007A1568">
              <w:rPr>
                <w:sz w:val="24"/>
                <w:szCs w:val="24"/>
              </w:rPr>
              <w:t>Новоалексеевск</w:t>
            </w:r>
            <w:r w:rsidRPr="00955016">
              <w:rPr>
                <w:sz w:val="24"/>
                <w:szCs w:val="24"/>
              </w:rPr>
              <w:t>ого сельского поселения в соответствии с категориями дорог</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25000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hd w:val="clear" w:color="auto" w:fill="FFFFFF"/>
              <w:spacing w:line="360" w:lineRule="auto"/>
              <w:textAlignment w:val="baseline"/>
              <w:rPr>
                <w:spacing w:val="5"/>
                <w:sz w:val="24"/>
                <w:szCs w:val="24"/>
              </w:rPr>
            </w:pPr>
            <w:r w:rsidRPr="00955016">
              <w:rPr>
                <w:sz w:val="24"/>
                <w:szCs w:val="24"/>
              </w:rPr>
              <w:t xml:space="preserve">Установка детекторов транспортного потока на въездах в станицу </w:t>
            </w:r>
            <w:r w:rsidR="007A1568">
              <w:rPr>
                <w:sz w:val="24"/>
                <w:szCs w:val="24"/>
              </w:rPr>
              <w:t>Новоалексеевск</w:t>
            </w:r>
            <w:r w:rsidRPr="00955016">
              <w:rPr>
                <w:sz w:val="24"/>
                <w:szCs w:val="24"/>
              </w:rPr>
              <w:t>ая</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15000</w:t>
            </w:r>
          </w:p>
        </w:tc>
      </w:tr>
      <w:tr w:rsidR="00F06CD1" w:rsidRPr="00955016" w:rsidTr="00F06CD1">
        <w:tc>
          <w:tcPr>
            <w:tcW w:w="709" w:type="dxa"/>
          </w:tcPr>
          <w:p w:rsidR="00F06CD1" w:rsidRPr="00955016" w:rsidRDefault="00F06CD1" w:rsidP="00417F86">
            <w:pPr>
              <w:pStyle w:val="afff9"/>
              <w:numPr>
                <w:ilvl w:val="0"/>
                <w:numId w:val="34"/>
              </w:numPr>
              <w:tabs>
                <w:tab w:val="left" w:pos="34"/>
              </w:tabs>
              <w:spacing w:line="360" w:lineRule="auto"/>
              <w:rPr>
                <w:rFonts w:ascii="Times New Roman" w:hAnsi="Times New Roman" w:cs="Times New Roman"/>
                <w:sz w:val="24"/>
                <w:szCs w:val="24"/>
              </w:rPr>
            </w:pPr>
          </w:p>
        </w:tc>
        <w:tc>
          <w:tcPr>
            <w:tcW w:w="5812" w:type="dxa"/>
          </w:tcPr>
          <w:p w:rsidR="00F06CD1" w:rsidRPr="00955016" w:rsidRDefault="00F06CD1" w:rsidP="00465BB3">
            <w:pPr>
              <w:shd w:val="clear" w:color="auto" w:fill="FFFFFF"/>
              <w:spacing w:line="360" w:lineRule="auto"/>
              <w:textAlignment w:val="baseline"/>
              <w:rPr>
                <w:sz w:val="24"/>
                <w:szCs w:val="24"/>
              </w:rPr>
            </w:pPr>
            <w:r w:rsidRPr="00955016">
              <w:rPr>
                <w:sz w:val="24"/>
                <w:szCs w:val="24"/>
              </w:rPr>
              <w:t>Проведение строительных работ</w:t>
            </w:r>
          </w:p>
        </w:tc>
        <w:tc>
          <w:tcPr>
            <w:tcW w:w="3260" w:type="dxa"/>
            <w:vAlign w:val="center"/>
          </w:tcPr>
          <w:p w:rsidR="00F06CD1" w:rsidRPr="00955016" w:rsidRDefault="00F06CD1" w:rsidP="00417F86">
            <w:pPr>
              <w:spacing w:line="360" w:lineRule="auto"/>
              <w:jc w:val="center"/>
              <w:rPr>
                <w:sz w:val="24"/>
                <w:szCs w:val="24"/>
              </w:rPr>
            </w:pPr>
            <w:r w:rsidRPr="00955016">
              <w:rPr>
                <w:sz w:val="24"/>
                <w:szCs w:val="24"/>
              </w:rPr>
              <w:t>60000</w:t>
            </w:r>
          </w:p>
        </w:tc>
      </w:tr>
    </w:tbl>
    <w:p w:rsidR="00417F86" w:rsidRPr="00955016" w:rsidRDefault="00417F86" w:rsidP="00CE2886">
      <w:pPr>
        <w:spacing w:line="360" w:lineRule="auto"/>
        <w:ind w:firstLine="709"/>
        <w:rPr>
          <w:sz w:val="24"/>
          <w:szCs w:val="24"/>
        </w:rPr>
      </w:pPr>
      <w:bookmarkStart w:id="29" w:name="_Toc446062052"/>
      <w:r w:rsidRPr="00955016">
        <w:rPr>
          <w:sz w:val="24"/>
          <w:szCs w:val="24"/>
        </w:rPr>
        <w:t xml:space="preserve">Оценка эффективности </w:t>
      </w:r>
      <w:bookmarkEnd w:id="29"/>
      <w:r w:rsidRPr="00955016">
        <w:rPr>
          <w:sz w:val="24"/>
          <w:szCs w:val="24"/>
        </w:rPr>
        <w:t>мероприятий осуществляется по следующим направлениям:</w:t>
      </w:r>
    </w:p>
    <w:p w:rsidR="00417F86" w:rsidRPr="00955016" w:rsidRDefault="00417F86" w:rsidP="00CE2886">
      <w:pPr>
        <w:spacing w:line="360" w:lineRule="auto"/>
        <w:ind w:firstLine="709"/>
        <w:rPr>
          <w:sz w:val="24"/>
          <w:szCs w:val="24"/>
        </w:rPr>
      </w:pPr>
      <w:r w:rsidRPr="00955016">
        <w:rPr>
          <w:sz w:val="24"/>
          <w:szCs w:val="24"/>
        </w:rPr>
        <w:lastRenderedPageBreak/>
        <w:t>-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417F86" w:rsidRPr="00955016" w:rsidRDefault="00417F86" w:rsidP="00CE2886">
      <w:pPr>
        <w:spacing w:line="360" w:lineRule="auto"/>
        <w:ind w:firstLine="709"/>
        <w:rPr>
          <w:sz w:val="24"/>
          <w:szCs w:val="24"/>
        </w:rPr>
      </w:pPr>
      <w:r w:rsidRPr="00955016">
        <w:rPr>
          <w:sz w:val="24"/>
          <w:szCs w:val="24"/>
        </w:rPr>
        <w:t>-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w:t>
      </w:r>
    </w:p>
    <w:p w:rsidR="00417F86" w:rsidRPr="00955016" w:rsidRDefault="00417F86" w:rsidP="00417F86">
      <w:pPr>
        <w:jc w:val="left"/>
        <w:rPr>
          <w:sz w:val="24"/>
          <w:szCs w:val="24"/>
        </w:rPr>
      </w:pPr>
      <w:r w:rsidRPr="00955016">
        <w:rPr>
          <w:sz w:val="24"/>
          <w:szCs w:val="24"/>
        </w:rPr>
        <w:br w:type="page"/>
      </w:r>
    </w:p>
    <w:p w:rsidR="00417F86" w:rsidRPr="00955016" w:rsidRDefault="00417F86" w:rsidP="00417F86">
      <w:pPr>
        <w:pStyle w:val="15"/>
        <w:spacing w:line="360" w:lineRule="auto"/>
        <w:rPr>
          <w:rFonts w:ascii="Times New Roman" w:hAnsi="Times New Roman"/>
          <w:sz w:val="28"/>
          <w:szCs w:val="28"/>
        </w:rPr>
      </w:pPr>
      <w:bookmarkStart w:id="30" w:name="_Toc496018198"/>
      <w:bookmarkStart w:id="31" w:name="_Toc501464361"/>
      <w:r w:rsidRPr="00955016">
        <w:rPr>
          <w:rFonts w:ascii="Times New Roman" w:hAnsi="Times New Roman"/>
          <w:sz w:val="28"/>
          <w:szCs w:val="28"/>
        </w:rPr>
        <w:lastRenderedPageBreak/>
        <w:t>7. Предложения по преобразованиям деятельности в сфере организации дорожного движения</w:t>
      </w:r>
      <w:bookmarkEnd w:id="30"/>
      <w:bookmarkEnd w:id="31"/>
    </w:p>
    <w:p w:rsidR="00417F86" w:rsidRPr="00955016" w:rsidRDefault="00417F86" w:rsidP="00417F86">
      <w:pPr>
        <w:pStyle w:val="afffffd"/>
        <w:shd w:val="clear" w:color="auto" w:fill="FFFFFF"/>
        <w:spacing w:before="0" w:after="0" w:line="360" w:lineRule="auto"/>
        <w:ind w:firstLine="709"/>
        <w:jc w:val="both"/>
        <w:rPr>
          <w:szCs w:val="24"/>
        </w:rPr>
      </w:pPr>
      <w:r w:rsidRPr="00955016">
        <w:rPr>
          <w:szCs w:val="24"/>
        </w:rPr>
        <w:t>Предложения по преобразованию деятельности в сфере организации дорожного движения:</w:t>
      </w:r>
    </w:p>
    <w:p w:rsidR="00417F86" w:rsidRPr="00955016" w:rsidRDefault="00417F86" w:rsidP="00DD10A3">
      <w:pPr>
        <w:pStyle w:val="afffffd"/>
        <w:numPr>
          <w:ilvl w:val="0"/>
          <w:numId w:val="44"/>
        </w:numPr>
        <w:shd w:val="clear" w:color="auto" w:fill="FFFFFF"/>
        <w:spacing w:before="0" w:after="0" w:line="360" w:lineRule="auto"/>
        <w:ind w:firstLine="709"/>
        <w:jc w:val="both"/>
        <w:rPr>
          <w:szCs w:val="24"/>
        </w:rPr>
      </w:pPr>
      <w:r w:rsidRPr="00955016">
        <w:rPr>
          <w:szCs w:val="24"/>
        </w:rPr>
        <w:t>Введение электронного документооборота по дорожной деятельности, создание электронной геоинформационной базы дорожных данных для введения работ по содержанию, работ по актуализации технической документации на автомобильные дороги.</w:t>
      </w:r>
    </w:p>
    <w:p w:rsidR="00417F86" w:rsidRPr="00955016" w:rsidRDefault="00417F86" w:rsidP="00DD10A3">
      <w:pPr>
        <w:pStyle w:val="afffffd"/>
        <w:numPr>
          <w:ilvl w:val="0"/>
          <w:numId w:val="44"/>
        </w:numPr>
        <w:shd w:val="clear" w:color="auto" w:fill="FFFFFF"/>
        <w:spacing w:before="0" w:after="0" w:line="360" w:lineRule="auto"/>
        <w:ind w:firstLine="709"/>
        <w:jc w:val="both"/>
        <w:rPr>
          <w:szCs w:val="24"/>
        </w:rPr>
      </w:pPr>
      <w:r w:rsidRPr="00955016">
        <w:rPr>
          <w:szCs w:val="24"/>
        </w:rPr>
        <w:t xml:space="preserve"> Выделение в составе администрации специалиста по вопросам дорожной деятельности и транспорта, ведения базы дорожных данных, осуществления контроля за содержанием автомобильных дорог и технических средств дорожного движения.</w:t>
      </w:r>
    </w:p>
    <w:p w:rsidR="00417F86" w:rsidRDefault="00417F86" w:rsidP="00DD10A3">
      <w:pPr>
        <w:pStyle w:val="afffffd"/>
        <w:numPr>
          <w:ilvl w:val="0"/>
          <w:numId w:val="44"/>
        </w:numPr>
        <w:shd w:val="clear" w:color="auto" w:fill="FFFFFF"/>
        <w:spacing w:before="0" w:after="0" w:line="360" w:lineRule="auto"/>
        <w:ind w:firstLine="709"/>
        <w:jc w:val="both"/>
        <w:rPr>
          <w:szCs w:val="24"/>
        </w:rPr>
      </w:pPr>
      <w:r w:rsidRPr="00955016">
        <w:rPr>
          <w:szCs w:val="24"/>
        </w:rPr>
        <w:t>Проведение ежегодных мероприятий в соответствии с приказом Минтранса РФ от 27 августа 2009 г. № 150 "О порядке проведения оценки технического состояния автомобильных дорог"</w:t>
      </w:r>
    </w:p>
    <w:p w:rsidR="00B41D28" w:rsidRPr="00955016" w:rsidRDefault="00417F86" w:rsidP="00B41D28">
      <w:pPr>
        <w:pStyle w:val="afffffd"/>
        <w:shd w:val="clear" w:color="auto" w:fill="FFFFFF"/>
        <w:spacing w:before="0" w:after="0" w:line="360" w:lineRule="auto"/>
        <w:ind w:firstLine="709"/>
        <w:jc w:val="both"/>
        <w:rPr>
          <w:szCs w:val="24"/>
        </w:rPr>
      </w:pPr>
      <w:r w:rsidRPr="00955016">
        <w:rPr>
          <w:szCs w:val="24"/>
        </w:rPr>
        <w:t xml:space="preserve">Развитие транспортной инфраструктуры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r w:rsidR="00B41D28" w:rsidRPr="00955016">
        <w:rPr>
          <w:szCs w:val="24"/>
        </w:rPr>
        <w:t xml:space="preserve"> </w:t>
      </w:r>
    </w:p>
    <w:p w:rsidR="00417F86" w:rsidRPr="00B41D28" w:rsidRDefault="00417F86" w:rsidP="00B41D28">
      <w:pPr>
        <w:pStyle w:val="afffffd"/>
        <w:shd w:val="clear" w:color="auto" w:fill="FFFFFF"/>
        <w:spacing w:before="0" w:after="0" w:line="360" w:lineRule="auto"/>
        <w:ind w:firstLine="709"/>
        <w:jc w:val="both"/>
        <w:rPr>
          <w:szCs w:val="24"/>
        </w:rPr>
      </w:pPr>
      <w:r w:rsidRPr="00955016">
        <w:rPr>
          <w:szCs w:val="24"/>
        </w:rPr>
        <w:t>Транспортная система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w:t>
      </w:r>
      <w:r w:rsidRPr="00B41D28">
        <w:rPr>
          <w:szCs w:val="24"/>
        </w:rPr>
        <w:t xml:space="preserve"> </w:t>
      </w:r>
    </w:p>
    <w:p w:rsidR="002E5E6C" w:rsidRDefault="002E5E6C">
      <w:pPr>
        <w:jc w:val="left"/>
        <w:rPr>
          <w:rFonts w:ascii="Calibri" w:hAnsi="Calibri" w:cs="Calibri"/>
          <w:sz w:val="24"/>
          <w:szCs w:val="24"/>
          <w:lang w:eastAsia="en-US"/>
        </w:rPr>
      </w:pPr>
      <w:r>
        <w:rPr>
          <w:sz w:val="24"/>
          <w:szCs w:val="24"/>
        </w:rPr>
        <w:br w:type="page"/>
      </w:r>
    </w:p>
    <w:p w:rsidR="002E5E6C" w:rsidRDefault="002E5E6C" w:rsidP="002E5E6C">
      <w:pPr>
        <w:pStyle w:val="affff8"/>
        <w:rPr>
          <w:b/>
          <w:caps/>
          <w:szCs w:val="28"/>
        </w:rPr>
      </w:pPr>
      <w:r>
        <w:rPr>
          <w:b/>
          <w:caps/>
          <w:szCs w:val="28"/>
        </w:rPr>
        <w:lastRenderedPageBreak/>
        <w:t>ВЫВОД:</w:t>
      </w:r>
    </w:p>
    <w:p w:rsidR="002E5E6C" w:rsidRPr="00840B5F" w:rsidRDefault="002E5E6C" w:rsidP="002E5E6C">
      <w:pPr>
        <w:shd w:val="clear" w:color="auto" w:fill="FEFEFE"/>
        <w:spacing w:before="67" w:line="281" w:lineRule="atLeast"/>
        <w:rPr>
          <w:color w:val="000000"/>
          <w:sz w:val="24"/>
          <w:szCs w:val="24"/>
        </w:rPr>
      </w:pPr>
      <w:r w:rsidRPr="00840B5F">
        <w:rPr>
          <w:color w:val="000000"/>
          <w:sz w:val="24"/>
          <w:szCs w:val="24"/>
        </w:rPr>
        <w:t xml:space="preserve">Для выполнения всех запланированных мероприятий по организации дорожного движения в </w:t>
      </w:r>
      <w:r>
        <w:rPr>
          <w:color w:val="000000"/>
          <w:sz w:val="24"/>
          <w:szCs w:val="24"/>
        </w:rPr>
        <w:t>Новоалексеевском</w:t>
      </w:r>
      <w:r w:rsidRPr="00840B5F">
        <w:rPr>
          <w:color w:val="000000"/>
          <w:sz w:val="24"/>
          <w:szCs w:val="24"/>
        </w:rPr>
        <w:t xml:space="preserve"> сельском поселении необходимо предусмотреть порядок их выполнения.</w:t>
      </w:r>
    </w:p>
    <w:p w:rsidR="002E5E6C" w:rsidRPr="00840B5F" w:rsidRDefault="002E5E6C" w:rsidP="002E5E6C">
      <w:pPr>
        <w:shd w:val="clear" w:color="auto" w:fill="FEFEFE"/>
        <w:spacing w:before="67" w:line="281" w:lineRule="atLeast"/>
        <w:rPr>
          <w:color w:val="000000"/>
          <w:sz w:val="24"/>
          <w:szCs w:val="24"/>
        </w:rPr>
      </w:pPr>
      <w:r w:rsidRPr="00840B5F">
        <w:rPr>
          <w:color w:val="000000"/>
          <w:sz w:val="24"/>
          <w:szCs w:val="24"/>
        </w:rPr>
        <w:t>Мероприятия по ОДД включают предложения по обеспечению транспортной и пешеходной связанности территории, распределением транспортных потоков по сети дорог, скоростному режиму движения транспортных средств на отдельных участках дорог, организации движения пешеходов, включая размещение и обустройство пешеходных переходов, обеспечению маршрутов безопасного движения детей к образовательным организациям.</w:t>
      </w:r>
    </w:p>
    <w:p w:rsidR="002E5E6C" w:rsidRPr="00840B5F" w:rsidRDefault="002E5E6C" w:rsidP="002E5E6C">
      <w:pPr>
        <w:shd w:val="clear" w:color="auto" w:fill="FEFEFE"/>
        <w:spacing w:before="67" w:line="281" w:lineRule="atLeast"/>
        <w:rPr>
          <w:color w:val="000000"/>
          <w:sz w:val="24"/>
          <w:szCs w:val="24"/>
        </w:rPr>
      </w:pPr>
    </w:p>
    <w:p w:rsidR="002E5E6C" w:rsidRPr="00840B5F" w:rsidRDefault="002E5E6C" w:rsidP="002E5E6C">
      <w:pPr>
        <w:shd w:val="clear" w:color="auto" w:fill="FEFEFE"/>
        <w:spacing w:before="67" w:line="281" w:lineRule="atLeast"/>
        <w:jc w:val="center"/>
        <w:rPr>
          <w:b/>
          <w:color w:val="000000"/>
        </w:rPr>
      </w:pPr>
      <w:r w:rsidRPr="00840B5F">
        <w:rPr>
          <w:b/>
          <w:color w:val="000000"/>
        </w:rPr>
        <w:t>Мероприятия по развития организации дорожного движения</w:t>
      </w:r>
      <w:r>
        <w:rPr>
          <w:b/>
          <w:color w:val="000000"/>
        </w:rPr>
        <w:t xml:space="preserve"> Новоалексеевского сельского поселения</w:t>
      </w:r>
    </w:p>
    <w:p w:rsidR="002E5E6C" w:rsidRPr="00D27BC7" w:rsidRDefault="002E5E6C" w:rsidP="002E5E6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3358"/>
        <w:gridCol w:w="1147"/>
        <w:gridCol w:w="2284"/>
        <w:gridCol w:w="1164"/>
        <w:gridCol w:w="1825"/>
      </w:tblGrid>
      <w:tr w:rsidR="002E5E6C" w:rsidRPr="00D27BC7" w:rsidTr="002E5E6C">
        <w:trPr>
          <w:trHeight w:val="669"/>
        </w:trPr>
        <w:tc>
          <w:tcPr>
            <w:tcW w:w="615" w:type="dxa"/>
            <w:shd w:val="clear" w:color="auto" w:fill="auto"/>
          </w:tcPr>
          <w:p w:rsidR="002E5E6C" w:rsidRPr="00D27BC7" w:rsidRDefault="002E5E6C" w:rsidP="002E5E6C">
            <w:pPr>
              <w:jc w:val="center"/>
              <w:rPr>
                <w:b/>
                <w:sz w:val="24"/>
                <w:szCs w:val="24"/>
              </w:rPr>
            </w:pPr>
            <w:r w:rsidRPr="00D27BC7">
              <w:rPr>
                <w:b/>
                <w:sz w:val="24"/>
                <w:szCs w:val="24"/>
              </w:rPr>
              <w:t>№</w:t>
            </w:r>
          </w:p>
          <w:p w:rsidR="002E5E6C" w:rsidRPr="00D27BC7" w:rsidRDefault="002E5E6C" w:rsidP="002E5E6C">
            <w:pPr>
              <w:jc w:val="center"/>
              <w:rPr>
                <w:b/>
                <w:sz w:val="24"/>
                <w:szCs w:val="24"/>
              </w:rPr>
            </w:pPr>
            <w:r w:rsidRPr="00D27BC7">
              <w:rPr>
                <w:b/>
                <w:sz w:val="24"/>
                <w:szCs w:val="24"/>
              </w:rPr>
              <w:t>п/п</w:t>
            </w:r>
          </w:p>
        </w:tc>
        <w:tc>
          <w:tcPr>
            <w:tcW w:w="3358" w:type="dxa"/>
            <w:shd w:val="clear" w:color="auto" w:fill="auto"/>
          </w:tcPr>
          <w:p w:rsidR="002E5E6C" w:rsidRPr="00D27BC7" w:rsidRDefault="002E5E6C" w:rsidP="002E5E6C">
            <w:pPr>
              <w:jc w:val="center"/>
              <w:rPr>
                <w:b/>
                <w:sz w:val="24"/>
                <w:szCs w:val="24"/>
              </w:rPr>
            </w:pPr>
            <w:r w:rsidRPr="00D27BC7">
              <w:rPr>
                <w:b/>
                <w:sz w:val="24"/>
                <w:szCs w:val="24"/>
              </w:rPr>
              <w:t>Мероприятие</w:t>
            </w:r>
          </w:p>
        </w:tc>
        <w:tc>
          <w:tcPr>
            <w:tcW w:w="1147" w:type="dxa"/>
            <w:shd w:val="clear" w:color="auto" w:fill="auto"/>
          </w:tcPr>
          <w:p w:rsidR="002E5E6C" w:rsidRPr="00D27BC7" w:rsidRDefault="002E5E6C" w:rsidP="002E5E6C">
            <w:pPr>
              <w:jc w:val="center"/>
              <w:rPr>
                <w:b/>
                <w:sz w:val="24"/>
                <w:szCs w:val="24"/>
              </w:rPr>
            </w:pPr>
            <w:r w:rsidRPr="00D27BC7">
              <w:rPr>
                <w:b/>
                <w:sz w:val="24"/>
                <w:szCs w:val="24"/>
              </w:rPr>
              <w:t>Ед.изм.</w:t>
            </w:r>
          </w:p>
        </w:tc>
        <w:tc>
          <w:tcPr>
            <w:tcW w:w="2284" w:type="dxa"/>
            <w:shd w:val="clear" w:color="auto" w:fill="auto"/>
          </w:tcPr>
          <w:p w:rsidR="002E5E6C" w:rsidRPr="00D27BC7" w:rsidRDefault="002E5E6C" w:rsidP="002E5E6C">
            <w:pPr>
              <w:jc w:val="center"/>
              <w:rPr>
                <w:b/>
                <w:sz w:val="24"/>
                <w:szCs w:val="24"/>
              </w:rPr>
            </w:pPr>
            <w:r w:rsidRPr="00D27BC7">
              <w:rPr>
                <w:b/>
                <w:sz w:val="24"/>
                <w:szCs w:val="24"/>
              </w:rPr>
              <w:t>Протяженность, км/кол-во, шт.</w:t>
            </w:r>
          </w:p>
        </w:tc>
        <w:tc>
          <w:tcPr>
            <w:tcW w:w="1164" w:type="dxa"/>
          </w:tcPr>
          <w:p w:rsidR="002E5E6C" w:rsidRPr="00D27BC7" w:rsidRDefault="002E5E6C" w:rsidP="002E5E6C">
            <w:pPr>
              <w:jc w:val="center"/>
              <w:rPr>
                <w:b/>
                <w:sz w:val="24"/>
                <w:szCs w:val="24"/>
              </w:rPr>
            </w:pPr>
            <w:r w:rsidRPr="00D27BC7">
              <w:rPr>
                <w:b/>
                <w:sz w:val="24"/>
                <w:szCs w:val="24"/>
              </w:rPr>
              <w:t>Бюджет</w:t>
            </w:r>
          </w:p>
        </w:tc>
        <w:tc>
          <w:tcPr>
            <w:tcW w:w="1825" w:type="dxa"/>
            <w:shd w:val="clear" w:color="auto" w:fill="auto"/>
          </w:tcPr>
          <w:p w:rsidR="002E5E6C" w:rsidRPr="00D27BC7" w:rsidRDefault="002E5E6C" w:rsidP="002E5E6C">
            <w:pPr>
              <w:jc w:val="center"/>
              <w:rPr>
                <w:b/>
                <w:sz w:val="24"/>
                <w:szCs w:val="24"/>
              </w:rPr>
            </w:pPr>
            <w:r w:rsidRPr="00D27BC7">
              <w:rPr>
                <w:b/>
                <w:sz w:val="24"/>
                <w:szCs w:val="24"/>
              </w:rPr>
              <w:t>Срок</w:t>
            </w:r>
          </w:p>
          <w:p w:rsidR="002E5E6C" w:rsidRPr="00D27BC7" w:rsidRDefault="002E5E6C" w:rsidP="002E5E6C">
            <w:pPr>
              <w:jc w:val="center"/>
              <w:rPr>
                <w:b/>
                <w:sz w:val="24"/>
                <w:szCs w:val="24"/>
              </w:rPr>
            </w:pPr>
            <w:r w:rsidRPr="00D27BC7">
              <w:rPr>
                <w:b/>
                <w:sz w:val="24"/>
                <w:szCs w:val="24"/>
              </w:rPr>
              <w:t>реализации</w:t>
            </w:r>
          </w:p>
        </w:tc>
      </w:tr>
      <w:tr w:rsidR="002E5E6C" w:rsidRPr="00D27BC7" w:rsidTr="00CE32DF">
        <w:trPr>
          <w:trHeight w:val="1131"/>
        </w:trPr>
        <w:tc>
          <w:tcPr>
            <w:tcW w:w="615" w:type="dxa"/>
            <w:shd w:val="clear" w:color="auto" w:fill="auto"/>
          </w:tcPr>
          <w:p w:rsidR="002E5E6C" w:rsidRPr="00D27BC7" w:rsidRDefault="002E5E6C" w:rsidP="002E5E6C">
            <w:pPr>
              <w:rPr>
                <w:sz w:val="24"/>
                <w:szCs w:val="24"/>
              </w:rPr>
            </w:pPr>
            <w:r w:rsidRPr="00D27BC7">
              <w:rPr>
                <w:sz w:val="24"/>
                <w:szCs w:val="24"/>
              </w:rPr>
              <w:t>1</w:t>
            </w:r>
          </w:p>
        </w:tc>
        <w:tc>
          <w:tcPr>
            <w:tcW w:w="3358" w:type="dxa"/>
            <w:shd w:val="clear" w:color="auto" w:fill="auto"/>
          </w:tcPr>
          <w:p w:rsidR="002E5E6C" w:rsidRPr="00D27BC7" w:rsidRDefault="002E5E6C" w:rsidP="00CE32DF">
            <w:pPr>
              <w:rPr>
                <w:sz w:val="24"/>
                <w:szCs w:val="24"/>
              </w:rPr>
            </w:pPr>
            <w:r w:rsidRPr="00D27BC7">
              <w:rPr>
                <w:sz w:val="24"/>
                <w:szCs w:val="24"/>
              </w:rPr>
              <w:t xml:space="preserve">Ремонт автомобильных дорог в гравийном исполнении:                                  ул. </w:t>
            </w:r>
            <w:r w:rsidR="00CE32DF">
              <w:rPr>
                <w:sz w:val="24"/>
                <w:szCs w:val="24"/>
              </w:rPr>
              <w:t>Чкалова</w:t>
            </w:r>
            <w:r w:rsidRPr="00D27BC7">
              <w:rPr>
                <w:sz w:val="24"/>
                <w:szCs w:val="24"/>
              </w:rPr>
              <w:t xml:space="preserve">, </w:t>
            </w:r>
            <w:r w:rsidR="00CE32DF">
              <w:rPr>
                <w:sz w:val="24"/>
                <w:szCs w:val="24"/>
              </w:rPr>
              <w:t>Ленина, Октябрьская</w:t>
            </w:r>
            <w:r w:rsidRPr="00D27BC7">
              <w:rPr>
                <w:sz w:val="24"/>
                <w:szCs w:val="24"/>
              </w:rPr>
              <w:t>.</w:t>
            </w:r>
          </w:p>
        </w:tc>
        <w:tc>
          <w:tcPr>
            <w:tcW w:w="1147" w:type="dxa"/>
            <w:shd w:val="clear" w:color="auto" w:fill="auto"/>
          </w:tcPr>
          <w:p w:rsidR="002E5E6C" w:rsidRPr="00D27BC7" w:rsidRDefault="002E5E6C" w:rsidP="002E5E6C">
            <w:pPr>
              <w:jc w:val="center"/>
              <w:rPr>
                <w:sz w:val="24"/>
                <w:szCs w:val="24"/>
              </w:rPr>
            </w:pPr>
            <w:r w:rsidRPr="00D27BC7">
              <w:rPr>
                <w:sz w:val="24"/>
                <w:szCs w:val="24"/>
              </w:rPr>
              <w:t>км</w:t>
            </w:r>
          </w:p>
        </w:tc>
        <w:tc>
          <w:tcPr>
            <w:tcW w:w="2284" w:type="dxa"/>
            <w:shd w:val="clear" w:color="auto" w:fill="auto"/>
          </w:tcPr>
          <w:p w:rsidR="002E5E6C" w:rsidRPr="00D27BC7" w:rsidRDefault="002E5E6C" w:rsidP="002E5E6C">
            <w:pPr>
              <w:jc w:val="center"/>
              <w:rPr>
                <w:sz w:val="24"/>
                <w:szCs w:val="24"/>
              </w:rPr>
            </w:pPr>
            <w:r w:rsidRPr="00D27BC7">
              <w:rPr>
                <w:sz w:val="24"/>
                <w:szCs w:val="24"/>
              </w:rPr>
              <w:t>4,900</w:t>
            </w:r>
          </w:p>
        </w:tc>
        <w:tc>
          <w:tcPr>
            <w:tcW w:w="1164" w:type="dxa"/>
          </w:tcPr>
          <w:p w:rsidR="002E5E6C" w:rsidRPr="00D27BC7" w:rsidRDefault="002E5E6C" w:rsidP="002E5E6C">
            <w:pPr>
              <w:jc w:val="center"/>
              <w:rPr>
                <w:sz w:val="24"/>
                <w:szCs w:val="24"/>
              </w:rPr>
            </w:pPr>
            <w:r w:rsidRPr="00D27BC7">
              <w:rPr>
                <w:sz w:val="24"/>
                <w:szCs w:val="24"/>
              </w:rPr>
              <w:t>местный</w:t>
            </w:r>
          </w:p>
        </w:tc>
        <w:tc>
          <w:tcPr>
            <w:tcW w:w="1825" w:type="dxa"/>
            <w:shd w:val="clear" w:color="auto" w:fill="auto"/>
          </w:tcPr>
          <w:p w:rsidR="002E5E6C" w:rsidRPr="00D27BC7" w:rsidRDefault="002E5E6C" w:rsidP="00CE32DF">
            <w:pPr>
              <w:jc w:val="center"/>
              <w:rPr>
                <w:sz w:val="24"/>
                <w:szCs w:val="24"/>
              </w:rPr>
            </w:pPr>
            <w:r w:rsidRPr="00D27BC7">
              <w:rPr>
                <w:sz w:val="24"/>
                <w:szCs w:val="24"/>
              </w:rPr>
              <w:t>20</w:t>
            </w:r>
            <w:r w:rsidR="00CE32DF">
              <w:rPr>
                <w:sz w:val="24"/>
                <w:szCs w:val="24"/>
              </w:rPr>
              <w:t>22</w:t>
            </w:r>
            <w:r w:rsidRPr="00D27BC7">
              <w:rPr>
                <w:sz w:val="24"/>
                <w:szCs w:val="24"/>
              </w:rPr>
              <w:t xml:space="preserve"> г.</w:t>
            </w:r>
          </w:p>
        </w:tc>
      </w:tr>
      <w:tr w:rsidR="002E5E6C" w:rsidRPr="00D27BC7" w:rsidTr="002E5E6C">
        <w:trPr>
          <w:trHeight w:val="998"/>
        </w:trPr>
        <w:tc>
          <w:tcPr>
            <w:tcW w:w="615" w:type="dxa"/>
            <w:shd w:val="clear" w:color="auto" w:fill="auto"/>
          </w:tcPr>
          <w:p w:rsidR="002E5E6C" w:rsidRPr="00D27BC7" w:rsidRDefault="002E5E6C" w:rsidP="002E5E6C">
            <w:pPr>
              <w:rPr>
                <w:sz w:val="24"/>
                <w:szCs w:val="24"/>
              </w:rPr>
            </w:pPr>
            <w:r w:rsidRPr="00D27BC7">
              <w:rPr>
                <w:sz w:val="24"/>
                <w:szCs w:val="24"/>
              </w:rPr>
              <w:t>2</w:t>
            </w:r>
          </w:p>
        </w:tc>
        <w:tc>
          <w:tcPr>
            <w:tcW w:w="3358" w:type="dxa"/>
            <w:shd w:val="clear" w:color="auto" w:fill="auto"/>
          </w:tcPr>
          <w:p w:rsidR="002E5E6C" w:rsidRPr="00D27BC7" w:rsidRDefault="002E5E6C" w:rsidP="00CE32DF">
            <w:pPr>
              <w:rPr>
                <w:sz w:val="24"/>
                <w:szCs w:val="24"/>
              </w:rPr>
            </w:pPr>
            <w:r w:rsidRPr="00D27BC7">
              <w:rPr>
                <w:sz w:val="24"/>
                <w:szCs w:val="24"/>
              </w:rPr>
              <w:t xml:space="preserve">Ремонт автомобильных дорог в гравийном исполнении:      ул. </w:t>
            </w:r>
            <w:r w:rsidR="00CE32DF">
              <w:rPr>
                <w:sz w:val="24"/>
                <w:szCs w:val="24"/>
              </w:rPr>
              <w:t>Заречная в селе Урмия</w:t>
            </w:r>
          </w:p>
        </w:tc>
        <w:tc>
          <w:tcPr>
            <w:tcW w:w="1147" w:type="dxa"/>
            <w:shd w:val="clear" w:color="auto" w:fill="auto"/>
          </w:tcPr>
          <w:p w:rsidR="002E5E6C" w:rsidRPr="00D27BC7" w:rsidRDefault="002E5E6C" w:rsidP="002E5E6C">
            <w:pPr>
              <w:jc w:val="center"/>
              <w:rPr>
                <w:sz w:val="24"/>
                <w:szCs w:val="24"/>
              </w:rPr>
            </w:pPr>
            <w:r w:rsidRPr="00D27BC7">
              <w:rPr>
                <w:sz w:val="24"/>
                <w:szCs w:val="24"/>
              </w:rPr>
              <w:t>км</w:t>
            </w:r>
          </w:p>
        </w:tc>
        <w:tc>
          <w:tcPr>
            <w:tcW w:w="2284" w:type="dxa"/>
            <w:shd w:val="clear" w:color="auto" w:fill="auto"/>
          </w:tcPr>
          <w:p w:rsidR="002E5E6C" w:rsidRPr="00D27BC7" w:rsidRDefault="00CE32DF" w:rsidP="002E5E6C">
            <w:pPr>
              <w:jc w:val="center"/>
              <w:rPr>
                <w:sz w:val="24"/>
                <w:szCs w:val="24"/>
              </w:rPr>
            </w:pPr>
            <w:r>
              <w:rPr>
                <w:sz w:val="24"/>
                <w:szCs w:val="24"/>
              </w:rPr>
              <w:t>1,5</w:t>
            </w:r>
          </w:p>
        </w:tc>
        <w:tc>
          <w:tcPr>
            <w:tcW w:w="1164" w:type="dxa"/>
          </w:tcPr>
          <w:p w:rsidR="002E5E6C" w:rsidRPr="00D27BC7" w:rsidRDefault="002E5E6C" w:rsidP="002E5E6C">
            <w:pPr>
              <w:jc w:val="center"/>
              <w:rPr>
                <w:sz w:val="24"/>
                <w:szCs w:val="24"/>
              </w:rPr>
            </w:pPr>
            <w:r w:rsidRPr="00D27BC7">
              <w:rPr>
                <w:sz w:val="24"/>
                <w:szCs w:val="24"/>
              </w:rPr>
              <w:t>местный</w:t>
            </w:r>
          </w:p>
        </w:tc>
        <w:tc>
          <w:tcPr>
            <w:tcW w:w="1825" w:type="dxa"/>
            <w:shd w:val="clear" w:color="auto" w:fill="auto"/>
          </w:tcPr>
          <w:p w:rsidR="002E5E6C" w:rsidRPr="00D27BC7" w:rsidRDefault="002E5E6C" w:rsidP="00CE32DF">
            <w:pPr>
              <w:jc w:val="center"/>
              <w:rPr>
                <w:sz w:val="24"/>
                <w:szCs w:val="24"/>
              </w:rPr>
            </w:pPr>
            <w:r w:rsidRPr="00D27BC7">
              <w:rPr>
                <w:sz w:val="24"/>
                <w:szCs w:val="24"/>
              </w:rPr>
              <w:t>20</w:t>
            </w:r>
            <w:r w:rsidR="00CE32DF">
              <w:rPr>
                <w:sz w:val="24"/>
                <w:szCs w:val="24"/>
              </w:rPr>
              <w:t>20</w:t>
            </w:r>
            <w:r w:rsidRPr="00D27BC7">
              <w:rPr>
                <w:sz w:val="24"/>
                <w:szCs w:val="24"/>
              </w:rPr>
              <w:t xml:space="preserve"> г.</w:t>
            </w:r>
          </w:p>
        </w:tc>
      </w:tr>
      <w:tr w:rsidR="002E5E6C" w:rsidRPr="00D27BC7" w:rsidTr="00CE32DF">
        <w:trPr>
          <w:trHeight w:val="1086"/>
        </w:trPr>
        <w:tc>
          <w:tcPr>
            <w:tcW w:w="615" w:type="dxa"/>
            <w:shd w:val="clear" w:color="auto" w:fill="auto"/>
          </w:tcPr>
          <w:p w:rsidR="002E5E6C" w:rsidRPr="00D27BC7" w:rsidRDefault="002E5E6C" w:rsidP="002E5E6C">
            <w:pPr>
              <w:rPr>
                <w:sz w:val="24"/>
                <w:szCs w:val="24"/>
              </w:rPr>
            </w:pPr>
            <w:r w:rsidRPr="00D27BC7">
              <w:rPr>
                <w:sz w:val="24"/>
                <w:szCs w:val="24"/>
              </w:rPr>
              <w:t>3</w:t>
            </w:r>
          </w:p>
        </w:tc>
        <w:tc>
          <w:tcPr>
            <w:tcW w:w="3358" w:type="dxa"/>
            <w:shd w:val="clear" w:color="auto" w:fill="auto"/>
          </w:tcPr>
          <w:p w:rsidR="002E5E6C" w:rsidRPr="00D27BC7" w:rsidRDefault="002E5E6C" w:rsidP="00CE32DF">
            <w:pPr>
              <w:rPr>
                <w:sz w:val="24"/>
                <w:szCs w:val="24"/>
              </w:rPr>
            </w:pPr>
            <w:r w:rsidRPr="00D27BC7">
              <w:rPr>
                <w:sz w:val="24"/>
                <w:szCs w:val="24"/>
              </w:rPr>
              <w:t>Ремонт автомобильн</w:t>
            </w:r>
            <w:r w:rsidR="00CE32DF">
              <w:rPr>
                <w:sz w:val="24"/>
                <w:szCs w:val="24"/>
              </w:rPr>
              <w:t>ой дороги в асфальтном исполнении по улице Степной в п. Высокий</w:t>
            </w:r>
          </w:p>
        </w:tc>
        <w:tc>
          <w:tcPr>
            <w:tcW w:w="1147" w:type="dxa"/>
            <w:shd w:val="clear" w:color="auto" w:fill="auto"/>
          </w:tcPr>
          <w:p w:rsidR="002E5E6C" w:rsidRPr="00D27BC7" w:rsidRDefault="002E5E6C" w:rsidP="002E5E6C">
            <w:pPr>
              <w:jc w:val="center"/>
              <w:rPr>
                <w:sz w:val="24"/>
                <w:szCs w:val="24"/>
              </w:rPr>
            </w:pPr>
            <w:r w:rsidRPr="00D27BC7">
              <w:rPr>
                <w:sz w:val="24"/>
                <w:szCs w:val="24"/>
              </w:rPr>
              <w:t>км</w:t>
            </w:r>
          </w:p>
        </w:tc>
        <w:tc>
          <w:tcPr>
            <w:tcW w:w="2284" w:type="dxa"/>
            <w:shd w:val="clear" w:color="auto" w:fill="auto"/>
          </w:tcPr>
          <w:p w:rsidR="002E5E6C" w:rsidRPr="00D27BC7" w:rsidRDefault="00CE32DF" w:rsidP="002E5E6C">
            <w:pPr>
              <w:jc w:val="center"/>
              <w:rPr>
                <w:sz w:val="24"/>
                <w:szCs w:val="24"/>
              </w:rPr>
            </w:pPr>
            <w:r>
              <w:rPr>
                <w:sz w:val="24"/>
                <w:szCs w:val="24"/>
              </w:rPr>
              <w:t>1,2</w:t>
            </w:r>
          </w:p>
        </w:tc>
        <w:tc>
          <w:tcPr>
            <w:tcW w:w="1164" w:type="dxa"/>
          </w:tcPr>
          <w:p w:rsidR="002E5E6C" w:rsidRPr="00D27BC7" w:rsidRDefault="002E5E6C" w:rsidP="002E5E6C">
            <w:pPr>
              <w:jc w:val="center"/>
              <w:rPr>
                <w:sz w:val="24"/>
                <w:szCs w:val="24"/>
              </w:rPr>
            </w:pPr>
            <w:r w:rsidRPr="00D27BC7">
              <w:rPr>
                <w:sz w:val="24"/>
                <w:szCs w:val="24"/>
              </w:rPr>
              <w:t>местный</w:t>
            </w:r>
          </w:p>
        </w:tc>
        <w:tc>
          <w:tcPr>
            <w:tcW w:w="1825" w:type="dxa"/>
            <w:shd w:val="clear" w:color="auto" w:fill="auto"/>
          </w:tcPr>
          <w:p w:rsidR="002E5E6C" w:rsidRPr="00D27BC7" w:rsidRDefault="002E5E6C" w:rsidP="00CE32DF">
            <w:pPr>
              <w:jc w:val="center"/>
              <w:rPr>
                <w:sz w:val="24"/>
                <w:szCs w:val="24"/>
              </w:rPr>
            </w:pPr>
            <w:r w:rsidRPr="00D27BC7">
              <w:rPr>
                <w:sz w:val="24"/>
                <w:szCs w:val="24"/>
              </w:rPr>
              <w:t>20</w:t>
            </w:r>
            <w:r w:rsidR="00CE32DF">
              <w:rPr>
                <w:sz w:val="24"/>
                <w:szCs w:val="24"/>
              </w:rPr>
              <w:t>20</w:t>
            </w:r>
            <w:r w:rsidRPr="00D27BC7">
              <w:rPr>
                <w:sz w:val="24"/>
                <w:szCs w:val="24"/>
              </w:rPr>
              <w:t xml:space="preserve"> г.</w:t>
            </w:r>
          </w:p>
        </w:tc>
      </w:tr>
      <w:tr w:rsidR="002E5E6C" w:rsidRPr="00D27BC7" w:rsidTr="00CE32DF">
        <w:trPr>
          <w:trHeight w:val="832"/>
        </w:trPr>
        <w:tc>
          <w:tcPr>
            <w:tcW w:w="615" w:type="dxa"/>
            <w:shd w:val="clear" w:color="auto" w:fill="auto"/>
          </w:tcPr>
          <w:p w:rsidR="002E5E6C" w:rsidRPr="00D27BC7" w:rsidRDefault="002E5E6C" w:rsidP="002E5E6C">
            <w:pPr>
              <w:rPr>
                <w:sz w:val="24"/>
                <w:szCs w:val="24"/>
              </w:rPr>
            </w:pPr>
            <w:r w:rsidRPr="00D27BC7">
              <w:rPr>
                <w:sz w:val="24"/>
                <w:szCs w:val="24"/>
              </w:rPr>
              <w:t>4</w:t>
            </w:r>
          </w:p>
        </w:tc>
        <w:tc>
          <w:tcPr>
            <w:tcW w:w="3358" w:type="dxa"/>
            <w:shd w:val="clear" w:color="auto" w:fill="auto"/>
          </w:tcPr>
          <w:p w:rsidR="002E5E6C" w:rsidRPr="00D27BC7" w:rsidRDefault="002E5E6C" w:rsidP="00CE32DF">
            <w:pPr>
              <w:rPr>
                <w:sz w:val="24"/>
                <w:szCs w:val="24"/>
              </w:rPr>
            </w:pPr>
            <w:r w:rsidRPr="00D27BC7">
              <w:rPr>
                <w:sz w:val="24"/>
                <w:szCs w:val="24"/>
              </w:rPr>
              <w:t xml:space="preserve">Ремонт автомобильных дорог в гравийном исполнении, </w:t>
            </w:r>
            <w:r w:rsidR="00CE32DF">
              <w:rPr>
                <w:sz w:val="24"/>
                <w:szCs w:val="24"/>
              </w:rPr>
              <w:t>по ул. Почтовой в с. Урмия</w:t>
            </w:r>
          </w:p>
        </w:tc>
        <w:tc>
          <w:tcPr>
            <w:tcW w:w="1147" w:type="dxa"/>
            <w:shd w:val="clear" w:color="auto" w:fill="auto"/>
          </w:tcPr>
          <w:p w:rsidR="002E5E6C" w:rsidRPr="00D27BC7" w:rsidRDefault="002E5E6C" w:rsidP="002E5E6C">
            <w:pPr>
              <w:jc w:val="center"/>
              <w:rPr>
                <w:sz w:val="24"/>
                <w:szCs w:val="24"/>
              </w:rPr>
            </w:pPr>
            <w:r w:rsidRPr="00D27BC7">
              <w:rPr>
                <w:sz w:val="24"/>
                <w:szCs w:val="24"/>
              </w:rPr>
              <w:t>км</w:t>
            </w:r>
          </w:p>
        </w:tc>
        <w:tc>
          <w:tcPr>
            <w:tcW w:w="2284" w:type="dxa"/>
            <w:shd w:val="clear" w:color="auto" w:fill="auto"/>
          </w:tcPr>
          <w:p w:rsidR="002E5E6C" w:rsidRPr="00D27BC7" w:rsidRDefault="002E5E6C" w:rsidP="002E5E6C">
            <w:pPr>
              <w:jc w:val="center"/>
              <w:rPr>
                <w:sz w:val="24"/>
                <w:szCs w:val="24"/>
              </w:rPr>
            </w:pPr>
            <w:r w:rsidRPr="00D27BC7">
              <w:rPr>
                <w:sz w:val="24"/>
                <w:szCs w:val="24"/>
              </w:rPr>
              <w:t>1,250</w:t>
            </w:r>
          </w:p>
        </w:tc>
        <w:tc>
          <w:tcPr>
            <w:tcW w:w="1164" w:type="dxa"/>
          </w:tcPr>
          <w:p w:rsidR="002E5E6C" w:rsidRPr="00D27BC7" w:rsidRDefault="002E5E6C" w:rsidP="002E5E6C">
            <w:pPr>
              <w:jc w:val="center"/>
              <w:rPr>
                <w:sz w:val="24"/>
                <w:szCs w:val="24"/>
              </w:rPr>
            </w:pPr>
            <w:r w:rsidRPr="00D27BC7">
              <w:rPr>
                <w:sz w:val="24"/>
                <w:szCs w:val="24"/>
              </w:rPr>
              <w:t>местный</w:t>
            </w:r>
          </w:p>
        </w:tc>
        <w:tc>
          <w:tcPr>
            <w:tcW w:w="1825" w:type="dxa"/>
            <w:shd w:val="clear" w:color="auto" w:fill="auto"/>
          </w:tcPr>
          <w:p w:rsidR="002E5E6C" w:rsidRPr="00D27BC7" w:rsidRDefault="002E5E6C" w:rsidP="002E5E6C">
            <w:pPr>
              <w:jc w:val="center"/>
              <w:rPr>
                <w:sz w:val="24"/>
                <w:szCs w:val="24"/>
              </w:rPr>
            </w:pPr>
            <w:r w:rsidRPr="00D27BC7">
              <w:rPr>
                <w:sz w:val="24"/>
                <w:szCs w:val="24"/>
              </w:rPr>
              <w:t>2019 г.</w:t>
            </w:r>
          </w:p>
        </w:tc>
      </w:tr>
      <w:tr w:rsidR="002E5E6C" w:rsidRPr="00D27BC7" w:rsidTr="002E5E6C">
        <w:trPr>
          <w:trHeight w:val="973"/>
        </w:trPr>
        <w:tc>
          <w:tcPr>
            <w:tcW w:w="615" w:type="dxa"/>
            <w:shd w:val="clear" w:color="auto" w:fill="auto"/>
          </w:tcPr>
          <w:p w:rsidR="002E5E6C" w:rsidRPr="00D27BC7" w:rsidRDefault="002E5E6C" w:rsidP="002E5E6C">
            <w:pPr>
              <w:rPr>
                <w:sz w:val="24"/>
                <w:szCs w:val="24"/>
              </w:rPr>
            </w:pPr>
            <w:r>
              <w:rPr>
                <w:sz w:val="24"/>
                <w:szCs w:val="24"/>
              </w:rPr>
              <w:t>5</w:t>
            </w:r>
          </w:p>
        </w:tc>
        <w:tc>
          <w:tcPr>
            <w:tcW w:w="3358" w:type="dxa"/>
            <w:shd w:val="clear" w:color="auto" w:fill="auto"/>
          </w:tcPr>
          <w:p w:rsidR="002E5E6C" w:rsidRPr="00D27BC7" w:rsidRDefault="002E5E6C" w:rsidP="002E5E6C">
            <w:pPr>
              <w:rPr>
                <w:sz w:val="24"/>
                <w:szCs w:val="24"/>
              </w:rPr>
            </w:pPr>
            <w:r w:rsidRPr="00D27BC7">
              <w:rPr>
                <w:sz w:val="24"/>
                <w:szCs w:val="24"/>
              </w:rPr>
              <w:t>Ремонт автомобильной дороги в асфальтно</w:t>
            </w:r>
            <w:r>
              <w:rPr>
                <w:sz w:val="24"/>
                <w:szCs w:val="24"/>
              </w:rPr>
              <w:t>м</w:t>
            </w:r>
            <w:r w:rsidRPr="00D27BC7">
              <w:rPr>
                <w:sz w:val="24"/>
                <w:szCs w:val="24"/>
              </w:rPr>
              <w:t xml:space="preserve"> исполнени</w:t>
            </w:r>
            <w:r>
              <w:rPr>
                <w:sz w:val="24"/>
                <w:szCs w:val="24"/>
              </w:rPr>
              <w:t xml:space="preserve">и </w:t>
            </w:r>
            <w:r w:rsidR="00CE32DF">
              <w:rPr>
                <w:sz w:val="24"/>
                <w:szCs w:val="24"/>
              </w:rPr>
              <w:t xml:space="preserve">по </w:t>
            </w:r>
            <w:r>
              <w:rPr>
                <w:sz w:val="24"/>
                <w:szCs w:val="24"/>
              </w:rPr>
              <w:t>ул. Пушкина</w:t>
            </w:r>
            <w:r w:rsidRPr="00D27BC7">
              <w:rPr>
                <w:sz w:val="24"/>
                <w:szCs w:val="24"/>
              </w:rPr>
              <w:t xml:space="preserve"> </w:t>
            </w:r>
            <w:r w:rsidR="00CE32DF">
              <w:rPr>
                <w:sz w:val="24"/>
                <w:szCs w:val="24"/>
              </w:rPr>
              <w:t>в станице Новоалексеевской</w:t>
            </w:r>
          </w:p>
        </w:tc>
        <w:tc>
          <w:tcPr>
            <w:tcW w:w="1147" w:type="dxa"/>
            <w:shd w:val="clear" w:color="auto" w:fill="auto"/>
          </w:tcPr>
          <w:p w:rsidR="002E5E6C" w:rsidRPr="00D27BC7" w:rsidRDefault="002E5E6C" w:rsidP="002E5E6C">
            <w:pPr>
              <w:jc w:val="center"/>
              <w:rPr>
                <w:sz w:val="24"/>
                <w:szCs w:val="24"/>
              </w:rPr>
            </w:pPr>
            <w:r w:rsidRPr="00D27BC7">
              <w:rPr>
                <w:sz w:val="24"/>
                <w:szCs w:val="24"/>
              </w:rPr>
              <w:t>км</w:t>
            </w:r>
          </w:p>
        </w:tc>
        <w:tc>
          <w:tcPr>
            <w:tcW w:w="2284" w:type="dxa"/>
            <w:shd w:val="clear" w:color="auto" w:fill="auto"/>
          </w:tcPr>
          <w:p w:rsidR="002E5E6C" w:rsidRPr="00D27BC7" w:rsidRDefault="002E5E6C" w:rsidP="002E5E6C">
            <w:pPr>
              <w:jc w:val="center"/>
              <w:rPr>
                <w:sz w:val="24"/>
                <w:szCs w:val="24"/>
              </w:rPr>
            </w:pPr>
            <w:r>
              <w:rPr>
                <w:sz w:val="24"/>
                <w:szCs w:val="24"/>
              </w:rPr>
              <w:t>0,55</w:t>
            </w:r>
          </w:p>
        </w:tc>
        <w:tc>
          <w:tcPr>
            <w:tcW w:w="1164" w:type="dxa"/>
          </w:tcPr>
          <w:p w:rsidR="002E5E6C" w:rsidRDefault="002E5E6C" w:rsidP="002E5E6C">
            <w:pPr>
              <w:jc w:val="center"/>
              <w:rPr>
                <w:sz w:val="24"/>
                <w:szCs w:val="24"/>
              </w:rPr>
            </w:pPr>
            <w:r>
              <w:rPr>
                <w:sz w:val="24"/>
                <w:szCs w:val="24"/>
              </w:rPr>
              <w:t>местный,</w:t>
            </w:r>
          </w:p>
          <w:p w:rsidR="002E5E6C" w:rsidRPr="00D27BC7" w:rsidRDefault="002E5E6C" w:rsidP="002E5E6C">
            <w:pPr>
              <w:jc w:val="center"/>
              <w:rPr>
                <w:sz w:val="24"/>
                <w:szCs w:val="24"/>
              </w:rPr>
            </w:pPr>
            <w:r>
              <w:rPr>
                <w:sz w:val="24"/>
                <w:szCs w:val="24"/>
              </w:rPr>
              <w:t>краевой</w:t>
            </w:r>
          </w:p>
        </w:tc>
        <w:tc>
          <w:tcPr>
            <w:tcW w:w="1825" w:type="dxa"/>
            <w:shd w:val="clear" w:color="auto" w:fill="auto"/>
          </w:tcPr>
          <w:p w:rsidR="002E5E6C" w:rsidRPr="00D27BC7" w:rsidRDefault="002E5E6C" w:rsidP="002E5E6C">
            <w:pPr>
              <w:jc w:val="center"/>
              <w:rPr>
                <w:sz w:val="24"/>
                <w:szCs w:val="24"/>
              </w:rPr>
            </w:pPr>
            <w:r w:rsidRPr="00D27BC7">
              <w:rPr>
                <w:sz w:val="24"/>
                <w:szCs w:val="24"/>
              </w:rPr>
              <w:t>2020-2022 г.</w:t>
            </w:r>
          </w:p>
        </w:tc>
      </w:tr>
      <w:tr w:rsidR="002E5E6C" w:rsidRPr="00D27BC7" w:rsidTr="002E5E6C">
        <w:trPr>
          <w:trHeight w:val="995"/>
        </w:trPr>
        <w:tc>
          <w:tcPr>
            <w:tcW w:w="615" w:type="dxa"/>
            <w:shd w:val="clear" w:color="auto" w:fill="auto"/>
          </w:tcPr>
          <w:p w:rsidR="002E5E6C" w:rsidRPr="00D27BC7" w:rsidRDefault="002E5E6C" w:rsidP="002E5E6C">
            <w:pPr>
              <w:rPr>
                <w:sz w:val="24"/>
                <w:szCs w:val="24"/>
              </w:rPr>
            </w:pPr>
            <w:r>
              <w:rPr>
                <w:sz w:val="24"/>
                <w:szCs w:val="24"/>
              </w:rPr>
              <w:t>6</w:t>
            </w:r>
          </w:p>
        </w:tc>
        <w:tc>
          <w:tcPr>
            <w:tcW w:w="3358" w:type="dxa"/>
            <w:shd w:val="clear" w:color="auto" w:fill="auto"/>
          </w:tcPr>
          <w:p w:rsidR="002E5E6C" w:rsidRPr="00D27BC7" w:rsidRDefault="002E5E6C" w:rsidP="00CE32DF">
            <w:pPr>
              <w:rPr>
                <w:sz w:val="24"/>
                <w:szCs w:val="24"/>
              </w:rPr>
            </w:pPr>
            <w:r w:rsidRPr="00D27BC7">
              <w:rPr>
                <w:sz w:val="24"/>
                <w:szCs w:val="24"/>
              </w:rPr>
              <w:t>Ремонт автомобильных дорог в г</w:t>
            </w:r>
            <w:r w:rsidR="00CE32DF">
              <w:rPr>
                <w:sz w:val="24"/>
                <w:szCs w:val="24"/>
              </w:rPr>
              <w:t>равийном исполнении</w:t>
            </w:r>
            <w:r w:rsidRPr="00D27BC7">
              <w:rPr>
                <w:sz w:val="24"/>
                <w:szCs w:val="24"/>
              </w:rPr>
              <w:t>:                            ул.</w:t>
            </w:r>
            <w:r>
              <w:rPr>
                <w:sz w:val="24"/>
                <w:szCs w:val="24"/>
              </w:rPr>
              <w:t xml:space="preserve"> </w:t>
            </w:r>
            <w:r w:rsidR="00CE32DF">
              <w:rPr>
                <w:sz w:val="24"/>
                <w:szCs w:val="24"/>
              </w:rPr>
              <w:t>Подгорная, Мира ст. Новоалексеевская</w:t>
            </w:r>
          </w:p>
        </w:tc>
        <w:tc>
          <w:tcPr>
            <w:tcW w:w="1147" w:type="dxa"/>
            <w:shd w:val="clear" w:color="auto" w:fill="auto"/>
          </w:tcPr>
          <w:p w:rsidR="002E5E6C" w:rsidRPr="00D27BC7" w:rsidRDefault="002E5E6C" w:rsidP="002E5E6C">
            <w:pPr>
              <w:jc w:val="center"/>
              <w:rPr>
                <w:sz w:val="24"/>
                <w:szCs w:val="24"/>
              </w:rPr>
            </w:pPr>
            <w:r w:rsidRPr="00D27BC7">
              <w:rPr>
                <w:sz w:val="24"/>
                <w:szCs w:val="24"/>
              </w:rPr>
              <w:t>км</w:t>
            </w:r>
          </w:p>
        </w:tc>
        <w:tc>
          <w:tcPr>
            <w:tcW w:w="2284" w:type="dxa"/>
            <w:shd w:val="clear" w:color="auto" w:fill="auto"/>
          </w:tcPr>
          <w:p w:rsidR="002E5E6C" w:rsidRPr="00D27BC7" w:rsidRDefault="002E5E6C" w:rsidP="002E5E6C">
            <w:pPr>
              <w:jc w:val="center"/>
              <w:rPr>
                <w:sz w:val="24"/>
                <w:szCs w:val="24"/>
              </w:rPr>
            </w:pPr>
            <w:r>
              <w:rPr>
                <w:sz w:val="24"/>
                <w:szCs w:val="24"/>
              </w:rPr>
              <w:t>2,700</w:t>
            </w:r>
          </w:p>
        </w:tc>
        <w:tc>
          <w:tcPr>
            <w:tcW w:w="1164" w:type="dxa"/>
          </w:tcPr>
          <w:p w:rsidR="002E5E6C" w:rsidRPr="00D27BC7" w:rsidRDefault="002E5E6C" w:rsidP="002E5E6C">
            <w:pPr>
              <w:jc w:val="center"/>
              <w:rPr>
                <w:sz w:val="24"/>
                <w:szCs w:val="24"/>
              </w:rPr>
            </w:pPr>
            <w:r w:rsidRPr="00D27BC7">
              <w:rPr>
                <w:sz w:val="24"/>
                <w:szCs w:val="24"/>
              </w:rPr>
              <w:t>местный</w:t>
            </w:r>
          </w:p>
        </w:tc>
        <w:tc>
          <w:tcPr>
            <w:tcW w:w="1825" w:type="dxa"/>
            <w:shd w:val="clear" w:color="auto" w:fill="auto"/>
          </w:tcPr>
          <w:p w:rsidR="002E5E6C" w:rsidRPr="00D27BC7" w:rsidRDefault="002E5E6C" w:rsidP="00CE32DF">
            <w:pPr>
              <w:jc w:val="center"/>
              <w:rPr>
                <w:sz w:val="24"/>
                <w:szCs w:val="24"/>
              </w:rPr>
            </w:pPr>
            <w:r>
              <w:rPr>
                <w:sz w:val="24"/>
                <w:szCs w:val="24"/>
              </w:rPr>
              <w:t>202</w:t>
            </w:r>
            <w:r w:rsidR="00CE32DF">
              <w:rPr>
                <w:sz w:val="24"/>
                <w:szCs w:val="24"/>
              </w:rPr>
              <w:t>1</w:t>
            </w:r>
            <w:r>
              <w:rPr>
                <w:sz w:val="24"/>
                <w:szCs w:val="24"/>
              </w:rPr>
              <w:t xml:space="preserve"> г.</w:t>
            </w:r>
          </w:p>
        </w:tc>
      </w:tr>
      <w:tr w:rsidR="002E5E6C" w:rsidRPr="00D27BC7" w:rsidTr="002E5E6C">
        <w:trPr>
          <w:trHeight w:val="980"/>
        </w:trPr>
        <w:tc>
          <w:tcPr>
            <w:tcW w:w="615" w:type="dxa"/>
            <w:shd w:val="clear" w:color="auto" w:fill="auto"/>
          </w:tcPr>
          <w:p w:rsidR="002E5E6C" w:rsidRDefault="002E5E6C" w:rsidP="002E5E6C">
            <w:pPr>
              <w:rPr>
                <w:sz w:val="24"/>
                <w:szCs w:val="24"/>
              </w:rPr>
            </w:pPr>
            <w:r>
              <w:rPr>
                <w:sz w:val="24"/>
                <w:szCs w:val="24"/>
              </w:rPr>
              <w:t>7</w:t>
            </w:r>
          </w:p>
        </w:tc>
        <w:tc>
          <w:tcPr>
            <w:tcW w:w="3358" w:type="dxa"/>
            <w:shd w:val="clear" w:color="auto" w:fill="auto"/>
          </w:tcPr>
          <w:p w:rsidR="002E5E6C" w:rsidRPr="00D27BC7" w:rsidRDefault="002E5E6C" w:rsidP="00CE32DF">
            <w:pPr>
              <w:rPr>
                <w:sz w:val="24"/>
                <w:szCs w:val="24"/>
              </w:rPr>
            </w:pPr>
            <w:r w:rsidRPr="00D27BC7">
              <w:rPr>
                <w:sz w:val="24"/>
                <w:szCs w:val="24"/>
              </w:rPr>
              <w:t>Ремонт автомобильной дороги в асфальтно</w:t>
            </w:r>
            <w:r>
              <w:rPr>
                <w:sz w:val="24"/>
                <w:szCs w:val="24"/>
              </w:rPr>
              <w:t>м</w:t>
            </w:r>
            <w:r w:rsidRPr="00D27BC7">
              <w:rPr>
                <w:sz w:val="24"/>
                <w:szCs w:val="24"/>
              </w:rPr>
              <w:t xml:space="preserve"> исполнени</w:t>
            </w:r>
            <w:r>
              <w:rPr>
                <w:sz w:val="24"/>
                <w:szCs w:val="24"/>
              </w:rPr>
              <w:t>и</w:t>
            </w:r>
            <w:r w:rsidRPr="00D27BC7">
              <w:rPr>
                <w:sz w:val="24"/>
                <w:szCs w:val="24"/>
              </w:rPr>
              <w:t xml:space="preserve"> по ул. </w:t>
            </w:r>
            <w:r w:rsidR="00CE32DF">
              <w:rPr>
                <w:sz w:val="24"/>
                <w:szCs w:val="24"/>
              </w:rPr>
              <w:t>Центральная в п. Высокий</w:t>
            </w:r>
          </w:p>
        </w:tc>
        <w:tc>
          <w:tcPr>
            <w:tcW w:w="1147" w:type="dxa"/>
            <w:shd w:val="clear" w:color="auto" w:fill="auto"/>
          </w:tcPr>
          <w:p w:rsidR="002E5E6C" w:rsidRPr="00D27BC7" w:rsidRDefault="002E5E6C" w:rsidP="002E5E6C">
            <w:pPr>
              <w:jc w:val="center"/>
              <w:rPr>
                <w:sz w:val="24"/>
                <w:szCs w:val="24"/>
              </w:rPr>
            </w:pPr>
            <w:r w:rsidRPr="00D27BC7">
              <w:rPr>
                <w:sz w:val="24"/>
                <w:szCs w:val="24"/>
              </w:rPr>
              <w:t>км</w:t>
            </w:r>
          </w:p>
        </w:tc>
        <w:tc>
          <w:tcPr>
            <w:tcW w:w="2284" w:type="dxa"/>
            <w:shd w:val="clear" w:color="auto" w:fill="auto"/>
          </w:tcPr>
          <w:p w:rsidR="002E5E6C" w:rsidRPr="00D27BC7" w:rsidRDefault="00CE32DF" w:rsidP="00CE32DF">
            <w:pPr>
              <w:jc w:val="center"/>
              <w:rPr>
                <w:sz w:val="24"/>
                <w:szCs w:val="24"/>
              </w:rPr>
            </w:pPr>
            <w:r>
              <w:rPr>
                <w:sz w:val="24"/>
                <w:szCs w:val="24"/>
              </w:rPr>
              <w:t>0,85</w:t>
            </w:r>
          </w:p>
        </w:tc>
        <w:tc>
          <w:tcPr>
            <w:tcW w:w="1164" w:type="dxa"/>
          </w:tcPr>
          <w:p w:rsidR="002E5E6C" w:rsidRPr="00D27BC7" w:rsidRDefault="00CE32DF" w:rsidP="00CE32DF">
            <w:pPr>
              <w:jc w:val="center"/>
              <w:rPr>
                <w:sz w:val="24"/>
                <w:szCs w:val="24"/>
              </w:rPr>
            </w:pPr>
            <w:r>
              <w:rPr>
                <w:sz w:val="24"/>
                <w:szCs w:val="24"/>
              </w:rPr>
              <w:t>местный</w:t>
            </w:r>
          </w:p>
        </w:tc>
        <w:tc>
          <w:tcPr>
            <w:tcW w:w="1825" w:type="dxa"/>
            <w:shd w:val="clear" w:color="auto" w:fill="auto"/>
          </w:tcPr>
          <w:p w:rsidR="002E5E6C" w:rsidRPr="00D27BC7" w:rsidRDefault="002E5E6C" w:rsidP="002E5E6C">
            <w:pPr>
              <w:jc w:val="center"/>
              <w:rPr>
                <w:sz w:val="24"/>
                <w:szCs w:val="24"/>
              </w:rPr>
            </w:pPr>
            <w:r>
              <w:rPr>
                <w:sz w:val="24"/>
                <w:szCs w:val="24"/>
              </w:rPr>
              <w:t>2021</w:t>
            </w:r>
            <w:r w:rsidRPr="00D27BC7">
              <w:rPr>
                <w:sz w:val="24"/>
                <w:szCs w:val="24"/>
              </w:rPr>
              <w:t xml:space="preserve"> г.</w:t>
            </w:r>
          </w:p>
        </w:tc>
      </w:tr>
      <w:tr w:rsidR="002E5E6C" w:rsidRPr="00D27BC7" w:rsidTr="002E5E6C">
        <w:trPr>
          <w:trHeight w:val="975"/>
        </w:trPr>
        <w:tc>
          <w:tcPr>
            <w:tcW w:w="615" w:type="dxa"/>
            <w:shd w:val="clear" w:color="auto" w:fill="auto"/>
          </w:tcPr>
          <w:p w:rsidR="002E5E6C" w:rsidRDefault="002E5E6C" w:rsidP="002E5E6C">
            <w:pPr>
              <w:rPr>
                <w:sz w:val="24"/>
                <w:szCs w:val="24"/>
              </w:rPr>
            </w:pPr>
            <w:r>
              <w:rPr>
                <w:sz w:val="24"/>
                <w:szCs w:val="24"/>
              </w:rPr>
              <w:t>8</w:t>
            </w:r>
          </w:p>
        </w:tc>
        <w:tc>
          <w:tcPr>
            <w:tcW w:w="3358" w:type="dxa"/>
            <w:shd w:val="clear" w:color="auto" w:fill="auto"/>
          </w:tcPr>
          <w:p w:rsidR="002E5E6C" w:rsidRPr="00D27BC7" w:rsidRDefault="002E5E6C" w:rsidP="00CE32DF">
            <w:pPr>
              <w:rPr>
                <w:sz w:val="24"/>
                <w:szCs w:val="24"/>
              </w:rPr>
            </w:pPr>
            <w:r w:rsidRPr="00D27BC7">
              <w:rPr>
                <w:sz w:val="24"/>
                <w:szCs w:val="24"/>
              </w:rPr>
              <w:t xml:space="preserve">Ремонт автомобильных дорог в </w:t>
            </w:r>
            <w:r w:rsidR="00CE32DF">
              <w:rPr>
                <w:sz w:val="24"/>
                <w:szCs w:val="24"/>
              </w:rPr>
              <w:t>асфальтном исполн</w:t>
            </w:r>
            <w:r w:rsidRPr="00D27BC7">
              <w:rPr>
                <w:sz w:val="24"/>
                <w:szCs w:val="24"/>
              </w:rPr>
              <w:t>ении:                            ул.</w:t>
            </w:r>
            <w:r>
              <w:rPr>
                <w:sz w:val="24"/>
                <w:szCs w:val="24"/>
              </w:rPr>
              <w:t xml:space="preserve"> </w:t>
            </w:r>
            <w:r w:rsidR="00CE32DF">
              <w:rPr>
                <w:sz w:val="24"/>
                <w:szCs w:val="24"/>
              </w:rPr>
              <w:t xml:space="preserve">50 лет ВЛКСМ, Калинина, </w:t>
            </w:r>
            <w:r>
              <w:rPr>
                <w:sz w:val="24"/>
                <w:szCs w:val="24"/>
              </w:rPr>
              <w:t xml:space="preserve"> Ленина.</w:t>
            </w:r>
          </w:p>
        </w:tc>
        <w:tc>
          <w:tcPr>
            <w:tcW w:w="1147" w:type="dxa"/>
            <w:shd w:val="clear" w:color="auto" w:fill="auto"/>
          </w:tcPr>
          <w:p w:rsidR="002E5E6C" w:rsidRPr="00D27BC7" w:rsidRDefault="002E5E6C" w:rsidP="002E5E6C">
            <w:pPr>
              <w:jc w:val="center"/>
              <w:rPr>
                <w:sz w:val="24"/>
                <w:szCs w:val="24"/>
              </w:rPr>
            </w:pPr>
            <w:r w:rsidRPr="00D27BC7">
              <w:rPr>
                <w:sz w:val="24"/>
                <w:szCs w:val="24"/>
              </w:rPr>
              <w:t>км</w:t>
            </w:r>
          </w:p>
        </w:tc>
        <w:tc>
          <w:tcPr>
            <w:tcW w:w="2284" w:type="dxa"/>
            <w:shd w:val="clear" w:color="auto" w:fill="auto"/>
          </w:tcPr>
          <w:p w:rsidR="002E5E6C" w:rsidRPr="00D27BC7" w:rsidRDefault="002E5E6C" w:rsidP="002E5E6C">
            <w:pPr>
              <w:jc w:val="center"/>
              <w:rPr>
                <w:sz w:val="24"/>
                <w:szCs w:val="24"/>
              </w:rPr>
            </w:pPr>
            <w:r>
              <w:rPr>
                <w:sz w:val="24"/>
                <w:szCs w:val="24"/>
              </w:rPr>
              <w:t>1,900</w:t>
            </w:r>
          </w:p>
        </w:tc>
        <w:tc>
          <w:tcPr>
            <w:tcW w:w="1164" w:type="dxa"/>
          </w:tcPr>
          <w:p w:rsidR="00255396" w:rsidRDefault="00255396" w:rsidP="002E5E6C">
            <w:pPr>
              <w:jc w:val="center"/>
              <w:rPr>
                <w:sz w:val="24"/>
                <w:szCs w:val="24"/>
              </w:rPr>
            </w:pPr>
            <w:r>
              <w:rPr>
                <w:sz w:val="24"/>
                <w:szCs w:val="24"/>
              </w:rPr>
              <w:t>м</w:t>
            </w:r>
            <w:r w:rsidR="002E5E6C" w:rsidRPr="00D27BC7">
              <w:rPr>
                <w:sz w:val="24"/>
                <w:szCs w:val="24"/>
              </w:rPr>
              <w:t>естный</w:t>
            </w:r>
            <w:r>
              <w:rPr>
                <w:sz w:val="24"/>
                <w:szCs w:val="24"/>
              </w:rPr>
              <w:t>,</w:t>
            </w:r>
          </w:p>
          <w:p w:rsidR="002E5E6C" w:rsidRPr="00D27BC7" w:rsidRDefault="00255396" w:rsidP="002E5E6C">
            <w:pPr>
              <w:jc w:val="center"/>
              <w:rPr>
                <w:sz w:val="24"/>
                <w:szCs w:val="24"/>
              </w:rPr>
            </w:pPr>
            <w:r>
              <w:rPr>
                <w:sz w:val="24"/>
                <w:szCs w:val="24"/>
              </w:rPr>
              <w:t>краевой</w:t>
            </w:r>
          </w:p>
        </w:tc>
        <w:tc>
          <w:tcPr>
            <w:tcW w:w="1825" w:type="dxa"/>
            <w:shd w:val="clear" w:color="auto" w:fill="auto"/>
          </w:tcPr>
          <w:p w:rsidR="002E5E6C" w:rsidRPr="00D27BC7" w:rsidRDefault="002E5E6C" w:rsidP="00255396">
            <w:pPr>
              <w:jc w:val="center"/>
              <w:rPr>
                <w:sz w:val="24"/>
                <w:szCs w:val="24"/>
              </w:rPr>
            </w:pPr>
            <w:r>
              <w:rPr>
                <w:sz w:val="24"/>
                <w:szCs w:val="24"/>
              </w:rPr>
              <w:t>202</w:t>
            </w:r>
            <w:r w:rsidR="00255396">
              <w:rPr>
                <w:sz w:val="24"/>
                <w:szCs w:val="24"/>
              </w:rPr>
              <w:t>0</w:t>
            </w:r>
            <w:r w:rsidR="00CE32DF">
              <w:rPr>
                <w:sz w:val="24"/>
                <w:szCs w:val="24"/>
              </w:rPr>
              <w:t>-2023</w:t>
            </w:r>
            <w:r>
              <w:rPr>
                <w:sz w:val="24"/>
                <w:szCs w:val="24"/>
              </w:rPr>
              <w:t xml:space="preserve"> г.</w:t>
            </w:r>
          </w:p>
        </w:tc>
      </w:tr>
      <w:tr w:rsidR="002E5E6C" w:rsidRPr="00D27BC7" w:rsidTr="002E5E6C">
        <w:tc>
          <w:tcPr>
            <w:tcW w:w="615" w:type="dxa"/>
            <w:shd w:val="clear" w:color="auto" w:fill="auto"/>
          </w:tcPr>
          <w:p w:rsidR="002E5E6C" w:rsidRPr="00D27BC7" w:rsidRDefault="002E5E6C" w:rsidP="002E5E6C">
            <w:pPr>
              <w:rPr>
                <w:sz w:val="24"/>
                <w:szCs w:val="24"/>
              </w:rPr>
            </w:pPr>
            <w:r>
              <w:rPr>
                <w:sz w:val="24"/>
                <w:szCs w:val="24"/>
              </w:rPr>
              <w:t>9</w:t>
            </w:r>
          </w:p>
        </w:tc>
        <w:tc>
          <w:tcPr>
            <w:tcW w:w="3358" w:type="dxa"/>
            <w:shd w:val="clear" w:color="auto" w:fill="auto"/>
          </w:tcPr>
          <w:p w:rsidR="002E5E6C" w:rsidRPr="00D27BC7" w:rsidRDefault="002E5E6C" w:rsidP="002E5E6C">
            <w:pPr>
              <w:rPr>
                <w:sz w:val="24"/>
                <w:szCs w:val="24"/>
              </w:rPr>
            </w:pPr>
            <w:r w:rsidRPr="00D27BC7">
              <w:rPr>
                <w:sz w:val="24"/>
                <w:szCs w:val="24"/>
              </w:rPr>
              <w:t>Ремонт автомобильной дороги в асфальтно</w:t>
            </w:r>
            <w:r>
              <w:rPr>
                <w:sz w:val="24"/>
                <w:szCs w:val="24"/>
              </w:rPr>
              <w:t>м</w:t>
            </w:r>
            <w:r w:rsidRPr="00D27BC7">
              <w:rPr>
                <w:sz w:val="24"/>
                <w:szCs w:val="24"/>
              </w:rPr>
              <w:t xml:space="preserve"> исполнени</w:t>
            </w:r>
            <w:r>
              <w:rPr>
                <w:sz w:val="24"/>
                <w:szCs w:val="24"/>
              </w:rPr>
              <w:t>и</w:t>
            </w:r>
            <w:r w:rsidRPr="00D27BC7">
              <w:rPr>
                <w:sz w:val="24"/>
                <w:szCs w:val="24"/>
              </w:rPr>
              <w:t xml:space="preserve"> по ул. </w:t>
            </w:r>
            <w:r>
              <w:rPr>
                <w:sz w:val="24"/>
                <w:szCs w:val="24"/>
              </w:rPr>
              <w:t>Степной в ста. Новоалексеевской</w:t>
            </w:r>
          </w:p>
        </w:tc>
        <w:tc>
          <w:tcPr>
            <w:tcW w:w="1147" w:type="dxa"/>
            <w:shd w:val="clear" w:color="auto" w:fill="auto"/>
          </w:tcPr>
          <w:p w:rsidR="002E5E6C" w:rsidRPr="00D27BC7" w:rsidRDefault="002E5E6C" w:rsidP="002E5E6C">
            <w:pPr>
              <w:jc w:val="center"/>
              <w:rPr>
                <w:sz w:val="24"/>
                <w:szCs w:val="24"/>
              </w:rPr>
            </w:pPr>
            <w:r w:rsidRPr="00D27BC7">
              <w:rPr>
                <w:sz w:val="24"/>
                <w:szCs w:val="24"/>
              </w:rPr>
              <w:t>км</w:t>
            </w:r>
          </w:p>
        </w:tc>
        <w:tc>
          <w:tcPr>
            <w:tcW w:w="2284" w:type="dxa"/>
            <w:shd w:val="clear" w:color="auto" w:fill="auto"/>
          </w:tcPr>
          <w:p w:rsidR="002E5E6C" w:rsidRPr="00D27BC7" w:rsidRDefault="002E5E6C" w:rsidP="002E5E6C">
            <w:pPr>
              <w:jc w:val="center"/>
              <w:rPr>
                <w:sz w:val="24"/>
                <w:szCs w:val="24"/>
              </w:rPr>
            </w:pPr>
            <w:r>
              <w:rPr>
                <w:sz w:val="24"/>
                <w:szCs w:val="24"/>
              </w:rPr>
              <w:t>1,7</w:t>
            </w:r>
          </w:p>
        </w:tc>
        <w:tc>
          <w:tcPr>
            <w:tcW w:w="1164" w:type="dxa"/>
          </w:tcPr>
          <w:p w:rsidR="002E5E6C" w:rsidRDefault="002E5E6C" w:rsidP="002E5E6C">
            <w:pPr>
              <w:jc w:val="center"/>
              <w:rPr>
                <w:sz w:val="24"/>
                <w:szCs w:val="24"/>
              </w:rPr>
            </w:pPr>
            <w:r>
              <w:rPr>
                <w:sz w:val="24"/>
                <w:szCs w:val="24"/>
              </w:rPr>
              <w:t>местный,</w:t>
            </w:r>
          </w:p>
          <w:p w:rsidR="002E5E6C" w:rsidRPr="00D27BC7" w:rsidRDefault="002E5E6C" w:rsidP="002E5E6C">
            <w:pPr>
              <w:jc w:val="center"/>
              <w:rPr>
                <w:sz w:val="24"/>
                <w:szCs w:val="24"/>
              </w:rPr>
            </w:pPr>
            <w:r>
              <w:rPr>
                <w:sz w:val="24"/>
                <w:szCs w:val="24"/>
              </w:rPr>
              <w:t>краевой</w:t>
            </w:r>
          </w:p>
        </w:tc>
        <w:tc>
          <w:tcPr>
            <w:tcW w:w="1825" w:type="dxa"/>
            <w:shd w:val="clear" w:color="auto" w:fill="auto"/>
          </w:tcPr>
          <w:p w:rsidR="002E5E6C" w:rsidRPr="00D27BC7" w:rsidRDefault="002E5E6C" w:rsidP="002E5E6C">
            <w:pPr>
              <w:jc w:val="center"/>
              <w:rPr>
                <w:sz w:val="24"/>
                <w:szCs w:val="24"/>
              </w:rPr>
            </w:pPr>
            <w:r w:rsidRPr="00D27BC7">
              <w:rPr>
                <w:sz w:val="24"/>
                <w:szCs w:val="24"/>
              </w:rPr>
              <w:t>2022 г.</w:t>
            </w:r>
          </w:p>
        </w:tc>
      </w:tr>
      <w:tr w:rsidR="002E5E6C" w:rsidRPr="00D27BC7" w:rsidTr="002E5E6C">
        <w:tc>
          <w:tcPr>
            <w:tcW w:w="615" w:type="dxa"/>
            <w:shd w:val="clear" w:color="auto" w:fill="auto"/>
          </w:tcPr>
          <w:p w:rsidR="002E5E6C" w:rsidRDefault="002E5E6C" w:rsidP="002E5E6C">
            <w:pPr>
              <w:rPr>
                <w:sz w:val="24"/>
                <w:szCs w:val="24"/>
              </w:rPr>
            </w:pPr>
            <w:r>
              <w:rPr>
                <w:sz w:val="24"/>
                <w:szCs w:val="24"/>
              </w:rPr>
              <w:t>10</w:t>
            </w:r>
          </w:p>
        </w:tc>
        <w:tc>
          <w:tcPr>
            <w:tcW w:w="3358" w:type="dxa"/>
            <w:shd w:val="clear" w:color="auto" w:fill="auto"/>
          </w:tcPr>
          <w:p w:rsidR="002E5E6C" w:rsidRPr="00D27BC7" w:rsidRDefault="002E5E6C" w:rsidP="002E5E6C">
            <w:pPr>
              <w:rPr>
                <w:sz w:val="24"/>
                <w:szCs w:val="24"/>
              </w:rPr>
            </w:pPr>
            <w:r w:rsidRPr="00D27BC7">
              <w:rPr>
                <w:sz w:val="24"/>
                <w:szCs w:val="24"/>
              </w:rPr>
              <w:t xml:space="preserve">Ремонт автомобильной </w:t>
            </w:r>
            <w:r w:rsidRPr="00D27BC7">
              <w:rPr>
                <w:sz w:val="24"/>
                <w:szCs w:val="24"/>
              </w:rPr>
              <w:lastRenderedPageBreak/>
              <w:t>дороги в асфальтно</w:t>
            </w:r>
            <w:r>
              <w:rPr>
                <w:sz w:val="24"/>
                <w:szCs w:val="24"/>
              </w:rPr>
              <w:t>м</w:t>
            </w:r>
            <w:r w:rsidRPr="00D27BC7">
              <w:rPr>
                <w:sz w:val="24"/>
                <w:szCs w:val="24"/>
              </w:rPr>
              <w:t xml:space="preserve"> исполнени</w:t>
            </w:r>
            <w:r>
              <w:rPr>
                <w:sz w:val="24"/>
                <w:szCs w:val="24"/>
              </w:rPr>
              <w:t>и</w:t>
            </w:r>
            <w:r w:rsidRPr="00D27BC7">
              <w:rPr>
                <w:sz w:val="24"/>
                <w:szCs w:val="24"/>
              </w:rPr>
              <w:t xml:space="preserve"> по ул. </w:t>
            </w:r>
            <w:r>
              <w:rPr>
                <w:sz w:val="24"/>
                <w:szCs w:val="24"/>
              </w:rPr>
              <w:t>Колхозной в ст. Новоалексеевской</w:t>
            </w:r>
          </w:p>
        </w:tc>
        <w:tc>
          <w:tcPr>
            <w:tcW w:w="1147" w:type="dxa"/>
            <w:shd w:val="clear" w:color="auto" w:fill="auto"/>
          </w:tcPr>
          <w:p w:rsidR="002E5E6C" w:rsidRPr="00D27BC7" w:rsidRDefault="002E5E6C" w:rsidP="002E5E6C">
            <w:pPr>
              <w:jc w:val="center"/>
              <w:rPr>
                <w:sz w:val="24"/>
                <w:szCs w:val="24"/>
              </w:rPr>
            </w:pPr>
            <w:r w:rsidRPr="00D27BC7">
              <w:rPr>
                <w:sz w:val="24"/>
                <w:szCs w:val="24"/>
              </w:rPr>
              <w:lastRenderedPageBreak/>
              <w:t>км</w:t>
            </w:r>
          </w:p>
        </w:tc>
        <w:tc>
          <w:tcPr>
            <w:tcW w:w="2284" w:type="dxa"/>
            <w:shd w:val="clear" w:color="auto" w:fill="auto"/>
          </w:tcPr>
          <w:p w:rsidR="002E5E6C" w:rsidRPr="00D27BC7" w:rsidRDefault="002E5E6C" w:rsidP="002E5E6C">
            <w:pPr>
              <w:jc w:val="center"/>
              <w:rPr>
                <w:sz w:val="24"/>
                <w:szCs w:val="24"/>
              </w:rPr>
            </w:pPr>
            <w:r>
              <w:rPr>
                <w:sz w:val="24"/>
                <w:szCs w:val="24"/>
              </w:rPr>
              <w:t>0,67</w:t>
            </w:r>
          </w:p>
        </w:tc>
        <w:tc>
          <w:tcPr>
            <w:tcW w:w="1164" w:type="dxa"/>
          </w:tcPr>
          <w:p w:rsidR="002E5E6C" w:rsidRDefault="002E5E6C" w:rsidP="002E5E6C">
            <w:pPr>
              <w:jc w:val="center"/>
              <w:rPr>
                <w:sz w:val="24"/>
                <w:szCs w:val="24"/>
              </w:rPr>
            </w:pPr>
            <w:r>
              <w:rPr>
                <w:sz w:val="24"/>
                <w:szCs w:val="24"/>
              </w:rPr>
              <w:t>местный,</w:t>
            </w:r>
          </w:p>
          <w:p w:rsidR="002E5E6C" w:rsidRPr="00D27BC7" w:rsidRDefault="002E5E6C" w:rsidP="002E5E6C">
            <w:pPr>
              <w:jc w:val="center"/>
              <w:rPr>
                <w:sz w:val="24"/>
                <w:szCs w:val="24"/>
              </w:rPr>
            </w:pPr>
            <w:r>
              <w:rPr>
                <w:sz w:val="24"/>
                <w:szCs w:val="24"/>
              </w:rPr>
              <w:lastRenderedPageBreak/>
              <w:t>краевой</w:t>
            </w:r>
          </w:p>
        </w:tc>
        <w:tc>
          <w:tcPr>
            <w:tcW w:w="1825" w:type="dxa"/>
            <w:shd w:val="clear" w:color="auto" w:fill="auto"/>
          </w:tcPr>
          <w:p w:rsidR="002E5E6C" w:rsidRPr="00D27BC7" w:rsidRDefault="002E5E6C" w:rsidP="002E5E6C">
            <w:pPr>
              <w:jc w:val="center"/>
              <w:rPr>
                <w:sz w:val="24"/>
                <w:szCs w:val="24"/>
              </w:rPr>
            </w:pPr>
            <w:r>
              <w:rPr>
                <w:sz w:val="24"/>
                <w:szCs w:val="24"/>
              </w:rPr>
              <w:lastRenderedPageBreak/>
              <w:t>2023</w:t>
            </w:r>
            <w:r w:rsidRPr="00D27BC7">
              <w:rPr>
                <w:sz w:val="24"/>
                <w:szCs w:val="24"/>
              </w:rPr>
              <w:t xml:space="preserve"> г.</w:t>
            </w:r>
          </w:p>
        </w:tc>
      </w:tr>
    </w:tbl>
    <w:p w:rsidR="002E5E6C" w:rsidRPr="00D27BC7" w:rsidRDefault="002E5E6C" w:rsidP="002E5E6C">
      <w:pPr>
        <w:pStyle w:val="2f0"/>
        <w:shd w:val="clear" w:color="auto" w:fill="auto"/>
        <w:tabs>
          <w:tab w:val="left" w:pos="709"/>
        </w:tabs>
        <w:spacing w:after="0" w:line="360" w:lineRule="auto"/>
        <w:jc w:val="both"/>
        <w:rPr>
          <w:i/>
          <w:color w:val="000000"/>
          <w:sz w:val="24"/>
          <w:szCs w:val="24"/>
          <w:lang w:bidi="ru-RU"/>
        </w:rPr>
      </w:pPr>
    </w:p>
    <w:p w:rsidR="002759EC" w:rsidRDefault="002759EC" w:rsidP="002759EC">
      <w:pPr>
        <w:pStyle w:val="afff9"/>
        <w:shd w:val="clear" w:color="auto" w:fill="FFFFFF"/>
        <w:spacing w:after="0" w:line="360" w:lineRule="auto"/>
        <w:ind w:left="142" w:right="113" w:firstLine="709"/>
        <w:jc w:val="both"/>
        <w:textAlignment w:val="baseline"/>
        <w:rPr>
          <w:sz w:val="24"/>
          <w:szCs w:val="24"/>
        </w:rPr>
      </w:pPr>
    </w:p>
    <w:sectPr w:rsidR="002759EC" w:rsidSect="00B62BC9">
      <w:headerReference w:type="default" r:id="rId56"/>
      <w:footerReference w:type="default" r:id="rId57"/>
      <w:headerReference w:type="first" r:id="rId58"/>
      <w:footerReference w:type="first" r:id="rId59"/>
      <w:pgSz w:w="11906" w:h="16838" w:code="9"/>
      <w:pgMar w:top="993" w:right="424" w:bottom="1134" w:left="1304" w:header="430" w:footer="497"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455" w:rsidRDefault="009C4455">
      <w:r>
        <w:separator/>
      </w:r>
    </w:p>
  </w:endnote>
  <w:endnote w:type="continuationSeparator" w:id="1">
    <w:p w:rsidR="009C4455" w:rsidRDefault="009C44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2.304 type A">
    <w:altName w:val="Arial"/>
    <w:panose1 w:val="00000000000000000000"/>
    <w:charset w:val="CC"/>
    <w:family w:val="swiss"/>
    <w:notTrueType/>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charset w:val="00"/>
    <w:family w:val="auto"/>
    <w:pitch w:val="variable"/>
    <w:sig w:usb0="01000207" w:usb1="090E0000" w:usb2="00000010" w:usb3="00000000" w:csb0="001D0095" w:csb1="00000000"/>
  </w:font>
  <w:font w:name="Galliard BT">
    <w:panose1 w:val="00000000000000000000"/>
    <w:charset w:val="00"/>
    <w:family w:val="roman"/>
    <w:notTrueType/>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ont364">
    <w:altName w:val="Times New Roman"/>
    <w:charset w:val="CC"/>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43192"/>
    </w:sdtPr>
    <w:sdtEndPr>
      <w:rPr>
        <w:sz w:val="24"/>
        <w:szCs w:val="24"/>
      </w:rPr>
    </w:sdtEndPr>
    <w:sdtContent>
      <w:p w:rsidR="002E5E6C" w:rsidRDefault="002E5E6C" w:rsidP="00271502">
        <w:pPr>
          <w:pStyle w:val="ac"/>
          <w:tabs>
            <w:tab w:val="left" w:pos="6601"/>
            <w:tab w:val="right" w:pos="10178"/>
          </w:tabs>
          <w:jc w:val="left"/>
        </w:pPr>
        <w:r>
          <w:tab/>
        </w:r>
      </w:p>
      <w:p w:rsidR="002E5E6C" w:rsidRDefault="002E5E6C" w:rsidP="00271502">
        <w:pPr>
          <w:pStyle w:val="ac"/>
          <w:tabs>
            <w:tab w:val="left" w:pos="6405"/>
            <w:tab w:val="left" w:pos="6589"/>
            <w:tab w:val="right" w:pos="10178"/>
          </w:tabs>
          <w:jc w:val="left"/>
        </w:pPr>
        <w:r>
          <w:rPr>
            <w:sz w:val="24"/>
            <w:szCs w:val="24"/>
          </w:rPr>
          <w:tab/>
        </w:r>
        <w:r>
          <w:rPr>
            <w:sz w:val="24"/>
            <w:szCs w:val="24"/>
          </w:rPr>
          <w:tab/>
        </w:r>
        <w:r>
          <w:rPr>
            <w:sz w:val="24"/>
            <w:szCs w:val="24"/>
          </w:rPr>
          <w:tab/>
        </w:r>
        <w:r>
          <w:rPr>
            <w:sz w:val="24"/>
            <w:szCs w:val="24"/>
          </w:rPr>
          <w:tab/>
        </w:r>
        <w:r>
          <w:rPr>
            <w:sz w:val="24"/>
            <w:szCs w:val="24"/>
          </w:rPr>
          <w:tab/>
        </w:r>
        <w:r w:rsidR="00282384" w:rsidRPr="00BE5C16">
          <w:rPr>
            <w:sz w:val="24"/>
            <w:szCs w:val="24"/>
          </w:rPr>
          <w:fldChar w:fldCharType="begin"/>
        </w:r>
        <w:r w:rsidRPr="00BE5C16">
          <w:rPr>
            <w:sz w:val="24"/>
            <w:szCs w:val="24"/>
          </w:rPr>
          <w:instrText>PAGE   \* MERGEFORMAT</w:instrText>
        </w:r>
        <w:r w:rsidR="00282384" w:rsidRPr="00BE5C16">
          <w:rPr>
            <w:sz w:val="24"/>
            <w:szCs w:val="24"/>
          </w:rPr>
          <w:fldChar w:fldCharType="separate"/>
        </w:r>
        <w:r w:rsidR="00255396">
          <w:rPr>
            <w:noProof/>
            <w:sz w:val="24"/>
            <w:szCs w:val="24"/>
          </w:rPr>
          <w:t>42</w:t>
        </w:r>
        <w:r w:rsidR="00282384" w:rsidRPr="00BE5C16">
          <w:rPr>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6C" w:rsidRPr="00245533" w:rsidRDefault="00282384" w:rsidP="009049C7">
    <w:pPr>
      <w:pStyle w:val="ac"/>
      <w:tabs>
        <w:tab w:val="clear" w:pos="4677"/>
        <w:tab w:val="clear" w:pos="9355"/>
        <w:tab w:val="left" w:pos="1870"/>
      </w:tabs>
      <w:ind w:right="-28"/>
    </w:pPr>
    <w:r>
      <w:rPr>
        <w:noProof/>
      </w:rPr>
      <w:pict>
        <v:shapetype id="_x0000_t202" coordsize="21600,21600" o:spt="202" path="m,l,21600r21600,l21600,xe">
          <v:stroke joinstyle="miter"/>
          <v:path gradientshapeok="t" o:connecttype="rect"/>
        </v:shapetype>
        <v:shape id="Поле 415" o:spid="_x0000_s2106" type="#_x0000_t202" style="position:absolute;left:0;text-align:left;margin-left:140.3pt;margin-top:-53.2pt;width:33.2pt;height:15.8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0rkAIAAG0FAAAOAAAAZHJzL2Uyb0RvYy54bWysVM1u2zAMvg/YOwi6r469tGuDOkXWosOA&#10;oi3WDj0rspQYk0RNUmJnL7On2GnAniGPNEq20yDbpcMuNkV+ovjzkecXrVZkLZyvwZQ0PxpRIgyH&#10;qjaLkn5+vH5zSokPzFRMgREl3QhPL6avX503diIKWIKqhCPoxPhJY0u6DMFOsszzpdDMH4EVBo0S&#10;nGYBj26RVY416F2rrBiNTrIGXGUdcOE9aq86I50m/1IKHu6k9CIQVVKMLaSvS995/GbTczZZOGaX&#10;Ne/DYP8QhWa1wUd3rq5YYGTl6j9c6Zo78CDDEQedgZQ1FykHzCYfHWTzsGRWpFywON7uyuT/n1t+&#10;u753pK5KOs6PKTFMY5O237e/tj+3P0jUYYUa6ycIfLAIDe17aLHTg96jMibeSqfjH1MiaMdab3b1&#10;FW0gHJXjIj8Zo4WjKT8tRmdn0Uv2fNk6Hz4I0CQKJXXYvlRVtr7xoYMOkPiWgetaqdRCZUhT0pO3&#10;x6N0YWdB58pErEhk6N3EhLrAkxQ2SkSMMp+ExGKk+KMi0VBcKkfWDAnEOBcmpNSTX0RHlMQgXnKx&#10;xz9H9ZLLXR7Dy2DC7rKuDbiU/UHY1ZchZNnhseZ7eUcxtPM2saAohsbOodpgvx10M+Mtv66xKzfM&#10;h3vmcEiwkTj44Q4/UgFWH3qJkiW4b3/TRzxyF62UNDh0JfVfV8wJStRHg6w+y8eRHyEdxsfvCjy4&#10;fct832JW+hKwLTmuGMuTGPFBDaJ0oJ9wP8ziq2hihuPbJQ2DeBm6VYD7hYvZLIFwLi0LN+bB8ug6&#10;dily7rF9Ys72xAzI6FsYxpNNDvjZYeNNA7NVAFkn8sZCd1XtG4Aznejf75+4NPbPCfW8Jae/AQAA&#10;//8DAFBLAwQUAAYACAAAACEAZNRuduQAAAAMAQAADwAAAGRycy9kb3ducmV2LnhtbEyPwU7DMAyG&#10;70i8Q2QkbluyrqxV13SaKk1ICA4bu3BLm6yt1jilybbC02NOcLT96ff355vJ9uxqRt85lLCYC2AG&#10;a6c7bCQc33ezFJgPCrXqHRoJX8bDpri/y1Wm3Q335noIDaMQ9JmS0IYwZJz7ujVW+bkbDNLt5Ear&#10;Ao1jw/WobhRuex4JseJWdUgfWjWYsjX1+XCxEl7K3ZvaV5FNv/vy+fW0HT6PH09SPj5M2zWwYKbw&#10;B8OvPqlDQU6Vu6D2rJcQpWJFqITZQixjYIQs44TqVbRK4gR4kfP/JYofAAAA//8DAFBLAQItABQA&#10;BgAIAAAAIQC2gziS/gAAAOEBAAATAAAAAAAAAAAAAAAAAAAAAABbQ29udGVudF9UeXBlc10ueG1s&#10;UEsBAi0AFAAGAAgAAAAhADj9If/WAAAAlAEAAAsAAAAAAAAAAAAAAAAALwEAAF9yZWxzLy5yZWxz&#10;UEsBAi0AFAAGAAgAAAAhAL3mbSuQAgAAbQUAAA4AAAAAAAAAAAAAAAAALgIAAGRycy9lMm9Eb2Mu&#10;eG1sUEsBAi0AFAAGAAgAAAAhAGTUbnbkAAAADAEAAA8AAAAAAAAAAAAAAAAA6gQAAGRycy9kb3du&#10;cmV2LnhtbFBLBQYAAAAABAAEAPMAAAD7BQAAAAA=&#10;" filled="f" stroked="f" strokeweight=".5pt">
          <v:textbox style="mso-next-textbox:#Поле 415">
            <w:txbxContent>
              <w:p w:rsidR="002E5E6C" w:rsidRPr="008F2A5C" w:rsidRDefault="002E5E6C">
                <w:pPr>
                  <w:rPr>
                    <w:sz w:val="16"/>
                    <w:szCs w:val="16"/>
                  </w:rPr>
                </w:pPr>
                <w:r>
                  <w:rPr>
                    <w:sz w:val="16"/>
                    <w:szCs w:val="16"/>
                  </w:rPr>
                  <w:t>10.17</w:t>
                </w:r>
              </w:p>
            </w:txbxContent>
          </v:textbox>
        </v:shape>
      </w:pict>
    </w:r>
    <w:r>
      <w:rPr>
        <w:noProof/>
      </w:rPr>
      <w:pict>
        <v:shape id="_x0000_s2221" type="#_x0000_t202" style="position:absolute;left:0;text-align:left;margin-left:369.65pt;margin-top:-19.8pt;width:136pt;height:35.1pt;z-index:251716096" stroked="f">
          <v:textbox style="mso-next-textbox:#_x0000_s2221">
            <w:txbxContent>
              <w:p w:rsidR="002E5E6C" w:rsidRPr="009A1B66" w:rsidRDefault="002E5E6C" w:rsidP="009A1B66">
                <w:pPr>
                  <w:jc w:val="center"/>
                  <w:rPr>
                    <w:sz w:val="22"/>
                    <w:szCs w:val="22"/>
                  </w:rPr>
                </w:pPr>
                <w:r w:rsidRPr="009A1B66">
                  <w:rPr>
                    <w:sz w:val="22"/>
                    <w:szCs w:val="22"/>
                  </w:rPr>
                  <w:t>ООО</w:t>
                </w:r>
              </w:p>
              <w:p w:rsidR="002E5E6C" w:rsidRPr="009A1B66" w:rsidRDefault="002E5E6C" w:rsidP="009A1B66">
                <w:pPr>
                  <w:jc w:val="center"/>
                  <w:rPr>
                    <w:sz w:val="22"/>
                    <w:szCs w:val="22"/>
                  </w:rPr>
                </w:pPr>
                <w:r w:rsidRPr="009A1B66">
                  <w:rPr>
                    <w:sz w:val="22"/>
                    <w:szCs w:val="22"/>
                  </w:rPr>
                  <w:t>«ОценкаПро</w:t>
                </w:r>
                <w:r>
                  <w:rPr>
                    <w:sz w:val="22"/>
                    <w:szCs w:val="22"/>
                  </w:rPr>
                  <w:t>ект</w:t>
                </w:r>
                <w:r w:rsidRPr="009A1B66">
                  <w:rPr>
                    <w:sz w:val="22"/>
                    <w:szCs w:val="22"/>
                  </w:rPr>
                  <w:t>Сервис»</w:t>
                </w:r>
              </w:p>
            </w:txbxContent>
          </v:textbox>
        </v:shape>
      </w:pict>
    </w:r>
    <w:r>
      <w:rPr>
        <w:noProof/>
      </w:rPr>
      <w:pict>
        <v:shape id="Text Box 78" o:spid="_x0000_s2063" type="#_x0000_t202" style="position:absolute;left:0;text-align:left;margin-left:46pt;margin-top:4.05pt;width:62.25pt;height:14.2pt;flip:y;z-index:-25160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nkMcA&#10;AADcAAAADwAAAGRycy9kb3ducmV2LnhtbESPQWvCQBSE74L/YXlCb3WjaNHUTbC1LUUQWhWqt0f2&#10;mQSzb0N2a+K/dwsFj8PMfMMs0s5U4kKNKy0rGA0jEMSZ1SXnCva798cZCOeRNVaWScGVHKRJv7fA&#10;WNuWv+my9bkIEHYxKii8r2MpXVaQQTe0NXHwTrYx6INscqkbbAPcVHIcRU/SYMlhocCaXgvKzttf&#10;o2A9X72Y3WY8XU7KVXv9+WgPx7cvpR4G3fIZhKfO38P/7U+tYBKN4O9MO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cp5DHAAAA3AAAAA8AAAAAAAAAAAAAAAAAmAIAAGRy&#10;cy9kb3ducmV2LnhtbFBLBQYAAAAABAAEAPUAAACMAwAAAAA=&#10;" filled="f" stroked="f" strokeweight="2pt">
          <v:textbox style="mso-next-textbox:#Text Box 78" inset=".8mm,.1mm,.1mm,.1mm">
            <w:txbxContent>
              <w:p w:rsidR="002E5E6C" w:rsidRDefault="002E5E6C" w:rsidP="00832383"/>
            </w:txbxContent>
          </v:textbox>
        </v:shape>
      </w:pict>
    </w:r>
    <w:r>
      <w:rPr>
        <w:noProof/>
      </w:rPr>
      <w:pict>
        <v:shape id="Text Box 77" o:spid="_x0000_s2064" type="#_x0000_t202" style="position:absolute;left:0;text-align:left;margin-left:-10.35pt;margin-top:4.85pt;width:54.55pt;height:14.55pt;flip:y;z-index:-25160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CC8QA&#10;AADcAAAADwAAAGRycy9kb3ducmV2LnhtbERPy2rCQBTdF/yH4Qru6kSxxaaZiK+WIgg+CtXdJXNN&#10;gpk7ITOa+PedRaHLw3kns85U4k6NKy0rGA0jEMSZ1SXnCr6PH89TEM4ja6wsk4IHOZilvacEY21b&#10;3tP94HMRQtjFqKDwvo6ldFlBBt3Q1sSBu9jGoA+wyaVusA3hppLjKHqVBksODQXWtCwoux5uRsHm&#10;bbUwx+34ZT4pV+3j57M9ndc7pQb9bv4OwlPn/8V/7i+tYBKF+eF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AgvEAAAA3AAAAA8AAAAAAAAAAAAAAAAAmAIAAGRycy9k&#10;b3ducmV2LnhtbFBLBQYAAAAABAAEAPUAAACJAwAAAAA=&#10;" filled="f" stroked="f" strokeweight="2pt">
          <v:textbox style="mso-next-textbox:#Text Box 77" inset=".8mm,.1mm,.1mm,.1mm">
            <w:txbxContent>
              <w:p w:rsidR="002E5E6C" w:rsidRDefault="002E5E6C" w:rsidP="00832383"/>
            </w:txbxContent>
          </v:textbox>
        </v:shape>
      </w:pict>
    </w:r>
    <w:r>
      <w:rPr>
        <w:noProof/>
      </w:rPr>
      <w:pict>
        <v:shape id="Text Box 76" o:spid="_x0000_s2065" type="#_x0000_t202" style="position:absolute;left:0;text-align:left;margin-left:44.2pt;margin-top:-9.6pt;width:62.55pt;height:14.7pt;flip:y;z-index:-251603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zdMcA&#10;AADcAAAADwAAAGRycy9kb3ducmV2LnhtbESPW2vCQBSE3wv+h+UUfNNNvZQmdRXvSKHQaqHt2yF7&#10;mgSzZ0N2NfHfu4LQx2FmvmEms9aU4ky1KywreOpHIIhTqwvOFHwdNr0XEM4jaywtk4ILOZhNOw8T&#10;TLRt+JPOe5+JAGGXoILc+yqR0qU5GXR9WxEH78/WBn2QdSZ1jU2Am1IOouhZGiw4LORY0TKn9Lg/&#10;GQVv8WphDu+D8XxUrJrL97b5+V1/KNV9bOevIDy1/j98b++0gmEcw+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83THAAAA3AAAAA8AAAAAAAAAAAAAAAAAmAIAAGRy&#10;cy9kb3ducmV2LnhtbFBLBQYAAAAABAAEAPUAAACMAwAAAAA=&#10;" filled="f" stroked="f" strokeweight="2pt">
          <v:textbox style="mso-next-textbox:#Text Box 76" inset=".8mm,.1mm,.1mm,.1mm">
            <w:txbxContent>
              <w:p w:rsidR="002E5E6C" w:rsidRPr="00F66A14" w:rsidRDefault="002E5E6C" w:rsidP="00031B63">
                <w:pPr>
                  <w:rPr>
                    <w:sz w:val="18"/>
                    <w:szCs w:val="18"/>
                  </w:rPr>
                </w:pPr>
                <w:r>
                  <w:rPr>
                    <w:sz w:val="18"/>
                    <w:szCs w:val="18"/>
                  </w:rPr>
                  <w:t>Борисенко</w:t>
                </w:r>
              </w:p>
              <w:p w:rsidR="002E5E6C" w:rsidRPr="00042EBC" w:rsidRDefault="002E5E6C" w:rsidP="00042EBC"/>
            </w:txbxContent>
          </v:textbox>
        </v:shape>
      </w:pict>
    </w:r>
    <w:r>
      <w:rPr>
        <w:noProof/>
      </w:rPr>
      <w:pict>
        <v:shape id="_x0000_s2066" type="#_x0000_t202" style="position:absolute;left:0;text-align:left;margin-left:-11.9pt;margin-top:-7.95pt;width:55.7pt;height:15.1pt;flip:y;z-index:-251604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W78QA&#10;AADcAAAADwAAAGRycy9kb3ducmV2LnhtbERPy2rCQBTdF/yH4Qrd1YmPikZH8dGWUhB8gbq7ZK5J&#10;MHMnZEYT/76zKHR5OO/pvDGFeFDlcssKup0IBHFidc6pguPh820EwnlkjYVlUvAkB/NZ62WKsbY1&#10;7+ix96kIIexiVJB5X8ZSuiQjg65jS+LAXW1l0AdYpVJXWIdwU8heFA2lwZxDQ4YlrTJKbvu7UfAz&#10;Xi/NYdN7Xwzydf08fdXny8dWqdd2s5iA8NT4f/Gf+1sr6I/D2nA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u/EAAAA3AAAAA8AAAAAAAAAAAAAAAAAmAIAAGRycy9k&#10;b3ducmV2LnhtbFBLBQYAAAAABAAEAPUAAACJAwAAAAA=&#10;" filled="f" stroked="f" strokeweight="2pt">
          <v:textbox style="mso-next-textbox:#_x0000_s2066" inset=".8mm,.1mm,.1mm,.1mm">
            <w:txbxContent>
              <w:p w:rsidR="002E5E6C" w:rsidRPr="00F66A14" w:rsidRDefault="002E5E6C" w:rsidP="00031B63">
                <w:pPr>
                  <w:rPr>
                    <w:sz w:val="18"/>
                    <w:szCs w:val="18"/>
                  </w:rPr>
                </w:pPr>
                <w:r>
                  <w:rPr>
                    <w:sz w:val="18"/>
                    <w:szCs w:val="18"/>
                  </w:rPr>
                  <w:t>Ген.директор</w:t>
                </w:r>
              </w:p>
              <w:p w:rsidR="002E5E6C" w:rsidRPr="0038372B" w:rsidRDefault="002E5E6C" w:rsidP="00042EBC"/>
              <w:p w:rsidR="002E5E6C" w:rsidRPr="00042EBC" w:rsidRDefault="002E5E6C" w:rsidP="00042EBC"/>
              <w:p w:rsidR="002E5E6C" w:rsidRPr="00F66A14" w:rsidRDefault="002E5E6C" w:rsidP="00031B63">
                <w:pPr>
                  <w:rPr>
                    <w:sz w:val="18"/>
                    <w:szCs w:val="18"/>
                  </w:rPr>
                </w:pPr>
                <w:r w:rsidRPr="00F66A14">
                  <w:rPr>
                    <w:sz w:val="18"/>
                    <w:szCs w:val="18"/>
                  </w:rPr>
                  <w:t>Н.</w:t>
                </w:r>
                <w:r>
                  <w:rPr>
                    <w:sz w:val="18"/>
                    <w:szCs w:val="18"/>
                  </w:rPr>
                  <w:t xml:space="preserve"> </w:t>
                </w:r>
                <w:r w:rsidRPr="00F66A14">
                  <w:rPr>
                    <w:sz w:val="18"/>
                    <w:szCs w:val="18"/>
                  </w:rPr>
                  <w:t>контр.</w:t>
                </w:r>
              </w:p>
            </w:txbxContent>
          </v:textbox>
        </v:shape>
      </w:pict>
    </w:r>
    <w:r>
      <w:rPr>
        <w:noProof/>
      </w:rPr>
      <w:pict>
        <v:shape id="_x0000_s2067" type="#_x0000_t202" style="position:absolute;left:0;text-align:left;margin-left:45.65pt;margin-top:-36.95pt;width:63.25pt;height:13.85pt;flip:y;z-index:-251605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CnccA&#10;AADcAAAADwAAAGRycy9kb3ducmV2LnhtbESPW2vCQBSE3wv9D8sp+FY39VpTV/HWUoSCVUF9O2RP&#10;k9Ds2ZBdTfz3bkHo4zAz3zDjaWMKcaHK5ZYVvLQjEMSJ1TmnCva79+dXEM4jaywsk4IrOZhOHh/G&#10;GGtb8zddtj4VAcIuRgWZ92UspUsyMujatiQO3o+tDPogq1TqCusAN4XsRNFAGsw5LGRY0iKj5Hd7&#10;NgrWo+Xc7L46/VkvX9bXw0d9PK02SrWemtkbCE+N/w/f259aQXc0hL8z4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Zwp3HAAAA3AAAAA8AAAAAAAAAAAAAAAAAmAIAAGRy&#10;cy9kb3ducmV2LnhtbFBLBQYAAAAABAAEAPUAAACMAwAAAAA=&#10;" filled="f" stroked="f" strokeweight="2pt">
          <v:textbox style="mso-next-textbox:#_x0000_s2067" inset=".8mm,.1mm,.1mm,.1mm">
            <w:txbxContent>
              <w:p w:rsidR="002E5E6C" w:rsidRDefault="002E5E6C" w:rsidP="00042EBC">
                <w:r>
                  <w:rPr>
                    <w:sz w:val="18"/>
                    <w:szCs w:val="18"/>
                  </w:rPr>
                  <w:t>Борисенко</w:t>
                </w:r>
              </w:p>
              <w:p w:rsidR="002E5E6C" w:rsidRPr="00042EBC" w:rsidRDefault="002E5E6C" w:rsidP="00042EBC"/>
              <w:p w:rsidR="002E5E6C" w:rsidRPr="00E67638" w:rsidRDefault="002E5E6C" w:rsidP="00031B63">
                <w:pPr>
                  <w:rPr>
                    <w:sz w:val="18"/>
                    <w:szCs w:val="18"/>
                  </w:rPr>
                </w:pPr>
                <w:r>
                  <w:rPr>
                    <w:sz w:val="18"/>
                    <w:szCs w:val="18"/>
                  </w:rPr>
                  <w:t>Бакулина</w:t>
                </w:r>
              </w:p>
            </w:txbxContent>
          </v:textbox>
        </v:shape>
      </w:pict>
    </w:r>
    <w:r>
      <w:rPr>
        <w:noProof/>
      </w:rPr>
      <w:pict>
        <v:shape id="_x0000_s2068" type="#_x0000_t202" style="position:absolute;left:0;text-align:left;margin-left:-10.35pt;margin-top:-37.35pt;width:55.7pt;height:14.6pt;flip:y;z-index:-251606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nD8UA&#10;AADcAAAADwAAAGRycy9kb3ducmV2LnhtbERP22rCQBB9F/oPyxR8002lFo1ZxdYLRRDUCLZvQ3aa&#10;hGZnQ3Zr4t93CwXf5nCukyw6U4krNa60rOBpGIEgzqwuOVdwTjeDCQjnkTVWlknBjRws5g+9BGNt&#10;Wz7S9eRzEULYxaig8L6OpXRZQQbd0NbEgfuyjUEfYJNL3WAbwk0lR1H0Ig2WHBoKrOmtoOz79GMU&#10;7KarV5PuR+Plc7lqb5dt+/G5PijVf+yWMxCeOn8X/7vfdZg/nsLf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ycPxQAAANwAAAAPAAAAAAAAAAAAAAAAAJgCAABkcnMv&#10;ZG93bnJldi54bWxQSwUGAAAAAAQABAD1AAAAigMAAAAA&#10;" filled="f" stroked="f" strokeweight="2pt">
          <v:textbox style="mso-next-textbox:#_x0000_s2068" inset=".8mm,.1mm,.1mm,.1mm">
            <w:txbxContent>
              <w:p w:rsidR="002E5E6C" w:rsidRPr="00F66A14" w:rsidRDefault="002E5E6C" w:rsidP="00031B63">
                <w:pPr>
                  <w:jc w:val="left"/>
                  <w:rPr>
                    <w:sz w:val="18"/>
                    <w:szCs w:val="18"/>
                  </w:rPr>
                </w:pPr>
                <w:r>
                  <w:rPr>
                    <w:sz w:val="18"/>
                    <w:szCs w:val="18"/>
                  </w:rPr>
                  <w:t>Проверил</w:t>
                </w:r>
              </w:p>
              <w:p w:rsidR="002E5E6C" w:rsidRDefault="002E5E6C" w:rsidP="00042EBC"/>
              <w:p w:rsidR="002E5E6C" w:rsidRPr="00042EBC" w:rsidRDefault="002E5E6C" w:rsidP="00042EBC"/>
              <w:p w:rsidR="002E5E6C" w:rsidRPr="00F66A14" w:rsidRDefault="002E5E6C" w:rsidP="00031B63">
                <w:pPr>
                  <w:jc w:val="left"/>
                  <w:rPr>
                    <w:sz w:val="18"/>
                    <w:szCs w:val="18"/>
                  </w:rPr>
                </w:pPr>
                <w:r w:rsidRPr="00F66A14">
                  <w:rPr>
                    <w:sz w:val="18"/>
                    <w:szCs w:val="18"/>
                  </w:rPr>
                  <w:t>Рук.группы</w:t>
                </w:r>
                <w:r w:rsidRPr="00031B63">
                  <w:rPr>
                    <w:sz w:val="18"/>
                    <w:szCs w:val="18"/>
                  </w:rPr>
                  <w:t xml:space="preserve"> </w:t>
                </w:r>
                <w:r w:rsidRPr="00F66A14">
                  <w:rPr>
                    <w:sz w:val="18"/>
                    <w:szCs w:val="18"/>
                  </w:rPr>
                  <w:t>Рук.группы</w:t>
                </w:r>
              </w:p>
              <w:p w:rsidR="002E5E6C" w:rsidRPr="00F66A14" w:rsidRDefault="002E5E6C" w:rsidP="00031B63">
                <w:pPr>
                  <w:jc w:val="left"/>
                  <w:rPr>
                    <w:sz w:val="18"/>
                    <w:szCs w:val="18"/>
                  </w:rPr>
                </w:pPr>
              </w:p>
            </w:txbxContent>
          </v:textbox>
        </v:shape>
      </w:pict>
    </w:r>
    <w:r>
      <w:rPr>
        <w:noProof/>
      </w:rPr>
      <w:pict>
        <v:shape id="Text Box 72" o:spid="_x0000_s2069" type="#_x0000_t202" style="position:absolute;left:0;text-align:left;margin-left:45.65pt;margin-top:-50.95pt;width:63.2pt;height:14.35pt;flip:y;z-index:-251607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ClMgA&#10;AADcAAAADwAAAGRycy9kb3ducmV2LnhtbESPQUvDQBCF70L/wzIFb82mxYrGbEq1KlIQtBXU25Cd&#10;JsHsbMiuTfrvnUPB2wzvzXvf5KvRtepIfWg8G5gnKSji0tuGKwMf+6fZDagQkS22nsnAiQKsislF&#10;jpn1A7/TcRcrJSEcMjRQx9hlWoeyJoch8R2xaAffO4yy9pW2PQ4S7lq9SNNr7bBhaaixo4eayp/d&#10;rzOwvd3cu/3rYrm+ajbD6fN5+Pp+fDPmcjqu70BFGuO/+Xz9YgV/KbTyjEy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4KUyAAAANwAAAAPAAAAAAAAAAAAAAAAAJgCAABk&#10;cnMvZG93bnJldi54bWxQSwUGAAAAAAQABAD1AAAAjQMAAAAA&#10;" filled="f" stroked="f" strokeweight="2pt">
          <v:textbox style="mso-next-textbox:#Text Box 72" inset=".8mm,.1mm,.1mm,.1mm">
            <w:txbxContent>
              <w:p w:rsidR="002E5E6C" w:rsidRPr="00BC5B60" w:rsidRDefault="002E5E6C" w:rsidP="00031B63">
                <w:pPr>
                  <w:rPr>
                    <w:sz w:val="18"/>
                    <w:szCs w:val="18"/>
                  </w:rPr>
                </w:pPr>
                <w:r>
                  <w:rPr>
                    <w:sz w:val="18"/>
                    <w:szCs w:val="18"/>
                  </w:rPr>
                  <w:t>Козорезов</w:t>
                </w:r>
              </w:p>
              <w:p w:rsidR="002E5E6C" w:rsidRDefault="002E5E6C" w:rsidP="00832383"/>
            </w:txbxContent>
          </v:textbox>
        </v:shape>
      </w:pict>
    </w:r>
    <w:r>
      <w:rPr>
        <w:noProof/>
      </w:rPr>
      <w:pict>
        <v:shape id="Text Box 71" o:spid="_x0000_s2070" type="#_x0000_t202" style="position:absolute;left:0;text-align:left;margin-left:-9.95pt;margin-top:-51.05pt;width:54.95pt;height:14.8pt;flip:y;z-index:-251608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W5sQA&#10;AADcAAAADwAAAGRycy9kb3ducmV2LnhtbERP22rCQBB9L/Qflin4VjcVr6mreGsRQfAGbd+G7DQJ&#10;ZmdDdjXx712h0Lc5nOuMp40pxJUql1tW8NaOQBAnVuecKjgdP16HIJxH1lhYJgU3cjCdPD+NMda2&#10;5j1dDz4VIYRdjAoy78tYSpdkZNC1bUkcuF9bGfQBVqnUFdYh3BSyE0V9aTDn0JBhSYuMkvPhYhRs&#10;Rsu5OW47vVk3X9a3r8/6+2e1U6r10szeQXhq/L/4z73WYX5vAI9nwgV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FubEAAAA3AAAAA8AAAAAAAAAAAAAAAAAmAIAAGRycy9k&#10;b3ducmV2LnhtbFBLBQYAAAAABAAEAPUAAACJAwAAAAA=&#10;" filled="f" stroked="f" strokeweight="2pt">
          <v:textbox style="mso-next-textbox:#Text Box 71" inset=".8mm,.1mm,.1mm,.1mm">
            <w:txbxContent>
              <w:p w:rsidR="002E5E6C" w:rsidRPr="00CA4FA8" w:rsidRDefault="002E5E6C" w:rsidP="00031B63">
                <w:pPr>
                  <w:rPr>
                    <w:position w:val="-8"/>
                    <w:sz w:val="18"/>
                    <w:szCs w:val="18"/>
                  </w:rPr>
                </w:pPr>
                <w:r>
                  <w:rPr>
                    <w:sz w:val="18"/>
                    <w:szCs w:val="18"/>
                  </w:rPr>
                  <w:t>Разработал</w:t>
                </w:r>
              </w:p>
              <w:p w:rsidR="002E5E6C" w:rsidRPr="00031B63" w:rsidRDefault="002E5E6C" w:rsidP="00031B63"/>
            </w:txbxContent>
          </v:textbox>
        </v:shape>
      </w:pict>
    </w:r>
    <w:r>
      <w:rPr>
        <w:noProof/>
      </w:rPr>
      <w:pict>
        <v:line id="Line 70" o:spid="_x0000_s2071" style="position:absolute;left:0;text-align:left;flip:y;z-index:-251609600;visibility:visible" from="-11.1pt,-66.05pt" to="173.75pt,-66.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9pcEAAADcAAAADwAAAGRycy9kb3ducmV2LnhtbERPTYvCMBC9L/gfwgje1lRhi1SjiCAo&#10;u4fVFfY6NNOm2ExKEm3995sFwds83uesNoNtxZ18aBwrmE0zEMSl0w3XCi4/+/cFiBCRNbaOScGD&#10;AmzWo7cVFtr1fKL7OdYihXAoUIGJsSukDKUhi2HqOuLEVc5bjAn6WmqPfQq3rZxnWS4tNpwaDHa0&#10;M1RezzerQB4/+2+/n1+qujp07vdovvJ+UGoyHrZLEJGG+BI/3Qed5n/k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0T2lwQAAANwAAAAPAAAAAAAAAAAAAAAA&#10;AKECAABkcnMvZG93bnJldi54bWxQSwUGAAAAAAQABAD5AAAAjwMAAAAA&#10;" strokeweight="1.5pt"/>
      </w:pict>
    </w:r>
    <w:r>
      <w:rPr>
        <w:noProof/>
      </w:rPr>
      <w:pict>
        <v:shape id="Text Box 69" o:spid="_x0000_s2072" type="#_x0000_t202" style="position:absolute;left:0;text-align:left;margin-left:367.95pt;margin-top:-14pt;width:6.45pt;height:20.95pt;z-index:-251610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style="mso-next-textbox:#Text Box 69" inset="0,0,0,0">
            <w:txbxContent>
              <w:p w:rsidR="002E5E6C" w:rsidRDefault="002E5E6C" w:rsidP="00832383">
                <w:pPr>
                  <w:jc w:val="center"/>
                </w:pPr>
              </w:p>
              <w:p w:rsidR="002E5E6C" w:rsidRDefault="002E5E6C" w:rsidP="00832383"/>
            </w:txbxContent>
          </v:textbox>
        </v:shape>
      </w:pict>
    </w:r>
    <w:r>
      <w:rPr>
        <w:noProof/>
      </w:rPr>
      <w:pict>
        <v:shape id="Text Box 68" o:spid="_x0000_s2073" type="#_x0000_t202" style="position:absolute;left:0;text-align:left;margin-left:459.55pt;margin-top:-37.1pt;width:36.8pt;height:12.9pt;z-index:-251611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style="mso-next-textbox:#Text Box 68" inset="0,0,0,0">
            <w:txbxContent>
              <w:p w:rsidR="002E5E6C" w:rsidRPr="003F58F9" w:rsidRDefault="00282384" w:rsidP="003F58F9">
                <w:pPr>
                  <w:jc w:val="center"/>
                  <w:rPr>
                    <w:szCs w:val="24"/>
                  </w:rPr>
                </w:pPr>
                <w:fldSimple w:instr=" NUMPAGES   \* MERGEFORMAT ">
                  <w:r w:rsidR="00255396" w:rsidRPr="00255396">
                    <w:rPr>
                      <w:noProof/>
                      <w:sz w:val="24"/>
                      <w:szCs w:val="24"/>
                    </w:rPr>
                    <w:t>4</w:t>
                  </w:r>
                </w:fldSimple>
              </w:p>
            </w:txbxContent>
          </v:textbox>
        </v:shape>
      </w:pict>
    </w:r>
    <w:r>
      <w:rPr>
        <w:noProof/>
      </w:rPr>
      <w:pict>
        <v:shape id="Text Box 67" o:spid="_x0000_s2074" type="#_x0000_t202" style="position:absolute;left:0;text-align:left;margin-left:411.3pt;margin-top:-37.1pt;width:36.8pt;height:12.9pt;z-index:-25161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style="mso-next-textbox:#Text Box 67" inset="0,0,0,0">
            <w:txbxContent>
              <w:p w:rsidR="002E5E6C" w:rsidRPr="005976D8" w:rsidRDefault="002E5E6C" w:rsidP="00503AD6">
                <w:pPr>
                  <w:rPr>
                    <w:sz w:val="24"/>
                    <w:szCs w:val="24"/>
                  </w:rPr>
                </w:pPr>
                <w:r>
                  <w:rPr>
                    <w:sz w:val="24"/>
                    <w:szCs w:val="24"/>
                  </w:rPr>
                  <w:t xml:space="preserve">  </w:t>
                </w:r>
                <w:r w:rsidRPr="00AD7B97">
                  <w:rPr>
                    <w:sz w:val="24"/>
                    <w:szCs w:val="24"/>
                  </w:rPr>
                  <w:t xml:space="preserve"> </w:t>
                </w:r>
                <w:r>
                  <w:rPr>
                    <w:sz w:val="24"/>
                    <w:szCs w:val="24"/>
                    <w:lang w:val="en-US"/>
                  </w:rPr>
                  <w:t xml:space="preserve">  </w:t>
                </w:r>
                <w:r>
                  <w:rPr>
                    <w:sz w:val="24"/>
                    <w:szCs w:val="24"/>
                  </w:rPr>
                  <w:t>2</w:t>
                </w:r>
              </w:p>
              <w:p w:rsidR="002E5E6C" w:rsidRPr="00502FD0" w:rsidRDefault="002E5E6C" w:rsidP="00341B09">
                <w:r>
                  <w:rPr>
                    <w:sz w:val="24"/>
                    <w:szCs w:val="24"/>
                  </w:rPr>
                  <w:t xml:space="preserve"> </w:t>
                </w:r>
                <w:r w:rsidR="00282384">
                  <w:rPr>
                    <w:sz w:val="24"/>
                    <w:szCs w:val="24"/>
                  </w:rPr>
                  <w:fldChar w:fldCharType="begin"/>
                </w:r>
                <w:r>
                  <w:rPr>
                    <w:sz w:val="24"/>
                    <w:szCs w:val="24"/>
                  </w:rPr>
                  <w:instrText xml:space="preserve"> AUTONUM  </w:instrText>
                </w:r>
                <w:r w:rsidR="00282384">
                  <w:rPr>
                    <w:sz w:val="24"/>
                    <w:szCs w:val="24"/>
                  </w:rPr>
                  <w:fldChar w:fldCharType="end"/>
                </w:r>
              </w:p>
            </w:txbxContent>
          </v:textbox>
        </v:shape>
      </w:pict>
    </w:r>
    <w:r>
      <w:rPr>
        <w:noProof/>
      </w:rPr>
      <w:pict>
        <v:shape id="Text Box 66" o:spid="_x0000_s2075" type="#_x0000_t202" style="position:absolute;left:0;text-align:left;margin-left:369.65pt;margin-top:-37.1pt;width:36.8pt;height:12.9pt;z-index:-251613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style="mso-next-textbox:#Text Box 66" inset="0,0,0,0">
            <w:txbxContent>
              <w:p w:rsidR="002E5E6C" w:rsidRDefault="002E5E6C" w:rsidP="00832383">
                <w:pPr>
                  <w:jc w:val="center"/>
                  <w:rPr>
                    <w:rFonts w:ascii="Arial Narrow" w:hAnsi="Arial Narrow" w:cs="Arial Narrow"/>
                    <w:sz w:val="22"/>
                    <w:szCs w:val="22"/>
                  </w:rPr>
                </w:pPr>
                <w:r>
                  <w:rPr>
                    <w:sz w:val="24"/>
                    <w:szCs w:val="24"/>
                  </w:rPr>
                  <w:t>П</w:t>
                </w:r>
              </w:p>
            </w:txbxContent>
          </v:textbox>
        </v:shape>
      </w:pict>
    </w:r>
    <w:r>
      <w:rPr>
        <w:noProof/>
      </w:rPr>
      <w:pict>
        <v:shape id="Text Box 65" o:spid="_x0000_s2076" type="#_x0000_t202" style="position:absolute;left:0;text-align:left;margin-left:176.65pt;margin-top:-48.8pt;width:184.6pt;height:28.95pt;z-index:-251614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6TMYA&#10;AADcAAAADwAAAGRycy9kb3ducmV2LnhtbESPT2vCQBTE74LfYXmCF9FNYxWJrlItLV5K8d/B2yP7&#10;TGKzb9PsNqbfvisUPA4z8xtmsWpNKRqqXWFZwdMoAkGcWl1wpuB4eBvOQDiPrLG0TAp+ycFq2e0s&#10;MNH2xjtq9j4TAcIuQQW591UipUtzMuhGtiIO3sXWBn2QdSZ1jbcAN6WMo2gqDRYcFnKsaJNT+rX/&#10;MQqwyV7fPwbP4+l1ffr+pLNet7FWqt9rX+YgPLX+Ef5vb7WCSTyG+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z6TMYAAADcAAAADwAAAAAAAAAAAAAAAACYAgAAZHJz&#10;L2Rvd25yZXYueG1sUEsFBgAAAAAEAAQA9QAAAIsDAAAAAA==&#10;" filled="f" stroked="f">
          <v:textbox style="mso-next-textbox:#Text Box 65;mso-fit-shape-to-text:t" inset="1mm,0,1mm,0">
            <w:txbxContent>
              <w:p w:rsidR="002E5E6C" w:rsidRPr="00DC1A6E" w:rsidRDefault="002E5E6C" w:rsidP="00BC22B4">
                <w:pPr>
                  <w:pStyle w:val="Caaiecai2"/>
                  <w:spacing w:before="0" w:after="0" w:line="216" w:lineRule="auto"/>
                  <w:rPr>
                    <w:b w:val="0"/>
                    <w:bCs w:val="0"/>
                    <w:color w:val="FF0000"/>
                    <w:sz w:val="28"/>
                    <w:szCs w:val="28"/>
                  </w:rPr>
                </w:pPr>
              </w:p>
              <w:p w:rsidR="002E5E6C" w:rsidRPr="007F4B2B" w:rsidRDefault="002E5E6C" w:rsidP="00F66A14">
                <w:pPr>
                  <w:pStyle w:val="Caaiecai2"/>
                  <w:spacing w:before="0" w:after="0" w:line="216" w:lineRule="auto"/>
                  <w:rPr>
                    <w:b w:val="0"/>
                    <w:bCs w:val="0"/>
                    <w:sz w:val="28"/>
                    <w:szCs w:val="28"/>
                  </w:rPr>
                </w:pPr>
                <w:r w:rsidRPr="007F4B2B">
                  <w:rPr>
                    <w:b w:val="0"/>
                    <w:bCs w:val="0"/>
                    <w:sz w:val="28"/>
                    <w:szCs w:val="28"/>
                  </w:rPr>
                  <w:t>Пояснительная записка</w:t>
                </w:r>
              </w:p>
            </w:txbxContent>
          </v:textbox>
        </v:shape>
      </w:pict>
    </w:r>
    <w:r>
      <w:rPr>
        <w:noProof/>
      </w:rPr>
      <w:pict>
        <v:shape id="Text Box 64" o:spid="_x0000_s2077" type="#_x0000_t202" style="position:absolute;left:0;text-align:left;margin-left:178.35pt;margin-top:-89.85pt;width:324.5pt;height:35pt;z-index:-251615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Y28cA&#10;AADcAAAADwAAAGRycy9kb3ducmV2LnhtbESP0WrCQBRE3wv+w3IFX6RumlCV1FWkUixUBW0/4JK9&#10;JtHs3bC71bRf3xUKPg4zc4aZLTrTiAs5X1tW8DRKQBAXVtdcKvj6fHucgvABWWNjmRT8kIfFvPcw&#10;w1zbK+/pcgiliBD2OSqoQmhzKX1RkUE/si1x9I7WGQxRulJqh9cIN41Mk2QsDdYcFyps6bWi4nz4&#10;NgrazJ3Gk8nmY5jtsvXvaj0dJtuNUoN+t3wBEagL9/B/+10reE5T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rmNvHAAAA3AAAAA8AAAAAAAAAAAAAAAAAmAIAAGRy&#10;cy9kb3ducmV2LnhtbFBLBQYAAAAABAAEAPUAAACMAwAAAAA=&#10;" filled="f" stroked="f">
          <v:textbox style="mso-next-textbox:#Text Box 64" inset=",3mm,,0">
            <w:txbxContent>
              <w:p w:rsidR="002E5E6C" w:rsidRPr="00574E00" w:rsidRDefault="002E5E6C" w:rsidP="00245533">
                <w:pPr>
                  <w:jc w:val="center"/>
                </w:pPr>
                <w:r>
                  <w:rPr>
                    <w:noProof/>
                  </w:rPr>
                  <w:t>КСОДД-ПЗ</w:t>
                </w:r>
              </w:p>
            </w:txbxContent>
          </v:textbox>
        </v:shape>
      </w:pict>
    </w:r>
    <w:r>
      <w:rPr>
        <w:noProof/>
      </w:rPr>
      <w:pict>
        <v:shape id="Text Box 63" o:spid="_x0000_s2078" type="#_x0000_t202" alt="Подпись: Листов" style="position:absolute;left:0;text-align:left;margin-left:453.75pt;margin-top:-51.7pt;width:51.9pt;height:14.1pt;z-index:-251616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KGsUA&#10;AADcAAAADwAAAGRycy9kb3ducmV2LnhtbESPQWvCQBSE70L/w/IKvelGoUVSV5HSQg9Cq5FAb6/Z&#10;ZxKSfRuyT03+fbcgeBxm5htmtRlcqy7Uh9qzgfksAUVceFtzaeCYfUyXoIIgW2w9k4GRAmzWD5MV&#10;ptZfeU+Xg5QqQjikaKAS6VKtQ1GRwzDzHXH0Tr53KFH2pbY9XiPctXqRJC/aYc1xocKO3ioqmsPZ&#10;Gdh97fJs+zN+5/70m43v0oSzNMY8PQ7bV1BCg9zDt/anNfC8mMP/mXgE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coaxQAAANwAAAAPAAAAAAAAAAAAAAAAAJgCAABkcnMv&#10;ZG93bnJldi54bWxQSwUGAAAAAAQABAD1AAAAigMAAAAA&#10;" filled="f" stroked="f" strokeweight="2pt">
          <v:textbox style="mso-next-textbox:#Text Box 63" inset=".1mm,.1mm,.1mm,.1mm">
            <w:txbxContent>
              <w:p w:rsidR="002E5E6C" w:rsidRPr="00E26543" w:rsidRDefault="002E5E6C" w:rsidP="00832383">
                <w:pPr>
                  <w:jc w:val="center"/>
                  <w:rPr>
                    <w:sz w:val="22"/>
                    <w:szCs w:val="22"/>
                  </w:rPr>
                </w:pPr>
                <w:r>
                  <w:rPr>
                    <w:sz w:val="22"/>
                    <w:szCs w:val="22"/>
                  </w:rPr>
                  <w:t>Листов</w:t>
                </w:r>
              </w:p>
              <w:p w:rsidR="002E5E6C" w:rsidRDefault="002E5E6C" w:rsidP="00832383">
                <w:pPr>
                  <w:jc w:val="center"/>
                  <w:rPr>
                    <w:rFonts w:ascii="Arial Narrow" w:hAnsi="Arial Narrow" w:cs="Arial Narrow"/>
                    <w:sz w:val="22"/>
                    <w:szCs w:val="22"/>
                  </w:rPr>
                </w:pPr>
              </w:p>
            </w:txbxContent>
          </v:textbox>
        </v:shape>
      </w:pict>
    </w:r>
    <w:r>
      <w:rPr>
        <w:noProof/>
      </w:rPr>
      <w:pict>
        <v:shape id="Text Box 62" o:spid="_x0000_s2079" type="#_x0000_t202" style="position:absolute;left:0;text-align:left;margin-left:411.45pt;margin-top:-51.7pt;width:36.9pt;height:13.85pt;z-index:-251617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vgcIA&#10;AADcAAAADwAAAGRycy9kb3ducmV2LnhtbERPTWvCQBC9F/oflhF6qxuFFomuIlLBg9DWiOBtzI5J&#10;SHY2ZEdN/n33UPD4eN+LVe8adacuVJ4NTMYJKOLc24oLA8ds+z4DFQTZYuOZDAwUYLV8fVlgav2D&#10;f+l+kELFEA4pGihF2lTrkJfkMIx9Sxy5q+8cSoRdoW2HjxjuGj1Nkk/tsOLYUGJLm5Ly+nBzBvbf&#10;+1O2Pg8/J3+9ZMOX1OEmtTFvo349ByXUy1P8795ZAx/TOD+ei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W+BwgAAANwAAAAPAAAAAAAAAAAAAAAAAJgCAABkcnMvZG93&#10;bnJldi54bWxQSwUGAAAAAAQABAD1AAAAhwMAAAAA&#10;" filled="f" stroked="f" strokeweight="2pt">
          <v:textbox style="mso-next-textbox:#Text Box 62" inset=".1mm,.1mm,.1mm,.1mm">
            <w:txbxContent>
              <w:p w:rsidR="002E5E6C" w:rsidRPr="00E26543" w:rsidRDefault="002E5E6C" w:rsidP="00832383">
                <w:pPr>
                  <w:jc w:val="center"/>
                  <w:rPr>
                    <w:sz w:val="22"/>
                    <w:szCs w:val="22"/>
                  </w:rPr>
                </w:pPr>
                <w:r>
                  <w:rPr>
                    <w:sz w:val="22"/>
                    <w:szCs w:val="22"/>
                  </w:rPr>
                  <w:t>Лист</w:t>
                </w:r>
              </w:p>
            </w:txbxContent>
          </v:textbox>
        </v:shape>
      </w:pict>
    </w:r>
    <w:r>
      <w:rPr>
        <w:noProof/>
      </w:rPr>
      <w:pict>
        <v:shape id="Text Box 61" o:spid="_x0000_s2080" type="#_x0000_t202" style="position:absolute;left:0;text-align:left;margin-left:368.75pt;margin-top:-51.7pt;width:37.2pt;height:13.85pt;z-index:-251618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MocYA&#10;AADcAAAADwAAAGRycy9kb3ducmV2LnhtbESPQWvCQBSE74X+h+UJvdWNhRYbXUVKCz0IraYI3p7Z&#10;ZxKSfRuyT03+fVcQPA4z8w0zX/auUWfqQuXZwGScgCLOva24MPCXfT1PQQVBtth4JgMDBVguHh/m&#10;mFp/4Q2dt1KoCOGQooFSpE21DnlJDsPYt8TRO/rOoUTZFdp2eIlw1+iXJHnTDiuOCyW29FFSXm9P&#10;zsD6Z73LVvvhd+ePh2z4lDqcpDbmadSvZqCEermHb+1va+B18g7XM/E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MMocYAAADcAAAADwAAAAAAAAAAAAAAAACYAgAAZHJz&#10;L2Rvd25yZXYueG1sUEsFBgAAAAAEAAQA9QAAAIsDAAAAAA==&#10;" filled="f" stroked="f" strokeweight="2pt">
          <v:textbox style="mso-next-textbox:#Text Box 61" inset=".1mm,.1mm,.1mm,.1mm">
            <w:txbxContent>
              <w:p w:rsidR="002E5E6C" w:rsidRPr="00E26543" w:rsidRDefault="002E5E6C" w:rsidP="00832383">
                <w:pPr>
                  <w:jc w:val="center"/>
                  <w:rPr>
                    <w:sz w:val="22"/>
                    <w:szCs w:val="22"/>
                  </w:rPr>
                </w:pPr>
                <w:r w:rsidRPr="00E26543">
                  <w:rPr>
                    <w:sz w:val="22"/>
                    <w:szCs w:val="22"/>
                  </w:rPr>
                  <w:t>Стадия</w:t>
                </w:r>
              </w:p>
            </w:txbxContent>
          </v:textbox>
        </v:shape>
      </w:pict>
    </w:r>
    <w:r>
      <w:rPr>
        <w:noProof/>
      </w:rPr>
      <w:pict>
        <v:shape id="Text Box 60" o:spid="_x0000_s2081" type="#_x0000_t202" style="position:absolute;left:0;text-align:left;margin-left:145.3pt;margin-top:-66.05pt;width:28.45pt;height:13.8pt;z-index:-251619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OsIA&#10;AADcAAAADwAAAGRycy9kb3ducmV2LnhtbERPTWvCQBC9F/wPywi91Y1Ci6SuItKCB8HWiNDbmB2T&#10;kOxsyI6a/Hv3UPD4eN+LVe8adaMuVJ4NTCcJKOLc24oLA8fs+20OKgiyxcYzGRgowGo5ellgav2d&#10;f+l2kELFEA4pGihF2lTrkJfkMEx8Sxy5i+8cSoRdoW2H9xjuGj1Lkg/tsOLYUGJLm5Ly+nB1Bnb7&#10;3Slb/w0/J385Z8OX1OEqtTGv4379CUqol6f43721Bt6ncW08E4+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6k6wgAAANwAAAAPAAAAAAAAAAAAAAAAAJgCAABkcnMvZG93&#10;bnJldi54bWxQSwUGAAAAAAQABAD1AAAAhwMAAAAA&#10;" filled="f" stroked="f" strokeweight="2pt">
          <v:textbox style="mso-next-textbox:#Text Box 60" inset=".1mm,.1mm,.1mm,.1mm">
            <w:txbxContent>
              <w:p w:rsidR="002E5E6C" w:rsidRPr="00F41414" w:rsidRDefault="002E5E6C" w:rsidP="00832383">
                <w:pPr>
                  <w:rPr>
                    <w:sz w:val="22"/>
                    <w:szCs w:val="22"/>
                  </w:rPr>
                </w:pPr>
                <w:r w:rsidRPr="00F41414">
                  <w:t xml:space="preserve"> </w:t>
                </w:r>
                <w:r w:rsidRPr="00F41414">
                  <w:rPr>
                    <w:sz w:val="22"/>
                    <w:szCs w:val="22"/>
                  </w:rPr>
                  <w:t>Дата</w:t>
                </w:r>
              </w:p>
            </w:txbxContent>
          </v:textbox>
        </v:shape>
      </w:pict>
    </w:r>
    <w:r>
      <w:rPr>
        <w:noProof/>
      </w:rPr>
      <w:pict>
        <v:shape id="Text Box 59" o:spid="_x0000_s2082" type="#_x0000_t202" style="position:absolute;left:0;text-align:left;margin-left:102.6pt;margin-top:-66.05pt;width:42.7pt;height:13.8pt;z-index:-251620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9SMYA&#10;AADcAAAADwAAAGRycy9kb3ducmV2LnhtbESPQWvCQBSE74X+h+UJvdWNhdYSXUVKCz0IraYI3p7Z&#10;ZxKSfRuyT03+fVcQPA4z8w0zX/auUWfqQuXZwGScgCLOva24MPCXfT2/gwqCbLHxTAYGCrBcPD7M&#10;MbX+whs6b6VQEcIhRQOlSJtqHfKSHIaxb4mjd/SdQ4myK7Tt8BLhrtEvSfKmHVYcF0ps6aOkvN6e&#10;nIH1z3qXrfbD784fD9nwKXU4SW3M06hfzUAJ9XIP39rf1sDrZArXM/E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A9SMYAAADcAAAADwAAAAAAAAAAAAAAAACYAgAAZHJz&#10;L2Rvd25yZXYueG1sUEsFBgAAAAAEAAQA9QAAAIsDAAAAAA==&#10;" filled="f" stroked="f" strokeweight="2pt">
          <v:textbox style="mso-next-textbox:#Text Box 59" inset=".1mm,.1mm,.1mm,.1mm">
            <w:txbxContent>
              <w:p w:rsidR="002E5E6C" w:rsidRPr="00F41414" w:rsidRDefault="002E5E6C" w:rsidP="00832383">
                <w:pPr>
                  <w:jc w:val="center"/>
                  <w:rPr>
                    <w:sz w:val="22"/>
                    <w:szCs w:val="22"/>
                  </w:rPr>
                </w:pPr>
                <w:r w:rsidRPr="00F41414">
                  <w:rPr>
                    <w:sz w:val="22"/>
                    <w:szCs w:val="22"/>
                  </w:rPr>
                  <w:t>Подпись</w:t>
                </w:r>
              </w:p>
            </w:txbxContent>
          </v:textbox>
        </v:shape>
      </w:pict>
    </w:r>
    <w:r>
      <w:rPr>
        <w:noProof/>
      </w:rPr>
      <w:pict>
        <v:shape id="Text Box 58" o:spid="_x0000_s2083" type="#_x0000_t202" style="position:absolute;left:0;text-align:left;margin-left:74.1pt;margin-top:-66.05pt;width:28.5pt;height:13.8pt;z-index:-25162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Y08UA&#10;AADcAAAADwAAAGRycy9kb3ducmV2LnhtbESPQWvCQBSE7wX/w/KE3urGQqVEV5Gi0INga0Tw9pp9&#10;JiHZtyH71OTfu4VCj8PMfMMsVr1r1I26UHk2MJ0koIhzbysuDByz7cs7qCDIFhvPZGCgAKvl6GmB&#10;qfV3/qbbQQoVIRxSNFCKtKnWIS/JYZj4ljh6F985lCi7QtsO7xHuGv2aJDPtsOK4UGJLHyXl9eHq&#10;DOz2u1O2Pg9fJ3/5yYaN1OEqtTHP4349ByXUy3/4r/1pDbxNZ/B7Jh4B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JjTxQAAANwAAAAPAAAAAAAAAAAAAAAAAJgCAABkcnMv&#10;ZG93bnJldi54bWxQSwUGAAAAAAQABAD1AAAAigMAAAAA&#10;" filled="f" stroked="f" strokeweight="2pt">
          <v:textbox style="mso-next-textbox:#Text Box 58" inset=".1mm,.1mm,.1mm,.1mm">
            <w:txbxContent>
              <w:p w:rsidR="002E5E6C" w:rsidRPr="00F41414" w:rsidRDefault="002E5E6C" w:rsidP="00832383">
                <w:pPr>
                  <w:jc w:val="center"/>
                  <w:rPr>
                    <w:sz w:val="22"/>
                    <w:szCs w:val="22"/>
                  </w:rPr>
                </w:pPr>
                <w:r w:rsidRPr="00F41414">
                  <w:rPr>
                    <w:sz w:val="22"/>
                    <w:szCs w:val="22"/>
                  </w:rPr>
                  <w:t>№док</w:t>
                </w:r>
              </w:p>
            </w:txbxContent>
          </v:textbox>
        </v:shape>
      </w:pict>
    </w:r>
    <w:r>
      <w:rPr>
        <w:noProof/>
      </w:rPr>
      <w:pict>
        <v:shape id="Text Box 57" o:spid="_x0000_s2084" type="#_x0000_t202" style="position:absolute;left:0;text-align:left;margin-left:45.65pt;margin-top:-66.05pt;width:28.45pt;height:13.8pt;z-index:-251622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GpMUA&#10;AADcAAAADwAAAGRycy9kb3ducmV2LnhtbESPQWvCQBSE74X+h+UVvNWNglJSVxFpwYNga0To7Zl9&#10;JiHZtyH71OTfd4VCj8PMfMMsVr1r1I26UHk2MBknoIhzbysuDByzz9c3UEGQLTaeycBAAVbL56cF&#10;ptbf+ZtuBylUhHBI0UAp0qZah7wkh2HsW+LoXXznUKLsCm07vEe4a/Q0SebaYcVxocSWNiXl9eHq&#10;DOz2u1O2/hm+Tv5yzoYPqcNVamNGL/36HZRQL//hv/bWGphNZvA4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gakxQAAANwAAAAPAAAAAAAAAAAAAAAAAJgCAABkcnMv&#10;ZG93bnJldi54bWxQSwUGAAAAAAQABAD1AAAAigMAAAAA&#10;" filled="f" stroked="f" strokeweight="2pt">
          <v:textbox style="mso-next-textbox:#Text Box 57" inset=".1mm,.1mm,.1mm,.1mm">
            <w:txbxContent>
              <w:p w:rsidR="002E5E6C" w:rsidRPr="00F41414" w:rsidRDefault="002E5E6C" w:rsidP="00832383">
                <w:pPr>
                  <w:jc w:val="center"/>
                  <w:rPr>
                    <w:sz w:val="22"/>
                    <w:szCs w:val="22"/>
                  </w:rPr>
                </w:pPr>
                <w:r w:rsidRPr="00F41414">
                  <w:rPr>
                    <w:sz w:val="22"/>
                    <w:szCs w:val="22"/>
                  </w:rPr>
                  <w:t>Лист</w:t>
                </w:r>
              </w:p>
            </w:txbxContent>
          </v:textbox>
        </v:shape>
      </w:pict>
    </w:r>
    <w:r>
      <w:rPr>
        <w:noProof/>
      </w:rPr>
      <w:pict>
        <v:shape id="Text Box 56" o:spid="_x0000_s2085" type="#_x0000_t202" style="position:absolute;left:0;text-align:left;margin-left:17.05pt;margin-top:-66.05pt;width:28.45pt;height:13.8pt;z-index:-251623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jP8YA&#10;AADcAAAADwAAAGRycy9kb3ducmV2LnhtbESPQWvCQBSE74X+h+UJvdWNpZUSXUVKCz0IraYI3p7Z&#10;ZxKSfRuyT03+fVcQPA4z8w0zX/auUWfqQuXZwGScgCLOva24MPCXfT2/gwqCbLHxTAYGCrBcPD7M&#10;MbX+whs6b6VQEcIhRQOlSJtqHfKSHIaxb4mjd/SdQ4myK7Tt8BLhrtEvSTLVDiuOCyW29FFSXm9P&#10;zsD6Z73LVvvhd+ePh2z4lDqcpDbmadSvZqCEermHb+1va+Bt8grXM/E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jP8YAAADcAAAADwAAAAAAAAAAAAAAAACYAgAAZHJz&#10;L2Rvd25yZXYueG1sUEsFBgAAAAAEAAQA9QAAAIsDAAAAAA==&#10;" filled="f" stroked="f" strokeweight="2pt">
          <v:textbox style="mso-next-textbox:#Text Box 56" inset=".1mm,.1mm,.1mm,.1mm">
            <w:txbxContent>
              <w:p w:rsidR="002E5E6C" w:rsidRPr="00F41414" w:rsidRDefault="002E5E6C" w:rsidP="00832383">
                <w:pPr>
                  <w:jc w:val="center"/>
                  <w:rPr>
                    <w:sz w:val="22"/>
                    <w:szCs w:val="22"/>
                  </w:rPr>
                </w:pPr>
                <w:r w:rsidRPr="00F41414">
                  <w:rPr>
                    <w:sz w:val="22"/>
                    <w:szCs w:val="22"/>
                  </w:rPr>
                  <w:t>Кол.</w:t>
                </w:r>
              </w:p>
            </w:txbxContent>
          </v:textbox>
        </v:shape>
      </w:pict>
    </w:r>
    <w:r>
      <w:rPr>
        <w:noProof/>
      </w:rPr>
      <w:pict>
        <v:shape id="Text Box 55" o:spid="_x0000_s2086" type="#_x0000_t202" style="position:absolute;left:0;text-align:left;margin-left:-11.3pt;margin-top:-66.05pt;width:28.5pt;height:13.8pt;flip:y;z-index:-25162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zAcYA&#10;AADcAAAADwAAAGRycy9kb3ducmV2LnhtbESPQWvCQBSE70L/w/IKvelGS4pNXSUIooeC1Qqlt9fs&#10;a5KafRvyVk3/vVsoeBxm5htmtuhdo87USe3ZwHiUgCIuvK25NHB4Xw2noCQgW2w8k4FfEljM7wYz&#10;zKy/8I7O+1CqCGHJ0EAVQptpLUVFDmXkW+LoffvOYYiyK7Xt8BLhrtGTJHnSDmuOCxW2tKyoOO5P&#10;zgDnX8/y8fb5I9v8IOm6KdJ0/WrMw32fv4AK1Idb+L+9sQbS8SP8nY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AzAcYAAADcAAAADwAAAAAAAAAAAAAAAACYAgAAZHJz&#10;L2Rvd25yZXYueG1sUEsFBgAAAAAEAAQA9QAAAIsDAAAAAA==&#10;" filled="f" stroked="f" strokeweight="2pt">
          <v:textbox style="mso-next-textbox:#Text Box 55" inset=".1mm,.1mm,.1mm,.1mm">
            <w:txbxContent>
              <w:p w:rsidR="002E5E6C" w:rsidRPr="00F41414" w:rsidRDefault="002E5E6C" w:rsidP="00832383">
                <w:pPr>
                  <w:jc w:val="center"/>
                  <w:rPr>
                    <w:sz w:val="22"/>
                    <w:szCs w:val="22"/>
                  </w:rPr>
                </w:pPr>
                <w:r w:rsidRPr="00F41414">
                  <w:rPr>
                    <w:sz w:val="22"/>
                    <w:szCs w:val="22"/>
                  </w:rPr>
                  <w:t>Изм.</w:t>
                </w:r>
              </w:p>
              <w:p w:rsidR="002E5E6C" w:rsidRPr="00F41414" w:rsidRDefault="002E5E6C" w:rsidP="00832383"/>
            </w:txbxContent>
          </v:textbox>
        </v:shape>
      </w:pict>
    </w:r>
    <w:r>
      <w:rPr>
        <w:noProof/>
      </w:rPr>
      <w:pict>
        <v:line id="Line 54" o:spid="_x0000_s2087" style="position:absolute;left:0;text-align:left;z-index:-251625984;visibility:visible" from="-11.45pt,-37.6pt" to="173.6pt,-37.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a2sUAAADcAAAADwAAAGRycy9kb3ducmV2LnhtbESPT4vCMBTE7wt+h/AEb2uqiFuqUfyD&#10;IHhYqnvx9mjetl2bl5JErX56s7Cwx2FmfsPMl51pxI2cry0rGA0TEMSF1TWXCr5Ou/cUhA/IGhvL&#10;pOBBHpaL3tscM23vnNPtGEoRIewzVFCF0GZS+qIig35oW+LofVtnMETpSqkd3iPcNHKcJFNpsOa4&#10;UGFLm4qKy/FqFKSn1m8fm/POfrqfZ36Y5DTBtVKDfreagQjUhf/wX3uvFYzTD/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Da2sUAAADcAAAADwAAAAAAAAAA&#10;AAAAAAChAgAAZHJzL2Rvd25yZXYueG1sUEsFBgAAAAAEAAQA+QAAAJMDAAAAAA==&#10;" strokeweight=".5pt"/>
      </w:pict>
    </w:r>
    <w:r>
      <w:rPr>
        <w:noProof/>
      </w:rPr>
      <w:pict>
        <v:line id="Line 53" o:spid="_x0000_s2088" style="position:absolute;left:0;text-align:left;z-index:-251627008;visibility:visible" from="-11.55pt,-80.35pt" to="173.5pt,-80.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QcQAAADcAAAADwAAAGRycy9kb3ducmV2LnhtbESPT4vCMBTE7wt+h/AEb2uqiJRqFP8g&#10;LHhYqnvZ26N5ttXmpSRZrX56syB4HGbmN8x82ZlGXMn52rKC0TABQVxYXXOp4Oe4+0xB+ICssbFM&#10;Cu7kYbnofcwx0/bGOV0PoRQRwj5DBVUIbSalLyoy6Ie2JY7eyTqDIUpXSu3wFuGmkeMkmUqDNceF&#10;ClvaVFRcDn9GQXps/fa++d3Zb3d+5PtJThNcKzXod6sZiEBdeIdf7S+tYJx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H9BxAAAANwAAAAPAAAAAAAAAAAA&#10;AAAAAKECAABkcnMvZG93bnJldi54bWxQSwUGAAAAAAQABAD5AAAAkgMAAAAA&#10;" strokeweight=".5pt"/>
      </w:pict>
    </w:r>
    <w:r>
      <w:rPr>
        <w:noProof/>
      </w:rPr>
      <w:pict>
        <v:line id="Line 52" o:spid="_x0000_s2089" style="position:absolute;left:0;text-align:left;z-index:-251628032;visibility:visible" from="-10.8pt,-51.6pt" to="508.75pt,-51.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s28QAAADcAAAADwAAAGRycy9kb3ducmV2LnhtbESPQWvCQBSE70L/w/IEb7pRqU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CzbxAAAANwAAAAPAAAAAAAAAAAA&#10;AAAAAKECAABkcnMvZG93bnJldi54bWxQSwUGAAAAAAQABAD5AAAAkgMAAAAA&#10;" strokeweight="1.5pt"/>
      </w:pict>
    </w:r>
    <w:r>
      <w:rPr>
        <w:noProof/>
      </w:rPr>
      <w:pict>
        <v:line id="Line 51" o:spid="_x0000_s2090" style="position:absolute;left:0;text-align:left;z-index:-251629056;visibility:visible" from="-10.8pt,-93.85pt" to="508.75pt,-93.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JQMQAAADcAAAADwAAAGRycy9kb3ducmV2LnhtbESPQWvCQBSE70L/w/IEb7pRi0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IlAxAAAANwAAAAPAAAAAAAAAAAA&#10;AAAAAKECAABkcnMvZG93bnJldi54bWxQSwUGAAAAAAQABAD5AAAAkgMAAAAA&#10;" strokeweight="1.5pt"/>
      </w:pict>
    </w:r>
    <w:r>
      <w:rPr>
        <w:noProof/>
      </w:rPr>
      <w:pict>
        <v:line id="Line 50" o:spid="_x0000_s2091" style="position:absolute;left:0;text-align:left;flip:y;z-index:-251630080;visibility:visible" from="408.45pt,-51.7pt" to="408.45pt,-23.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TBsMAAADcAAAADwAAAGRycy9kb3ducmV2LnhtbESPQYvCMBSE7wv7H8Jb2Nua2gW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0wbDAAAA3AAAAA8AAAAAAAAAAAAA&#10;AAAAoQIAAGRycy9kb3ducmV2LnhtbFBLBQYAAAAABAAEAPkAAACRAwAAAAA=&#10;" strokeweight="1.5pt"/>
      </w:pict>
    </w:r>
    <w:r>
      <w:rPr>
        <w:noProof/>
      </w:rPr>
      <w:pict>
        <v:line id="Line 49" o:spid="_x0000_s2092" style="position:absolute;left:0;text-align:left;flip:y;z-index:-251631104;visibility:visible" from="451.15pt,-51.7pt" to="451.15pt,-23.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92ncIAAADcAAAADwAAAGRycy9kb3ducmV2LnhtbESPQYvCMBSE78L+h/AWvGm6PYhUo8iC&#10;oKwHdQWvj+a1KTYvJcna+u+NIOxxmJlvmOV6sK24kw+NYwVf0wwEcel0w7WCy+92MgcRIrLG1jEp&#10;eFCA9epjtMRCu55PdD/HWiQIhwIVmBi7QspQGrIYpq4jTl7lvMWYpK+l9tgnuG1lnmUzabHhtGCw&#10;o29D5e38ZxXI/U9/9Nv8UtXVrnPXvTnM+kGp8eewWYCINMT/8Lu90wryeQ6v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92ncIAAADcAAAADwAAAAAAAAAAAAAA&#10;AAChAgAAZHJzL2Rvd25yZXYueG1sUEsFBgAAAAAEAAQA+QAAAJADAAAAAA==&#10;" strokeweight="1.5pt"/>
      </w:pict>
    </w:r>
    <w:r>
      <w:rPr>
        <w:noProof/>
      </w:rPr>
      <w:pict>
        <v:line id="Line 48" o:spid="_x0000_s2093" style="position:absolute;left:0;text-align:left;flip:x;z-index:-251632128;visibility:visible" from="365.75pt,-23.45pt" to="508.1pt,-23.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3o6sMAAADcAAAADwAAAGRycy9kb3ducmV2LnhtbESPT4vCMBTE78J+h/AW9qapPYhUoywL&#10;guIe/AdeH81rU2xeShJt99tvBMHjMDO/YZbrwbbiQT40jhVMJxkI4tLphmsFl/NmPAcRIrLG1jEp&#10;+KMA69XHaImFdj0f6XGKtUgQDgUqMDF2hZShNGQxTFxHnLzKeYsxSV9L7bFPcNvKPMtm0mLDacFg&#10;Rz+GytvpbhXI3b4/+E1+qepq27nrzvzO+kGpr8/hewEi0hDf4Vd7qxXk8yk8z6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96OrDAAAA3AAAAA8AAAAAAAAAAAAA&#10;AAAAoQIAAGRycy9kb3ducmV2LnhtbFBLBQYAAAAABAAEAPkAAACRAwAAAAA=&#10;" strokeweight="1.5pt"/>
      </w:pict>
    </w:r>
    <w:r>
      <w:rPr>
        <w:noProof/>
      </w:rPr>
      <w:pict>
        <v:line id="Line 47" o:spid="_x0000_s2094" style="position:absolute;left:0;text-align:left;flip:x;z-index:-251633152;visibility:visible" from="365.75pt,-37.6pt" to="508.1pt,-37.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ccAAAADcAAAADwAAAGRycy9kb3ducmV2LnhtbERPy4rCMBTdD/gP4QruxtQuRKpRRBAU&#10;XYwPcHtpbptic1OSaOvfTxYDszyc92oz2Fa8yYfGsYLZNANBXDrdcK3gftt/L0CEiKyxdUwKPhRg&#10;sx59rbDQrucLva+xFimEQ4EKTIxdIWUoDVkMU9cRJ65y3mJM0NdSe+xTuG1lnmVzabHh1GCwo52h&#10;8nl9WQXyeOp//D6/V3V16NzjaM7zflBqMh62SxCRhvgv/nMftIJ8keanM+kI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xTXHAAAAA3AAAAA8AAAAAAAAAAAAAAAAA&#10;oQIAAGRycy9kb3ducmV2LnhtbFBLBQYAAAAABAAEAPkAAACOAwAAAAA=&#10;" strokeweight="1.5pt"/>
      </w:pict>
    </w:r>
    <w:r>
      <w:rPr>
        <w:noProof/>
      </w:rPr>
      <w:pict>
        <v:line id="Line 46" o:spid="_x0000_s2095" style="position:absolute;left:0;text-align:left;flip:y;z-index:-251634176;visibility:visible" from="365.7pt,-51.7pt" to="365.75pt,1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Uy8QAAADcAAAADwAAAGRycy9kb3ducmV2LnhtbESPQWsCMRSE7wX/Q3iCt5rtHmzdGqUI&#10;gmIPrQpeH5u3m6WblyWJ7vrvjSD0OMzMN8xiNdhWXMmHxrGCt2kGgrh0uuFawem4ef0AESKyxtYx&#10;KbhRgNVy9LLAQruef+l6iLVIEA4FKjAxdoWUoTRkMUxdR5y8ynmLMUlfS+2xT3DbyjzLZtJiw2nB&#10;YEdrQ+Xf4WIVyN2+//Gb/FTV1bZz5535nvWDUpPx8PUJItIQ/8PP9lYryN/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pTLxAAAANwAAAAPAAAAAAAAAAAA&#10;AAAAAKECAABkcnMvZG93bnJldi54bWxQSwUGAAAAAAQABAD5AAAAkgMAAAAA&#10;" strokeweight="1.5pt"/>
      </w:pict>
    </w:r>
    <w:r>
      <w:rPr>
        <w:noProof/>
      </w:rPr>
      <w:pict>
        <v:line id="Line 45" o:spid="_x0000_s2096" style="position:absolute;left:0;text-align:left;flip:y;z-index:-251635200;visibility:visible" from="74pt,-94pt" to="74pt,-5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xUMAAAADcAAAADwAAAGRycy9kb3ducmV2LnhtbERPTYvCMBC9C/6HMMLeNN0edKlGkQVB&#10;0YOrgtehmTbFZlKSaLv/3hwW9vh436vNYFvxIh8axwo+ZxkI4tLphmsFt+tu+gUiRGSNrWNS8EsB&#10;NuvxaIWFdj3/0OsSa5FCOBSowMTYFVKG0pDFMHMdceIq5y3GBH0ttcc+hdtW5lk2lxYbTg0GO/o2&#10;VD4uT6tAHo792e/yW1VX+87dD+Y07welPibDdgki0hD/xX/uvVaQL9LadCYd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MVDAAAAA3AAAAA8AAAAAAAAAAAAAAAAA&#10;oQIAAGRycy9kb3ducmV2LnhtbFBLBQYAAAAABAAEAPkAAACOAwAAAAA=&#10;" strokeweight="1.5pt"/>
      </w:pict>
    </w:r>
    <w:r>
      <w:rPr>
        <w:noProof/>
      </w:rPr>
      <w:pict>
        <v:line id="Line 44" o:spid="_x0000_s2097" style="position:absolute;left:0;text-align:left;flip:y;z-index:-251636224;visibility:visible" from="16.85pt,-93.85pt" to="16.85pt,-5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2lIsQAAADcAAAADwAAAGRycy9kb3ducmV2LnhtbESPT4vCMBTE7wt+h/AEb2u6Pah0jSIL&#10;grJ78B/s9dG8NsXmpSRZW7/9RhA8DjPzG2a5HmwrbuRD41jBxzQDQVw63XCt4HLevi9AhIissXVM&#10;Cu4UYL0avS2x0K7nI91OsRYJwqFABSbGrpAylIYshqnriJNXOW8xJulrqT32CW5bmWfZTFpsOC0Y&#10;7OjLUHk9/VkFcv/dH/w2v1R1tevc7978zPpBqcl42HyCiDTEV/jZ3mkF+Xw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UixAAAANwAAAAPAAAAAAAAAAAA&#10;AAAAAKECAABkcnMvZG93bnJldi54bWxQSwUGAAAAAAQABAD5AAAAkgMAAAAA&#10;" strokeweight="1.5pt"/>
      </w:pict>
    </w:r>
    <w:r>
      <w:rPr>
        <w:noProof/>
      </w:rPr>
      <w:pict>
        <v:line id="Line 43" o:spid="_x0000_s2098" style="position:absolute;left:0;text-align:left;flip:y;z-index:-251637248;visibility:visible" from="145.15pt,-94.15pt" to="145.15pt,1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AucQAAADcAAAADwAAAGRycy9kb3ducmV2LnhtbESPQWvCQBSE7wX/w/KE3urGHNISXUUE&#10;QWkPrQpeH9mXbDD7NuyuJv57t1DocZiZb5jlerSduJMPrWMF81kGgrhyuuVGwfm0e/sAESKyxs4x&#10;KXhQgPVq8rLEUruBf+h+jI1IEA4lKjAx9qWUoTJkMcxcT5y82nmLMUnfSO1xSHDbyTzLCmmx5bRg&#10;sKetoep6vFkF8vA5fPtdfq6bet+7y8F8FcOo1Ot03CxARBrjf/ivvdcK8vc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C5xAAAANwAAAAPAAAAAAAAAAAA&#10;AAAAAKECAABkcnMvZG93bnJldi54bWxQSwUGAAAAAAQABAD5AAAAkgMAAAAA&#10;" strokeweight="1.5pt"/>
      </w:pict>
    </w:r>
    <w:r>
      <w:rPr>
        <w:noProof/>
      </w:rPr>
      <w:pict>
        <v:line id="Line 42" o:spid="_x0000_s2099" style="position:absolute;left:0;text-align:left;z-index:-251638272;visibility:visible" from="-11.45pt,4.95pt" to="173.6pt,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REcYAAADcAAAADwAAAGRycy9kb3ducmV2LnhtbESPQWvCQBSE7wX/w/KE3upG0VZSN0Et&#10;QqEHSeylt0f2NUnNvg27W43++q5Q8DjMzDfMKh9MJ07kfGtZwXSSgCCurG65VvB52D0tQfiArLGz&#10;TAou5CHPRg8rTLU9c0GnMtQiQtinqKAJoU+l9FVDBv3E9sTR+7bOYIjS1VI7PEe46eQsSZ6lwZbj&#10;QoM9bRuqjuWvUbA89P7tsv3a2b37uRYf84LmuFHqcTysX0EEGsI9/N9+1wpmLwu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LkRHGAAAA3AAAAA8AAAAAAAAA&#10;AAAAAAAAoQIAAGRycy9kb3ducmV2LnhtbFBLBQYAAAAABAAEAPkAAACUAwAAAAA=&#10;" strokeweight=".5pt"/>
      </w:pict>
    </w:r>
    <w:r>
      <w:rPr>
        <w:noProof/>
      </w:rPr>
      <w:pict>
        <v:line id="Line 41" o:spid="_x0000_s2100" style="position:absolute;left:0;text-align:left;flip:y;z-index:-251639296;visibility:visible" from="-11.45pt,-8.95pt" to="173.75pt,-8.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KsIAAADcAAAADwAAAGRycy9kb3ducmV2LnhtbESPT4vCMBTE78J+h/AWvGmq+GepRlkE&#10;ZU+KdS/eHs2zDdu8lCRq/fYbQfA4zMxvmOW6s424kQ/GsYLRMANBXDptuFLwe9oOvkCEiKyxcUwK&#10;HhRgvfroLTHX7s5HuhWxEgnCIUcFdYxtLmUoa7IYhq4lTt7FeYsxSV9J7fGe4LaR4yybSYuG00KN&#10;LW1qKv+Kq1WwC7Ykh8aFbnooRld/3pv5Wan+Z/e9ABGpi+/wq/2jFYznE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KsIAAADcAAAADwAAAAAAAAAAAAAA&#10;AAChAgAAZHJzL2Rvd25yZXYueG1sUEsFBgAAAAAEAAQA+QAAAJADAAAAAA==&#10;" strokeweight=".5pt"/>
      </w:pict>
    </w:r>
    <w:r>
      <w:rPr>
        <w:noProof/>
      </w:rPr>
      <w:pict>
        <v:line id="Line 40" o:spid="_x0000_s2101" style="position:absolute;left:0;text-align:left;z-index:-251640320;visibility:visible" from="-10.35pt,-23.4pt" to="174pt,-23.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s/sUAAADcAAAADwAAAGRycy9kb3ducmV2LnhtbESPT2sCMRTE7wW/Q3hCbzWrlSqrUfyD&#10;IPRQVr14e2yeu6ublyWJuvrpm0LB4zAzv2Gm89bU4kbOV5YV9HsJCOLc6ooLBYf95mMMwgdkjbVl&#10;UvAgD/NZ522KqbZ3zui2C4WIEPYpKihDaFIpfV6SQd+zDXH0TtYZDFG6QmqH9wg3tRwkyZc0WHFc&#10;KLGhVUn5ZXc1Csb7xq8fq+PG/rjzM/seZjTEpVLv3XYxARGoDa/wf3urFQxG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6s/sUAAADcAAAADwAAAAAAAAAA&#10;AAAAAAChAgAAZHJzL2Rvd25yZXYueG1sUEsFBgAAAAAEAAQA+QAAAJMDAAAAAA==&#10;" strokeweight=".5pt"/>
      </w:pict>
    </w:r>
    <w:r>
      <w:rPr>
        <w:noProof/>
      </w:rPr>
      <w:pict>
        <v:line id="Line 39" o:spid="_x0000_s2102" style="position:absolute;left:0;text-align:left;flip:y;z-index:-251641344;visibility:visible" from="102.45pt,-94.15pt" to="102.45pt,1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GusQAAADcAAAADwAAAGRycy9kb3ducmV2LnhtbESPQWvCQBSE74L/YXmF3nTTHGxJ3QQR&#10;BKUeWhW8PrIv2dDs27C7mvTfd4VCj8PMfMOsq8n24k4+dI4VvCwzEMS10x23Ci7n3eINRIjIGnvH&#10;pOCHAlTlfLbGQruRv+h+iq1IEA4FKjAxDoWUoTZkMSzdQJy8xnmLMUnfSu1xTHDbyzzLVtJix2nB&#10;4EBbQ/X36WYVyMPH+Ol3+aVpm/3grgdzXI2TUs9P0+YdRKQp/of/2nutIH/N4XE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ga6xAAAANwAAAAPAAAAAAAAAAAA&#10;AAAAAKECAABkcnMvZG93bnJldi54bWxQSwUGAAAAAAQABAD5AAAAkgMAAAAA&#10;" strokeweight="1.5pt"/>
      </w:pict>
    </w:r>
    <w:r>
      <w:rPr>
        <w:noProof/>
      </w:rPr>
      <w:pict>
        <v:line id="Line 38" o:spid="_x0000_s2103" style="position:absolute;left:0;text-align:left;flip:x y;z-index:-251642368;visibility:visible" from="45.45pt,-94.15pt" to="45.5pt,1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Uv9cMAAADcAAAADwAAAGRycy9kb3ducmV2LnhtbESPS4vCQBCE74L/YWjB2zoxyCrRUXwg&#10;eF0fqLc20ybRTE/IzGr23zvCgseiqr6iJrPGlOJBtSssK+j3IhDEqdUFZwr2u/XXCITzyBpLy6Tg&#10;jxzMpu3WBBNtn/xDj63PRICwS1BB7n2VSOnSnAy6nq2Ig3e1tUEfZJ1JXeMzwE0p4yj6lgYLDgs5&#10;VrTMKb1vf42Cit0gPl+Oi3OZxX4zOKzk6HRTqttp5mMQnhr/Cf+3N1pBPOzD+0w4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L/XDAAAA3AAAAA8AAAAAAAAAAAAA&#10;AAAAoQIAAGRycy9kb3ducmV2LnhtbFBLBQYAAAAABAAEAPkAAACRAwAAAAA=&#10;" strokeweight="1.5pt"/>
      </w:pict>
    </w:r>
    <w:r>
      <w:rPr>
        <w:noProof/>
      </w:rPr>
      <w:pict>
        <v:line id="Line 37" o:spid="_x0000_s2104" style="position:absolute;left:0;text-align:left;flip:y;z-index:-251643392;visibility:visible" from="173.7pt,-94pt" to="173.7pt,1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9VsAAAADcAAAADwAAAGRycy9kb3ducmV2LnhtbERPTYvCMBC9C/6HMMLeNN0edKlGkQVB&#10;0YOrgtehmTbFZlKSaLv/3hwW9vh436vNYFvxIh8axwo+ZxkI4tLphmsFt+tu+gUiRGSNrWNS8EsB&#10;NuvxaIWFdj3/0OsSa5FCOBSowMTYFVKG0pDFMHMdceIq5y3GBH0ttcc+hdtW5lk2lxYbTg0GO/o2&#10;VD4uT6tAHo792e/yW1VX+87dD+Y07welPibDdgki0hD/xX/uvVaQL9L8dCYd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kPVbAAAAA3AAAAA8AAAAAAAAAAAAAAAAA&#10;oQIAAGRycy9kb3ducmV2LnhtbFBLBQYAAAAABAAEAPkAAACOAwAAAAA=&#10;" strokeweight="1.5pt"/>
      </w:pict>
    </w:r>
    <w:r>
      <w:rPr>
        <w:noProof/>
      </w:rPr>
      <w:pict>
        <v:group id="Group 81" o:spid="_x0000_s2050" style="position:absolute;left:0;text-align:left;margin-left:-46.45pt;margin-top:-221.5pt;width:34.85pt;height:241.35pt;z-index:-251644416" coordorigin="522,11567" coordsize="6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line id="Line 82" o:spid="_x0000_s2059" style="position:absolute;visibility:visible" from="522,11570" to="1202,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line id="Line 83" o:spid="_x0000_s2058" style="position:absolute;flip:x;visibility:visible" from="534,11567" to="536,1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PMMAAADcAAAADwAAAGRycy9kb3ducmV2LnhtbESPQYvCMBSE7wv+h/AEb2uqLEWqUUQQ&#10;lN3D6gp7fTSvTbF5KUm09d9vFgSPw8x8w6w2g23FnXxoHCuYTTMQxKXTDdcKLj/79wWIEJE1to5J&#10;wYMCbNajtxUW2vV8ovs51iJBOBSowMTYFVKG0pDFMHUdcfIq5y3GJH0ttcc+wW0r51mWS4sNpwWD&#10;He0MldfzzSqQx8/+2+/nl6quDp37PZqvvB+UmoyH7RJEpCG+ws/2QSv4yH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MsTzDAAAA3AAAAA8AAAAAAAAAAAAA&#10;AAAAoQIAAGRycy9kb3ducmV2LnhtbFBLBQYAAAAABAAEAPkAAACRAwAAAAA=&#10;" strokeweight="1.5pt"/>
          <v:line id="Line 84" o:spid="_x0000_s2057" style="position:absolute;visibility:visible" from="527,16420" to="1208,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WlcUAAADcAAAADwAAAGRycy9kb3ducmV2LnhtbESPT2vCQBTE74V+h+UVvNWNtVi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WlcUAAADcAAAADwAAAAAAAAAA&#10;AAAAAAChAgAAZHJzL2Rvd25yZXYueG1sUEsFBgAAAAAEAAQA+QAAAJMDAAAAAA==&#10;" strokeweight="1.5pt"/>
          <v:line id="Line 85" o:spid="_x0000_s2056" style="position:absolute;flip:x y;visibility:visible" from="818,11567" to="820,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37cEAAADcAAAADwAAAGRycy9kb3ducmV2LnhtbERPTWuDQBC9B/IflinklqwVKcG6SppS&#10;8Nq0Ic1t4k7U1J0Vd6P233cPhR4f7zsrZtOJkQbXWlbwuIlAEFdWt1wr+Px4W29BOI+ssbNMCn7I&#10;QZEvFxmm2k78TuPB1yKEsEtRQeN9n0rpqoYMuo3tiQN3tYNBH+BQSz3gFMJNJ+MoepIGWw4NDfa0&#10;b6j6PtyNgp5dEp8vp5dzV8e+TI6vcvt1U2r1MO+eQXia/b/4z11qBUkU1oYz4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EjftwQAAANwAAAAPAAAAAAAAAAAAAAAA&#10;AKECAABkcnMvZG93bnJldi54bWxQSwUGAAAAAAQABAD5AAAAjwMAAAAA&#10;" strokeweight="1.5pt"/>
          <v:line id="Line 86" o:spid="_x0000_s2055" style="position:absolute;visibility:visible" from="536,12992" to="1203,1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nfMUAAADcAAAADwAAAGRycy9kb3ducmV2LnhtbESPT2vCQBTE74V+h+UVvNWNtUi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XnfMUAAADcAAAADwAAAAAAAAAA&#10;AAAAAAChAgAAZHJzL2Rvd25yZXYueG1sUEsFBgAAAAAEAAQA+QAAAJMDAAAAAA==&#10;" strokeweight="1.5pt"/>
          <v:shape id="Text Box 87" o:spid="_x0000_s2054" type="#_x0000_t202" style="position:absolute;left:546;top:13122;width:223;height: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WqsEA&#10;AADcAAAADwAAAGRycy9kb3ducmV2LnhtbERP3WrCMBS+H+wdwhl4N9POrUhnWkah6JUw9QEOzbEp&#10;NiddE219e3Mh7PLj+9+Us+3FjUbfOVaQLhMQxI3THbcKTsf6fQ3CB2SNvWNScCcPZfH6ssFcu4l/&#10;6XYIrYgh7HNUYEIYcil9Y8iiX7qBOHJnN1oMEY6t1CNOMdz28iNJMmmx49hgcKDKUHM5XK2C/V2a&#10;aWW/Tk1VZfts9VfjZdsrtXibf75BBJrDv/jp3mkFn2mcH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cFqrBAAAA3AAAAA8AAAAAAAAAAAAAAAAAmAIAAGRycy9kb3du&#10;cmV2LnhtbFBLBQYAAAAABAAEAPUAAACGAwAAAAA=&#10;" filled="f" stroked="f">
            <v:textbox style="layout-flow:vertical;mso-layout-flow-alt:bottom-to-top;mso-next-textbox:#Text Box 87" inset="0,0,0,0">
              <w:txbxContent>
                <w:p w:rsidR="002E5E6C" w:rsidRPr="00F41414" w:rsidRDefault="002E5E6C" w:rsidP="00832383">
                  <w:pPr>
                    <w:jc w:val="center"/>
                  </w:pPr>
                  <w:r w:rsidRPr="00F41414">
                    <w:rPr>
                      <w:sz w:val="22"/>
                      <w:szCs w:val="22"/>
                    </w:rPr>
                    <w:t>Подпись  и  дата</w:t>
                  </w:r>
                </w:p>
                <w:p w:rsidR="002E5E6C" w:rsidRPr="00914928" w:rsidRDefault="002E5E6C" w:rsidP="00894421">
                  <w:pPr>
                    <w:ind w:left="-56" w:right="-81"/>
                    <w:jc w:val="center"/>
                  </w:pPr>
                  <w:r>
                    <w:rPr>
                      <w:position w:val="10"/>
                      <w:sz w:val="22"/>
                      <w:szCs w:val="22"/>
                    </w:rPr>
                    <w:t>Лист</w:t>
                  </w:r>
                </w:p>
              </w:txbxContent>
            </v:textbox>
          </v:shape>
          <v:shape id="Text Box 88" o:spid="_x0000_s2053" type="#_x0000_t202" style="position:absolute;left:545;top:11624;width:227;height:1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zMcIA&#10;AADcAAAADwAAAGRycy9kb3ducmV2LnhtbESP0YrCMBRE3wX/IVzBN02rblmqUZaCuE/Cun7Apbk2&#10;xeam20Rb/34jCD4OM3OG2ewG24g7db52rCCdJyCIS6drrhScf/ezTxA+IGtsHJOCB3nYbcejDeba&#10;9fxD91OoRISwz1GBCaHNpfSlIYt+7lri6F1cZzFE2VVSd9hHuG3kIkkyabHmuGCwpcJQeT3drILj&#10;Q5p+aT/OZVFkx2z5t8froVFqOhm+1iACDeEdfrW/tYJVmsL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LMxwgAAANwAAAAPAAAAAAAAAAAAAAAAAJgCAABkcnMvZG93&#10;bnJldi54bWxQSwUGAAAAAAQABAD1AAAAhwMAAAAA&#10;" filled="f" stroked="f">
            <v:textbox style="layout-flow:vertical;mso-layout-flow-alt:bottom-to-top;mso-next-textbox:#Text Box 88" inset="0,0,0,0">
              <w:txbxContent>
                <w:p w:rsidR="002E5E6C" w:rsidRPr="00914928" w:rsidRDefault="002E5E6C" w:rsidP="00894421">
                  <w:pPr>
                    <w:jc w:val="center"/>
                    <w:rPr>
                      <w:position w:val="10"/>
                      <w:sz w:val="22"/>
                      <w:szCs w:val="22"/>
                    </w:rPr>
                  </w:pPr>
                  <w:r w:rsidRPr="00914928">
                    <w:rPr>
                      <w:position w:val="10"/>
                      <w:sz w:val="22"/>
                      <w:szCs w:val="22"/>
                    </w:rPr>
                    <w:t>Дата</w:t>
                  </w:r>
                </w:p>
                <w:p w:rsidR="002E5E6C" w:rsidRPr="00914928" w:rsidRDefault="002E5E6C" w:rsidP="00894421">
                  <w:pPr>
                    <w:ind w:left="-42" w:right="-61"/>
                    <w:jc w:val="center"/>
                  </w:pPr>
                  <w:r w:rsidRPr="00F41414">
                    <w:rPr>
                      <w:sz w:val="22"/>
                      <w:szCs w:val="22"/>
                    </w:rPr>
                    <w:t xml:space="preserve"> </w:t>
                  </w:r>
                  <w:r w:rsidRPr="00914928">
                    <w:rPr>
                      <w:position w:val="10"/>
                      <w:sz w:val="22"/>
                      <w:szCs w:val="22"/>
                    </w:rPr>
                    <w:t>Подпись</w:t>
                  </w:r>
                </w:p>
                <w:p w:rsidR="002E5E6C" w:rsidRDefault="002E5E6C" w:rsidP="00894421">
                  <w:pPr>
                    <w:ind w:left="-42"/>
                    <w:jc w:val="center"/>
                  </w:pPr>
                  <w:r w:rsidRPr="00F41414">
                    <w:rPr>
                      <w:sz w:val="22"/>
                      <w:szCs w:val="22"/>
                    </w:rPr>
                    <w:t>и</w:t>
                  </w:r>
                  <w:r w:rsidRPr="00914928">
                    <w:rPr>
                      <w:position w:val="10"/>
                      <w:sz w:val="22"/>
                      <w:szCs w:val="22"/>
                    </w:rPr>
                    <w:t>№док</w:t>
                  </w:r>
                  <w:r>
                    <w:t>.</w:t>
                  </w:r>
                </w:p>
              </w:txbxContent>
            </v:textbox>
          </v:shape>
          <v:line id="Line 89" o:spid="_x0000_s2052" style="position:absolute;flip:y;visibility:visible" from="540,15003" to="1203,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4h4sQAAADcAAAADwAAAGRycy9kb3ducmV2LnhtbESPwWrDMBBE74H8g9hCb4kcU0JxIptS&#10;CCS0hzYx5LpYa8vUWhlJid2/rwqFHoeZecPsq9kO4k4+9I4VbNYZCOLG6Z47BfXlsHoGESKyxsEx&#10;KfimAFW5XOyx0G7iT7qfYycShEOBCkyMYyFlaAxZDGs3Eievdd5iTNJ3UnucEtwOMs+yrbTYc1ow&#10;ONKroebrfLMK5Olt+vCHvG679ji668m8b6dZqceH+WUHItIc/8N/7aNW8LTJ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iHixAAAANwAAAAPAAAAAAAAAAAA&#10;AAAAAKECAABkcnMvZG93bnJldi54bWxQSwUGAAAAAAQABAD5AAAAkgMAAAAA&#10;" strokeweight="1.5pt"/>
          <v:shape id="Text Box 90" o:spid="_x0000_s2051" type="#_x0000_t202" style="position:absolute;left:548;top:15131;width:225;height:1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I3cIA&#10;AADcAAAADwAAAGRycy9kb3ducmV2LnhtbESP0YrCMBRE3wX/IVzBN03dumWpRlkKok/Cun7Apbk2&#10;xeam22Rt/XsjCD4OM3OGWW8H24gbdb52rGAxT0AQl07XXCk4/+5mXyB8QNbYOCYFd/Kw3YxHa8y1&#10;6/mHbqdQiQhhn6MCE0KbS+lLQxb93LXE0bu4zmKIsquk7rCPcNvIjyTJpMWa44LBlgpD5fX0bxUc&#10;79L0qf08l0WRHbP0b4fXfaPUdDJ8r0AEGsI7/GoftILlIoX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ojdwgAAANwAAAAPAAAAAAAAAAAAAAAAAJgCAABkcnMvZG93&#10;bnJldi54bWxQSwUGAAAAAAQABAD1AAAAhwMAAAAA&#10;" filled="f" stroked="f">
            <v:textbox style="layout-flow:vertical;mso-layout-flow-alt:bottom-to-top;mso-next-textbox:#Text Box 90" inset="0,0,0,0">
              <w:txbxContent>
                <w:p w:rsidR="002E5E6C" w:rsidRPr="00914928" w:rsidRDefault="002E5E6C" w:rsidP="00894421">
                  <w:pPr>
                    <w:jc w:val="center"/>
                    <w:rPr>
                      <w:position w:val="10"/>
                      <w:sz w:val="22"/>
                      <w:szCs w:val="22"/>
                    </w:rPr>
                  </w:pPr>
                  <w:r w:rsidRPr="00914928">
                    <w:rPr>
                      <w:position w:val="10"/>
                      <w:sz w:val="22"/>
                      <w:szCs w:val="22"/>
                    </w:rPr>
                    <w:t>Лист</w:t>
                  </w:r>
                </w:p>
                <w:p w:rsidR="002E5E6C" w:rsidRPr="00914928" w:rsidRDefault="002E5E6C" w:rsidP="00894421">
                  <w:pPr>
                    <w:jc w:val="center"/>
                  </w:pPr>
                  <w:r w:rsidRPr="00F41414">
                    <w:rPr>
                      <w:sz w:val="22"/>
                      <w:szCs w:val="22"/>
                    </w:rPr>
                    <w:t>№</w:t>
                  </w:r>
                  <w:r w:rsidRPr="00914928">
                    <w:rPr>
                      <w:sz w:val="22"/>
                      <w:szCs w:val="22"/>
                    </w:rPr>
                    <w:t>Инв. №</w:t>
                  </w:r>
                </w:p>
                <w:p w:rsidR="002E5E6C" w:rsidRPr="00F41414" w:rsidRDefault="002E5E6C" w:rsidP="00832383">
                  <w:pPr>
                    <w:jc w:val="center"/>
                  </w:pPr>
                </w:p>
                <w:p w:rsidR="002E5E6C" w:rsidRPr="00914928" w:rsidRDefault="002E5E6C" w:rsidP="00894421">
                  <w:pPr>
                    <w:jc w:val="center"/>
                  </w:pPr>
                  <w:r w:rsidRPr="00914928">
                    <w:rPr>
                      <w:sz w:val="22"/>
                      <w:szCs w:val="22"/>
                    </w:rPr>
                    <w:t>Взам. инв. №</w:t>
                  </w:r>
                </w:p>
              </w:txbxContent>
            </v:textbox>
          </v:shape>
        </v:group>
      </w:pict>
    </w:r>
    <w:r>
      <w:rPr>
        <w:noProof/>
      </w:rPr>
      <w:pict>
        <v:shape id="Поле 1537" o:spid="_x0000_s2109" type="#_x0000_t202" style="position:absolute;left:0;text-align:left;margin-left:140.45pt;margin-top:-8.95pt;width:33.2pt;height:18.4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N5kAIAAG8FAAAOAAAAZHJzL2Uyb0RvYy54bWysVM1u2zAMvg/YOwi6r07SNG2NOkXWosOA&#10;oi2WDj0rstQYk0RNUmJnL7On2GnAniGPNEq2k6DbpcMuNkV+ovjzkReXjVZkLZyvwBR0eDSgRBgO&#10;ZWWeC/r58ebdGSU+MFMyBUYUdCM8vZy+fXNR21yMYAmqFI6gE+Pz2hZ0GYLNs8zzpdDMH4EVBo0S&#10;nGYBj+45Kx2r0btW2WgwmGQ1uNI64MJ71F63RjpN/qUUPNxL6UUgqqAYW0hfl76L+M2mFyx/dswu&#10;K96Fwf4hCs0qg4/uXF2zwMjKVX+40hV34EGGIw46AykrLlIOmM1w8CKb+ZJZkXLB4ni7K5P/f275&#10;3frBkarE3p0cn1JimMYubb9vf21/bn+QpMQa1dbnCJ1bBIfmPTSIj7WLeo/KmHojnY5/TIqgHau9&#10;2VVYNIFwVI5Hw8kYLRxNo+Px4GwSvWT7y9b58EGAJlEoqMMGprqy9a0PLbSHxLcM3FRKoZ7lypC6&#10;oJPjk0G6sLOgc2UiQCQ6dG72gScpbJRonXwSEsuR4o+KRERxpRxZM6QQ41yYkFJPfhEdURKDeM3F&#10;Dr+P6jWX2zz6l8GE3WVdGXAp+xdhl1/6kGWLx5of5B3F0CyalgfnfWMXUG6w3w7aqfGW31TYlVvm&#10;wwNzOCbYSBz9cI8fqQCrD51EyRLct7/pIx7Zi1ZKahy7gvqvK+YEJeqjQV6fD8eRHyEdxienIzy4&#10;Q8vi0GJW+gqwLUNcMpYnMeKD6kXpQD/hhpjFV9HEDMe3Cxp68Sq0ywA3DBezWQLhZFoWbs3c8ug6&#10;dily7rF5Ys52xAzI6DvoB5TlL/jZYuNNA7NVAFkl8sZCt1XtGoBTnejfbaC4Ng7PCbXfk9PfAAAA&#10;//8DAFBLAwQUAAYACAAAACEAV6a4feIAAAAKAQAADwAAAGRycy9kb3ducmV2LnhtbEyPwU7DMAyG&#10;70i8Q+RJ3LZkHbCuNJ2mShMSgsPGLtzSJmurJU5psq3w9JgT3Gz50+/vz9ejs+xihtB5lDCfCWAG&#10;a687bCQc3rfTFFiICrWyHo2ELxNgXdze5CrT/oo7c9nHhlEIhkxJaGPsM85D3Rqnwsz3Bul29INT&#10;kdah4XpQVwp3lidCPHKnOqQPrepN2Zr6tD87CS/l9k3tqsSl37Z8fj1u+s/Dx4OUd5Nx8wQsmjH+&#10;wfCrT+pQkFPlz6gDsxKSVKwIlTCdL2kgYnG/XACrCF0J4EXO/1cofgAAAP//AwBQSwECLQAUAAYA&#10;CAAAACEAtoM4kv4AAADhAQAAEwAAAAAAAAAAAAAAAAAAAAAAW0NvbnRlbnRfVHlwZXNdLnhtbFBL&#10;AQItABQABgAIAAAAIQA4/SH/1gAAAJQBAAALAAAAAAAAAAAAAAAAAC8BAABfcmVscy8ucmVsc1BL&#10;AQItABQABgAIAAAAIQBpshN5kAIAAG8FAAAOAAAAAAAAAAAAAAAAAC4CAABkcnMvZTJvRG9jLnht&#10;bFBLAQItABQABgAIAAAAIQBXprh94gAAAAoBAAAPAAAAAAAAAAAAAAAAAOoEAABkcnMvZG93bnJl&#10;di54bWxQSwUGAAAAAAQABADzAAAA+QUAAAAA&#10;" filled="f" stroked="f" strokeweight=".5pt">
          <v:textbox style="mso-next-textbox:#Поле 1537">
            <w:txbxContent>
              <w:p w:rsidR="002E5E6C" w:rsidRPr="008F2A5C" w:rsidRDefault="002E5E6C" w:rsidP="00D61753">
                <w:pPr>
                  <w:rPr>
                    <w:sz w:val="16"/>
                    <w:szCs w:val="16"/>
                  </w:rPr>
                </w:pPr>
                <w:r>
                  <w:rPr>
                    <w:sz w:val="16"/>
                    <w:szCs w:val="16"/>
                  </w:rPr>
                  <w:t>10.17</w:t>
                </w:r>
              </w:p>
              <w:p w:rsidR="002E5E6C" w:rsidRPr="008F2A5C" w:rsidRDefault="002E5E6C" w:rsidP="008F2A5C">
                <w:pPr>
                  <w:rPr>
                    <w:sz w:val="16"/>
                    <w:szCs w:val="16"/>
                  </w:rPr>
                </w:pPr>
              </w:p>
            </w:txbxContent>
          </v:textbox>
        </v:shape>
      </w:pict>
    </w:r>
    <w:r>
      <w:rPr>
        <w:noProof/>
      </w:rPr>
      <w:pict>
        <v:shape id="Поле 1539" o:spid="_x0000_s2108" type="#_x0000_t202" style="position:absolute;left:0;text-align:left;margin-left:141.6pt;margin-top:5.45pt;width:33.2pt;height:15.8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vxjAIAAG8FAAAOAAAAZHJzL2Uyb0RvYy54bWysVM1uEzEQviPxDpbvdJM0LSTqpgqtipCq&#10;tqJFPTteu1lhe4w9yW54GZ6CExLPkEdi7Gx+VLgUcfHOznzz/3N23lrDlirEGlzJ+0c9zpSTUNXu&#10;qeSfH67evOMsonCVMOBUyVcq8vPJ61dnjR+rAczBVCowMuLiuPElnyP6cVFEOVdWxCPwypFQQ7AC&#10;6Tc8FVUQDVm3phj0eqdFA6HyAaSKkbiXGyGfZPtaK4m3WkeFzJScYsP8hvzO0ltMzsT4KQg/r2UX&#10;hviHKKyoHTndmboUKNgi1H+YsrUMEEHjkQRbgNa1VDkHyqbfe5bN/Vx4lXOh4kS/K1P8f2blzfIu&#10;sLqi3p0cjzhzwlKX1t/Xv9Y/1z9YZlKNGh/HBL33BMb2PbSET7VL/EjMlHqrg01fSoqRnKq92lVY&#10;tcgkMYeD/umQJJJE1L7RKHeg2Cv7EPGDAssSUfJADcx1FcvriOSQoFtI8uXgqjYmN9E41pT89Pik&#10;lxV2EtIwLmFVHofOzD7wTOHKqIQx7pPSVI4cf2LkQVQXJrCloBESUiqHOfVsl9AJpSmIlyh2+H1U&#10;L1He5LH1DA53yrZ2EHL2z8KuvmxD1hs8FfIg70RiO2vzHAxySxJrBtWK+h1gszXRy6uaunItIt6J&#10;QGtCjaTVx1t6tAGqPnQUZ3MI3/7GT3iaXpJy1tDalTx+XYigODMfHc31qD9M84H5Z3jylqJh4VAy&#10;O5S4hb0AakufjoyXmUx4NFtSB7CPdCGmySuJhJPku+S4JS9wcwzowkg1nWYQbaYXeO3uvUymU5fS&#10;zD20jyL4bjCRJvoGtgsqxs/mc4NNmg6mCwRd5+HdV7VrAG11nunuAqWzcfifUfs7OfkNAAD//wMA&#10;UEsDBBQABgAIAAAAIQAMyzjv4QAAAAkBAAAPAAAAZHJzL2Rvd25yZXYueG1sTI/BTsMwEETvSPyD&#10;tUjcqINbojTEqapIFRIqh5ZeuG1iN4mw1yF229Cvx5zguJqnmbfFarKGnfXoe0cSHmcJME2NUz21&#10;Eg7vm4cMmA9ICo0jLeFbe1iVtzcF5spdaKfP+9CyWEI+RwldCEPOuW86bdHP3KApZkc3WgzxHFuu&#10;RrzEcmu4SJKUW+wpLnQ46KrTzef+ZCW8Vps33NXCZldTvWyP6+Hr8PEk5f3dtH4GFvQU/mD41Y/q&#10;UEan2p1IeWYkiGwuIhqDZAksAvPFMgVWS1iIFHhZ8P8flD8AAAD//wMAUEsBAi0AFAAGAAgAAAAh&#10;ALaDOJL+AAAA4QEAABMAAAAAAAAAAAAAAAAAAAAAAFtDb250ZW50X1R5cGVzXS54bWxQSwECLQAU&#10;AAYACAAAACEAOP0h/9YAAACUAQAACwAAAAAAAAAAAAAAAAAvAQAAX3JlbHMvLnJlbHNQSwECLQAU&#10;AAYACAAAACEAsk+L8YwCAABvBQAADgAAAAAAAAAAAAAAAAAuAgAAZHJzL2Uyb0RvYy54bWxQSwEC&#10;LQAUAAYACAAAACEADMs47+EAAAAJAQAADwAAAAAAAAAAAAAAAADmBAAAZHJzL2Rvd25yZXYueG1s&#10;UEsFBgAAAAAEAAQA8wAAAPQFAAAAAA==&#10;" filled="f" stroked="f" strokeweight=".5pt">
          <v:textbox style="mso-next-textbox:#Поле 1539">
            <w:txbxContent>
              <w:p w:rsidR="002E5E6C" w:rsidRPr="008F2A5C" w:rsidRDefault="002E5E6C" w:rsidP="008F2A5C">
                <w:pPr>
                  <w:rPr>
                    <w:sz w:val="16"/>
                    <w:szCs w:val="16"/>
                  </w:rPr>
                </w:pPr>
              </w:p>
            </w:txbxContent>
          </v:textbox>
        </v:shape>
      </w:pict>
    </w:r>
    <w:r>
      <w:rPr>
        <w:noProof/>
      </w:rPr>
      <w:pict>
        <v:shape id="Поле 1536" o:spid="_x0000_s2107" type="#_x0000_t202" style="position:absolute;left:0;text-align:left;margin-left:140.45pt;margin-top:-37.75pt;width:33.95pt;height:17.3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szkAIAAG8FAAAOAAAAZHJzL2Uyb0RvYy54bWysVM1uEzEQviPxDpbvdLNpEuiqmyq0KkKq&#10;2ooU9ex47WaF7TG2k93wMjwFJySeIY/E2Lv5UeFSxGV3PPN5PD/fzPlFqxVZC+drMCXNTwaUCMOh&#10;qs1TST8/XL95R4kPzFRMgREl3QhPL6avX503thBDWIKqhCPoxPiisSVdhmCLLPN8KTTzJ2CFQaME&#10;p1nAo3vKKsca9K5VNhwMJlkDrrIOuPAetVedkU6TfykFD3dSehGIKinGFtLXpe8ifrPpOSueHLPL&#10;mvdhsH+IQrPa4KN7V1csMLJy9R+udM0deJDhhIPOQMqai5QDZpMPnmUzXzIrUi5YHG/3ZfL/zy2/&#10;Xd87UlfYu/HphBLDNHZp+337a/tz+4MkJdaosb5A6NwiOLTvoUV8rF3Ue1TG1FvpdPxjUgTtWO3N&#10;vsKiDYSjcnSa55MxJRxNw/xsNJ5EL9nhsnU+fBCgSRRK6rCBqa5sfeNDB91B4lsGrmulUM8KZUhT&#10;0snpeJAu7C3oXJkIEIkOvZtD4EkKGyU6J5+ExHKk+KMiEVFcKkfWDCnEOBcmpNSTX0RHlMQgXnKx&#10;xx+iesnlLo/dy2DC/rKuDbiU/bOwqy+7kGWHx5of5R3F0C7axIPhvrELqDbYbwfd1HjLr2vsyg3z&#10;4Z45HBNsMY5+uMOPVIDVh16iZAnu29/0EY/sRSslDY5dSf3XFXOCEvXRIK/P8tEozmk6jMZvh3hw&#10;x5bFscWs9CVgW3JcMpYnMeKD2onSgX7EDTGLr6KJGY5vlzTsxMvQLQPcMFzMZgmEk2lZuDFzy6Pr&#10;2KXIuYf2kTnbEzMgo29hN6CseMbPDhtvGpitAsg6kTcWuqtq3wCc6kT/fgPFtXF8TqjDnpz+BgAA&#10;//8DAFBLAwQUAAYACAAAACEAn3iziuIAAAALAQAADwAAAGRycy9kb3ducmV2LnhtbEyPwU7DMBBE&#10;70j8g7VI3FqH0NAQ4lRVpAoJwaGll9428TaJiO0Qu23g61lOcNyZp9mZfDWZXpxp9J2zCu7mEQiy&#10;tdOdbRTs3zezFIQPaDX2zpKCL/KwKq6vcsy0u9gtnXehERxifYYK2hCGTEpft2TQz91Alr2jGw0G&#10;PsdG6hEvHG56GUfRgzTYWf7Q4kBlS/XH7mQUvJSbN9xWsUm/+/L59bgePveHRKnbm2n9BCLQFP5g&#10;+K3P1aHgTpU7We1FryBOo0dGFcyWSQKCiftFymMqVhZsySKX/zcUPwAAAP//AwBQSwECLQAUAAYA&#10;CAAAACEAtoM4kv4AAADhAQAAEwAAAAAAAAAAAAAAAAAAAAAAW0NvbnRlbnRfVHlwZXNdLnhtbFBL&#10;AQItABQABgAIAAAAIQA4/SH/1gAAAJQBAAALAAAAAAAAAAAAAAAAAC8BAABfcmVscy8ucmVsc1BL&#10;AQItABQABgAIAAAAIQBdTeszkAIAAG8FAAAOAAAAAAAAAAAAAAAAAC4CAABkcnMvZTJvRG9jLnht&#10;bFBLAQItABQABgAIAAAAIQCfeLOK4gAAAAsBAAAPAAAAAAAAAAAAAAAAAOoEAABkcnMvZG93bnJl&#10;di54bWxQSwUGAAAAAAQABADzAAAA+QUAAAAA&#10;" filled="f" stroked="f" strokeweight=".5pt">
          <v:textbox style="mso-next-textbox:#Поле 1536">
            <w:txbxContent>
              <w:p w:rsidR="002E5E6C" w:rsidRPr="008F2A5C" w:rsidRDefault="002E5E6C" w:rsidP="008F2A5C">
                <w:pPr>
                  <w:rPr>
                    <w:sz w:val="16"/>
                    <w:szCs w:val="16"/>
                  </w:rPr>
                </w:pPr>
                <w:r>
                  <w:rPr>
                    <w:sz w:val="16"/>
                    <w:szCs w:val="16"/>
                  </w:rPr>
                  <w:t>10.17</w:t>
                </w:r>
              </w:p>
            </w:txbxContent>
          </v:textbox>
        </v:shape>
      </w:pict>
    </w:r>
    <w:r w:rsidR="002E5E6C" w:rsidRPr="007E5934">
      <w:t xml:space="preserve"> </w:t>
    </w:r>
    <w:r w:rsidR="002E5E6C">
      <w:rPr>
        <w:noProo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455" w:rsidRDefault="009C4455">
      <w:r>
        <w:separator/>
      </w:r>
    </w:p>
  </w:footnote>
  <w:footnote w:type="continuationSeparator" w:id="1">
    <w:p w:rsidR="009C4455" w:rsidRDefault="009C44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6C" w:rsidRDefault="00282384" w:rsidP="00BE5C16">
    <w:pPr>
      <w:pStyle w:val="aa"/>
      <w:ind w:right="1106"/>
      <w:jc w:val="center"/>
      <w:rPr>
        <w:noProof/>
        <w:sz w:val="20"/>
        <w:szCs w:val="20"/>
      </w:rPr>
    </w:pPr>
    <w:r>
      <w:rPr>
        <w:noProof/>
        <w:sz w:val="20"/>
        <w:szCs w:val="20"/>
      </w:rPr>
      <w:pict>
        <v:rect id="Прямоугольник 3" o:spid="_x0000_s2149" style="position:absolute;left:0;text-align:left;margin-left:474.6pt;margin-top:-3.75pt;width:42.5pt;height:28.3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A/SwIAAFcEAAAOAAAAZHJzL2Uyb0RvYy54bWysVM1uEzEQviPxDpbvZPNb2lU2VZUShFSg&#10;UuEBHK83a+G1zdjJJpyQekXiEXgILoifPsPmjRh70zSBG2IPlscz883MNzM7Pl9XiqwEOGl0Rnud&#10;LiVCc5NLvcjo2zezJ6eUOM90zpTRIqMb4ej55PGjcW1T0TelUbkAgiDapbXNaOm9TZPE8VJUzHWM&#10;FRqVhYGKeRRhkeTAakSvVNLvdk+S2kBuwXDhHL5etko6ifhFIbh/XRROeKIyirn5eEI85+FMJmOW&#10;LoDZUvJdGuwfsqiY1Bh0D3XJPCNLkH9BVZKDcabwHW6qxBSF5CLWgNX0un9Uc1MyK2ItSI6ze5rc&#10;/4Plr1bXQGSe0QElmlXYoubL9uP2c/OzudveNl+bu+bH9lPzq/nWfCeDwFdtXYpuN/YaQsXOXhn+&#10;zhFtpiXTC3EBYOpSsByz7AX75MghCA5dybx+aXIMx5beROrWBVQBEEkh69ihzb5DYu0Jx8fRsIsf&#10;JRxVg5N4DxFYeu9swfnnwlQkXDIKOAARnK2unG9N701i8kbJfCaVigIs5lMFZMVwWGbxi/ljjYdm&#10;SpM6o2ej/igiH+ncIURID5Ntox6ZVdLj1CtZZfR0b8TSwNoznaMDSz2Tqr1jdUrvaAzMtR3w6/ka&#10;DQOdc5NvkFAw7XTjNuKlNPCBkhonO6Pu/ZKBoES90NiUs95wGFYhCsPR0z4KcKiZH2qY5giVUU9J&#10;e536dn2WFuSixEi9SIM2F9jIQkaSH7La5Y3TG9u027SwHodytHr4H0x+AwAA//8DAFBLAwQUAAYA&#10;CAAAACEAlz/ifd8AAAALAQAADwAAAGRycy9kb3ducmV2LnhtbEyPwU6DQBCG7ya+w2ZMvLW7BaJC&#10;WRqjqYnHll68DewWUHaWsEuLPr3LSW//ZL78802+m03PLnp0nSUJm7UApqm2qqNGwqncr56AOY+k&#10;sLekJXxrB7vi9ibHTNkrHfTl6BsWSshlKKH1fsg4d3WrDbq1HTSF3dmOBn0Yx4arEa+h3PQ8EuKB&#10;G+woXGhx0C+trr+Ok5FQddEJfw7lmzDpPvbvc/k5fbxKeX83P2+BeT37PxgW/aAORXCq7ETKsV5C&#10;miRJQCWsNmkICyGiJVUS4scYeJHz/z8UvwAAAP//AwBQSwECLQAUAAYACAAAACEAtoM4kv4AAADh&#10;AQAAEwAAAAAAAAAAAAAAAAAAAAAAW0NvbnRlbnRfVHlwZXNdLnhtbFBLAQItABQABgAIAAAAIQA4&#10;/SH/1gAAAJQBAAALAAAAAAAAAAAAAAAAAC8BAABfcmVscy8ucmVsc1BLAQItABQABgAIAAAAIQDr&#10;YGA/SwIAAFcEAAAOAAAAAAAAAAAAAAAAAC4CAABkcnMvZTJvRG9jLnhtbFBLAQItABQABgAIAAAA&#10;IQCXP+J93wAAAAsBAAAPAAAAAAAAAAAAAAAAAKUEAABkcnMvZG93bnJldi54bWxQSwUGAAAAAAQA&#10;BADzAAAAsQUAAAAA&#10;" strokeweight="1pt">
          <v:textbox style="mso-next-textbox:#Прямоугольник 3">
            <w:txbxContent>
              <w:p w:rsidR="002E5E6C" w:rsidRPr="00593357" w:rsidRDefault="002E5E6C" w:rsidP="00936382">
                <w:pPr>
                  <w:rPr>
                    <w:rFonts w:ascii="Calibri" w:hAnsi="Calibri"/>
                  </w:rPr>
                </w:pPr>
              </w:p>
            </w:txbxContent>
          </v:textbox>
        </v:rect>
      </w:pict>
    </w:r>
    <w:r>
      <w:rPr>
        <w:noProof/>
        <w:sz w:val="20"/>
        <w:szCs w:val="20"/>
      </w:rPr>
      <w:pict>
        <v:shapetype id="_x0000_t202" coordsize="21600,21600" o:spt="202" path="m,l,21600r21600,l21600,xe">
          <v:stroke joinstyle="miter"/>
          <v:path gradientshapeok="t" o:connecttype="rect"/>
        </v:shapetype>
        <v:shape id="Text Box 359" o:spid="_x0000_s2148" type="#_x0000_t202" style="position:absolute;left:0;text-align:left;margin-left:149.15pt;margin-top:27.15pt;width:26.6pt;height:13.9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P4twIAAMAFAAAOAAAAZHJzL2Uyb0RvYy54bWysVNtunDAQfa/Uf7D8TrguCyhslCxLVSm9&#10;SEk/wAtmsQo2tb3LplH/vWOztyQvVVseLOMZn5kzczzXN/u+QzsqFRM8x/6VhxHllagZ3+T422Pp&#10;JBgpTXhNOsFpjp+owjeL9++uxyGjgWhFV1OJAISrbBxy3Go9ZK6rqpb2RF2JgXIwNkL2RMOv3Li1&#10;JCOg950beF7sjkLWgxQVVQpOi8mIFxa/aWilvzSNohp1OYbctF2lXddmdRfXJNtIMrSsOqRB/iKL&#10;njAOQU9QBdEEbSV7A9WzSgolGn1Vid4VTcMqajkAG997xeahJQO1XKA4ajiVSf0/2Orz7qtErM5x&#10;mMYYcdJDkx7pXqM7sUfhLDUVGgeVgePDAK56DwbotGWrhntRfVeIi2VL+IbeSinGlpIaMvTNTffi&#10;6oSjDMh6/CRqCES2WligfSN7Uz4oCAJ06NTTqTsmmQoOw3CeBGCpwOTP41lou+eS7Hh5kEp/oKJH&#10;ZpNjCc234GR3r7RJhmRHFxOLi5J1nRVAx18cgON0AqHhqrGZJGw/n1MvXSWrJHKiIF45kVcUzm25&#10;jJy49OezIiyWy8L/ZeL6UdayuqbchDlqy4/+rHcHlU+qOKlLiY7VBs6kpORmvewk2hHQdmk/W3Kw&#10;nN3cl2nYIgCXV5T8IPLugtQp42TuRGU0c9K5lzien96lsRelUVG+pHTPOP13SmjMcTCLPG8S0znr&#10;V+Q8+70lR7KeaRgfHetznJycSGYkuOK17a0mrJv2F7Uw+Z9rAf0+dtoK1mh0Uqver/f2dVg1GzGv&#10;Rf0ECpYCFAZihNEHm1bInxiNMEZyrH5siaQYdR85vIIwBnZIX+zlxX59sSe8Apgca4ym7VJPc2o7&#10;SLZpIcr05ri4hVfTMKvoc0aHtwZjwvI6jDQzhy7/rdd58C5+AwAA//8DAFBLAwQUAAYACAAAACEA&#10;ij30k+AAAAAJAQAADwAAAGRycy9kb3ducmV2LnhtbEyPwWqDQBCG74W+wzKB3ppVU4s1jiGU9hZo&#10;E0ugt9WdqOjuirsm+vbdntrTMMzHP9+f7WbVsyuNtjUaIVwHwEhXRra6Rvgq3h8TYNYJLUVvNCEs&#10;ZGGX399lIpXmpo90Pbma+RBtU4HQODeknNuqISXs2gyk/e1iRiWcX8eay1HcfLjqeRQEz1yJVvsP&#10;jRjotaGqO00K4fBxOBf77+XzbC5lsby5zk6uQ3xYzfstMEez+4PhV9+rQ+6dSjNpaVmPEL0kG48i&#10;xE9+emAThzGwEiGJQuB5xv83yH8AAAD//wMAUEsBAi0AFAAGAAgAAAAhALaDOJL+AAAA4QEAABMA&#10;AAAAAAAAAAAAAAAAAAAAAFtDb250ZW50X1R5cGVzXS54bWxQSwECLQAUAAYACAAAACEAOP0h/9YA&#10;AACUAQAACwAAAAAAAAAAAAAAAAAvAQAAX3JlbHMvLnJlbHNQSwECLQAUAAYACAAAACEAIYOz+LcC&#10;AADABQAADgAAAAAAAAAAAAAAAAAuAgAAZHJzL2Uyb0RvYy54bWxQSwECLQAUAAYACAAAACEAij30&#10;k+AAAAAJAQAADwAAAAAAAAAAAAAAAAARBQAAZHJzL2Rvd25yZXYueG1sUEsFBgAAAAAEAAQA8wAA&#10;AB4GAAAAAA==&#10;" filled="f" stroked="f" strokeweight="2pt">
          <v:textbox style="mso-next-textbox:#Text Box 359" inset=".1mm,.1mm,.1mm,.1mm">
            <w:txbxContent>
              <w:p w:rsidR="002E5E6C" w:rsidRPr="00E63D95" w:rsidRDefault="002E5E6C" w:rsidP="00B97D48">
                <w:pPr>
                  <w:jc w:val="center"/>
                </w:pPr>
              </w:p>
              <w:p w:rsidR="002E5E6C" w:rsidRPr="00E63D95" w:rsidRDefault="002E5E6C" w:rsidP="00B97D48"/>
            </w:txbxContent>
          </v:textbox>
          <w10:anchorlock/>
        </v:shape>
      </w:pict>
    </w:r>
    <w:r>
      <w:rPr>
        <w:noProof/>
        <w:sz w:val="20"/>
        <w:szCs w:val="20"/>
      </w:rPr>
      <w:pict>
        <v:shape id="Text Box 360" o:spid="_x0000_s2147" type="#_x0000_t202" style="position:absolute;left:0;text-align:left;margin-left:149.3pt;margin-top:12.95pt;width:26.45pt;height:13.9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WAuQIAAMAFAAAOAAAAZHJzL2Uyb0RvYy54bWysVNtu2zAMfR+wfxD07voSx4mNOEUax8OA&#10;7gK0+wDFlmNhtuRJSuyu2L+PknNr+zJs84NAixR5SB5ycTu0DTpQqZjgKfZvPIwoL0TJ+C7F3x5z&#10;Z46R0oSXpBGcpviJKny7fP9u0XcJDUQtmpJKBE64SvouxbXWXeK6qqhpS9SN6CgHZSVkSzT8yp1b&#10;StKD97ZxA8+L3F7IspOioErBbTYq8dL6rypa6C9VpahGTYoBm7antOfWnO5yQZKdJF3NiiMM8hco&#10;WsI4BD27yogmaC/ZG1ctK6RQotI3hWhdUVWsoDYHyMb3XmXzUJOO2lygOKo7l0n9P7fF58NXiViZ&#10;4kk8xYiTFpr0SAeN7sSAJpGtUN+pBAwfOjDVAyig0zZb1d2L4rtCXKxrwnd0JaXoa0pKQOib2rpX&#10;T01PVKKMk23/SZQQiOy1sI6GSramfFAQBN6hU0/n7hgwBVxOJtPYB4wFqPxZNJ1YbC5JTo87qfQH&#10;KlpkhBRLaL51Tg73ShswJDmZmFhc5KxpLAEa/uICDMcbCA1Pjc6AsP18jr14M9/MQycMoo0Telnm&#10;rPJ16ES5P5tmk2y9zvxfJq4fJjUrS8pNmBO3/PDPendk+ciKM7uUaFhp3BlISu6260aiAwFu5/az&#10;JQfNxcx9CcMWAXJ5lZIfhN5dEDt5NJ85YR5OnXjmzR3Pj+/iyAvjMMtfpnTPOP33lFCf4mAaet5I&#10;pgvqV8l59nubHElapmF9NKxN8fxsRBJDwQ0vbW81Yc0oX9XC4L/UAvp96rQlrOHoyFY9bAc7HYGJ&#10;bvi7FeUTMFgKYBjQFFYfCLWQPzHqYY2kWP3YE0kxaj5ymAKYILN2rmR5JW+vZMILcJNijdEorvW4&#10;p/adZLsaoowzx8UKpqZiltEXRMdZgzVh8zquNLOHrv+t1WXxLn8DAAD//wMAUEsDBBQABgAIAAAA&#10;IQAQro5W4AAAAAkBAAAPAAAAZHJzL2Rvd25yZXYueG1sTI/BboJAEIbvTXyHzZj0Vhc1WKUsxjTt&#10;zaRVGpPeFhiBwM4SdlF4+05P7W0m8+Wf74/3o2nFDXtXW1KwXAQgkHJb1FQq+Erfn7YgnNdU6NYS&#10;KpjQwT6ZPcQ6KuydTng7+1JwCLlIK6i87yIpXV6h0W5hOyS+XW1vtOe1L2XR6zuHm1augmAjja6J&#10;P1S6w9cK8+Y8GAXHj+MlPXxPnxd7zdLpzTdu8I1Sj/Px8ALC4+j/YPjVZ3VI2CmzAxVOtApWu+2G&#10;UR7CHQgG1uEyBJEpCNfPIJNY/m+Q/AAAAP//AwBQSwECLQAUAAYACAAAACEAtoM4kv4AAADhAQAA&#10;EwAAAAAAAAAAAAAAAAAAAAAAW0NvbnRlbnRfVHlwZXNdLnhtbFBLAQItABQABgAIAAAAIQA4/SH/&#10;1gAAAJQBAAALAAAAAAAAAAAAAAAAAC8BAABfcmVscy8ucmVsc1BLAQItABQABgAIAAAAIQChUfWA&#10;uQIAAMAFAAAOAAAAAAAAAAAAAAAAAC4CAABkcnMvZTJvRG9jLnhtbFBLAQItABQABgAIAAAAIQAQ&#10;ro5W4AAAAAkBAAAPAAAAAAAAAAAAAAAAABMFAABkcnMvZG93bnJldi54bWxQSwUGAAAAAAQABADz&#10;AAAAIAYAAAAA&#10;" filled="f" stroked="f" strokeweight="2pt">
          <v:textbox style="mso-next-textbox:#Text Box 360" inset=".1mm,.1mm,.1mm,.1mm">
            <w:txbxContent>
              <w:p w:rsidR="002E5E6C" w:rsidRPr="00E63D95" w:rsidRDefault="002E5E6C" w:rsidP="00B97D48"/>
            </w:txbxContent>
          </v:textbox>
          <w10:anchorlock/>
        </v:shape>
      </w:pict>
    </w:r>
    <w:r w:rsidR="002E5E6C" w:rsidRPr="001000E2">
      <w:rPr>
        <w:noProof/>
        <w:sz w:val="20"/>
        <w:szCs w:val="20"/>
      </w:rPr>
      <w:t>Комплексная схема организации дорожного движения</w:t>
    </w:r>
  </w:p>
  <w:p w:rsidR="002E5E6C" w:rsidRPr="001000E2" w:rsidRDefault="002E5E6C" w:rsidP="00BE5C16">
    <w:pPr>
      <w:pStyle w:val="aa"/>
      <w:ind w:right="1106"/>
      <w:jc w:val="center"/>
      <w:rPr>
        <w:noProof/>
        <w:sz w:val="20"/>
        <w:szCs w:val="20"/>
      </w:rPr>
    </w:pPr>
  </w:p>
  <w:p w:rsidR="002E5E6C" w:rsidRDefault="00282384" w:rsidP="009049C7">
    <w:pPr>
      <w:ind w:right="822"/>
      <w:rPr>
        <w:sz w:val="22"/>
        <w:szCs w:val="22"/>
      </w:rPr>
    </w:pPr>
    <w:r w:rsidRPr="00282384">
      <w:rPr>
        <w:noProof/>
        <w:sz w:val="20"/>
        <w:szCs w:val="20"/>
      </w:rPr>
      <w:pict>
        <v:shapetype id="_x0000_t32" coordsize="21600,21600" o:spt="32" o:oned="t" path="m,l21600,21600e" filled="f">
          <v:path arrowok="t" fillok="f" o:connecttype="none"/>
          <o:lock v:ext="edit" shapetype="t"/>
        </v:shapetype>
        <v:shape id="_x0000_s2232" type="#_x0000_t32" style="position:absolute;left:0;text-align:left;margin-left:-3.65pt;margin-top:1.45pt;width:519.95pt;height:0;flip:x;z-index:251718144" o:connectortype="straight" strokeweight="1pt"/>
      </w:pict>
    </w:r>
    <w:r>
      <w:rPr>
        <w:noProof/>
        <w:sz w:val="22"/>
        <w:szCs w:val="22"/>
      </w:rPr>
      <w:pict>
        <v:group id="Группа 229" o:spid="_x0000_s2114" style="position:absolute;left:0;text-align:left;margin-left:-38.95pt;margin-top:-27.15pt;width:556.05pt;height:809.9pt;z-index:-251597312" coordorigin="516,278" coordsize="10919,1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JPXAkAAEJjAAAOAAAAZHJzL2Uyb0RvYy54bWzsXWtu20YQ/l+gdyD4XxGXbwqRi8SPtEDa&#10;Bkna/7RESUQpUiVpy2lRoECP0Iv0Br1CcqPOzj64pCTbkm3VtjYBbFJ8aB8z38x8M7t++c3VPDMu&#10;k7JKi3xokheWaST5qBin+XRo/vTxrBeaRlXH+TjOijwZmp+Syvzm6OuvXi4Xg8QuZkU2TkoDXpJX&#10;g+ViaM7qejHo96vRLJnH1YtikeRwcVKU87iG03LaH5fxEt4+z/q2Zfn9ZVGOF2UxSqoKPj1hF80j&#10;fP9kkozqHyeTKqmNbGhC22r8WeLPc/qzf/QyHkzLeDFLR7wZ8Q6tmMdpDl8qX3US17FxUaYrr5qn&#10;o7Koikn9YlTM+8Vkko4S7AP0hlid3rwpi4sF9mU6WE4XcphgaDvjtPNrRz9cviuNdDw0bTsyjTye&#10;wyR9/vvLn1/++vwv/P/HoJ/DKC0X0wHc/KZcfFi8K1lX4fBtMfqlgsv97nV6PmU3G+fL74sxvDe+&#10;qAscpatJOaevgP4bVzgZn+RkJFe1MYIPA8snoeOZxgiuEcsOvcDh8zWawaTSBz3imwZctoOQzeRo&#10;dsofJ1ZEoEP4sE9cm17vxwP2zdha3jraNZC9qhne6m7D+2EWLxKctYqOmBheaDwf3vcglXE+zRID&#10;W0W/Hu4Tw1qxMTXy4ngGdyWvyrJYzpJ4DM0i2IvWA/Skghm5cZCJbdntwRIjDYPrOHKo2HTLoYoH&#10;i7Kq3yTF3KAHQ7OE1uMkxpdvq5qNqriFzmlVZOn4LM0yPCmn58dZaVzGoH9n+I9PROu2LDeW0LvI&#10;8ix8detipb7Dwn/r3jFPa0CSLJ0PzVDeFA/oyJ3mY2hnPKjjNGPH0L0sR6llo8eE4LwYf4KRLAsG&#10;EwBrcDAryt9MYwkQMTSrXy/iMjGN7LscZiMirksxBU9cL7DhpFSvnKtX4nwErxqatWmww+Oa4dDF&#10;okynM/gmgn3Pi1egJpMUh5bOLmsVbyzIKdNFlF6pllLIiBAyxA7DoSPVVU2KUvelukIDCfECrp1C&#10;rPwQlJPqnxu6AW1HPGgU12ayCI/58ppQXeVB3+VT/T/qLbSUweLbNE8MbBDXwOP8XYnje0sV9Jpe&#10;rw4WCA+CVavDK9qXQRuu0768oKqHg30fSgUGiOvOtXoUD2DSAQ3oHNPpR8v3e2RFp+Fp6PZc2z/t&#10;udbJSe/V2bHb889I4J04J8fHJ+QP2hniDmbpeJzktO3CChP3djDM/QFmP6UdluPQb78djQA0UfzG&#10;RoM5WIUBGEP8nGvcXkwEoLAiah4VhW1EzZhk6eJbASTcuHqOi7CvqBqdImpiQbKZfnbUTEud6oOu&#10;9a2ek9SBj6VInb+t1FGlF7JmB0zWfBeMIaKQkDU/BNNEpQ0/3+xeaIDrRgfPSdRAPBRRQ8u/G8Ah&#10;1P3cgbqQQLRJo4XGqxDiJ6HOYz60iAQ01B0U1IF8KPKHQeM28qdCncNCT2JHEYZxzPOhZtUHl1b7&#10;cofuy0k25SPFoNfFlcF5FBntG/UVfCww7KHifs/lguoQCD9aNtm2RdgfkBvM8k1Rv/S3WWAdD+QH&#10;PNR+fCHCZpJhE1GxMZZoRT3Edq3XdtQ788Og5565Xi8KrLBnkeh15Ftu5J6ctaMejCsZBQrByq5R&#10;D2VQIs/29kWgyKCNNl+EU+L3urCqvjq/QqaRkxKC2ejwLZR1sSE8Xku5SLpFUi1wwGgWOLhXimUf&#10;AR+lj5g9kiDBFJEbJcoJ7gslIApA18m3keJozJlNnXqkJhz7BudJowSwnholFJp1d5SQRNtaVvag&#10;UEKSumgpCCrhNm7r2mDJo+BDNd6zLETkRuN9n/sFNzgFOlZ/xrE6pMxWbFM3X7Uv28TDeo84KPuN&#10;pNrg7zDbZFsYzW0mlrRt0rapnQLc3TZJZv4R26Ymx31dwtCVKQeWMCQPnjGEPDR3NT3PxZC4UWfI&#10;RIP3iQodBlzVZc5w3YNqvr/7qISCZiRo4QI1nA+f7XehGwrTRKQ3A5n+bdOGxAp9AGO01Z7fQUDO&#10;qoceDqXss+Y1D4nXdNspHCLxaRdpC3zhGMrcvGDRhbCB60jTo5pEvwNfQ7lkhSSTxoiVzsDYwqBf&#10;R6cw00OngSPa3qAN+EQV2u6SMFQxHcSuxU6CMSCCedDihhWSBylu7ZwhiARIyTbRr5K0sR2RIfQ0&#10;tukKHKDKuSCJ+jm3nSAEadld2BzXgRwQ99o6ji5YWMqohswB1oZ0cJDIJlOEjNdT84O3ihHW1nu5&#10;dijFLkBHsImvhNixQmotdgcpdlBjrfpvrFBrR4PqhpQq5hjHC3m7wYKDrKEWtsMUtnbugiUQdxQ2&#10;JVgIIeJtBQuO73Hi6L5DU9+5w6IEXT9NubZ9RaaeTFmgQWXlLtsI29pEWSN2PoFUeEfsaKUCdeWQ&#10;N9Ugd5ggJ0l0JneywOW29Nt6uQPaVxjXCNCtJXiezxfXIB2s5e4w5U4mGd43SwrVTMNDrymEdYMA&#10;f9T98wlLcTSxhkd4zbXt68zszYsgH33VkAOLth5/baEko9dmZjev5QTLboEos7Wc/ISt5eQnrMiQ&#10;nzy5QkNPJogUpFCzRA+OFGHAy5ABKXCSFKSA3CX6UDbcA1ZuszXTNRxPoYbjaSCFzCNsixQWLC9/&#10;xkgh0y0KUkhU3cM+BY4LlR/Cp+gUJgYhL/fSPoW6KcKTXa/wNJBCJoG2RYpn7lPIXJmCFBJV94AU&#10;rmMBWPHoo7O0yYMqae1T0NR3a/sUjRS32BpGluJQNkeU4Ijf165skhk8jRTq1kfUv2cVQwpSSFTd&#10;A1LAZlCy6NQH0GhRaW4koCLURIUmKrbaRWp3qGjW+WmsULGCFp+uYIXE1f1ghVgZ5VtQwdPGCsp3&#10;0nSPDZtbaaripp3dNKl5L0shmxV/W2KF5CnggLGZcPB0l0vD2ocVbGClTDzJ+9AsJrgKkHKhEYfn&#10;sy9WWMyIbkZJsSGAXSs1Nmhs2GI3yjv4EXJN5pbY0M54UFJTgsSzSHnQJVPKMgW2cnTrYpDubnp2&#10;GIic/OrqNab+fOXa5ixGpvdw7GyA/Iy2OKMlG13/lVVA7slGkSDkNgoybR3+XGHFbqgb0Zk2nWm7&#10;r9XSYk3xhg1/DjYpD7uurkKFWjv20O4sbAjWEOgdVkyBCoyBN5szDRUaKu4NKmT12p28WZZ420v9&#10;TrO5AK7ExT/UgLkC/kcl6F+CUM/xruZPXxz9BwAA//8DAFBLAwQUAAYACAAAACEAaHVwNeMAAAAN&#10;AQAADwAAAGRycy9kb3ducmV2LnhtbEyPT0vDQBDF74LfYRnBW7v502iN2ZRS1FMp2AribZtMk9Ds&#10;bMhuk/TbOz3p7T3mx5v3stVkWjFg7xpLCsJ5AAKpsGVDlYKvw/tsCcJ5TaVuLaGCKzpY5fd3mU5L&#10;O9InDntfCQ4hl2oFtfddKqUrajTazW2HxLeT7Y32bPtKlr0eOdy0MgqCJ2l0Q/yh1h1uaizO+4tR&#10;8DHqcR2Hb8P2fNpcfw7J7nsbolKPD9P6FYTHyf/BcKvP1SHnTkd7odKJVsFsGcWMslgkCYgbEUQv&#10;vObIKnlexCDzTP5fkf8CAAD//wMAUEsBAi0AFAAGAAgAAAAhALaDOJL+AAAA4QEAABMAAAAAAAAA&#10;AAAAAAAAAAAAAFtDb250ZW50X1R5cGVzXS54bWxQSwECLQAUAAYACAAAACEAOP0h/9YAAACUAQAA&#10;CwAAAAAAAAAAAAAAAAAvAQAAX3JlbHMvLnJlbHNQSwECLQAUAAYACAAAACEA9jhST1wJAABCYwAA&#10;DgAAAAAAAAAAAAAAAAAuAgAAZHJzL2Uyb0RvYy54bWxQSwECLQAUAAYACAAAACEAaHVwNeMAAAAN&#10;AQAADwAAAAAAAAAAAAAAAAC2CwAAZHJzL2Rvd25yZXYueG1sUEsFBgAAAAAEAAQA8wAAAMYMAAAA&#10;AA==&#10;">
          <v:rect id="Rectangle 2" o:spid="_x0000_s2146" style="position:absolute;left:1202;top:278;width:10233;height:16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QS8MA&#10;AADcAAAADwAAAGRycy9kb3ducmV2LnhtbERPy2rCQBTdF/yH4QpuSp00QpHoJBStULoQqoJdXjLX&#10;JDRzJ8xMHvbrO4tCl4fz3haTacVAzjeWFTwvExDEpdUNVwou58PTGoQPyBpby6TgTh6KfPawxUzb&#10;kT9pOIVKxBD2GSqoQ+gyKX1Zk0G/tB1x5G7WGQwRukpqh2MMN61Mk+RFGmw4NtTY0a6m8vvUGwXd&#10;dYfm7SjDh7uvfr76y3G/Tx6VWsyn1w2IQFP4F/+537WCdBX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QS8MAAADcAAAADwAAAAAAAAAAAAAAAACYAgAAZHJzL2Rv&#10;d25yZXYueG1sUEsFBgAAAAAEAAQA9QAAAIgDAAAAAA==&#10;" strokeweight="1.5pt"/>
          <v:group id="Group 3" o:spid="_x0000_s2136" style="position:absolute;left:516;top:11570;width:686;height:4847" coordorigin="522,11567" coordsize="6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line id="Line 4" o:spid="_x0000_s2145" style="position:absolute;visibility:visible" from="522,11570" to="1202,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Z9SMQAAADcAAAADwAAAGRycy9kb3ducmV2LnhtbESPQWvCQBSE7wX/w/KE3uqmEUqJrlIK&#10;avFmKoK3R/aZpMm+jbsbjf/eLQgeh5n5hpkvB9OKCzlfW1bwPklAEBdW11wq2P+u3j5B+ICssbVM&#10;Cm7kYbkYvcwx0/bKO7rkoRQRwj5DBVUIXSalLyoy6Ce2I47eyTqDIUpXSu3wGuGmlWmSfEiDNceF&#10;Cjv6rqho8t4oOPQ5H/+alWuxX282p8O58dOtUq/j4WsGItAQnuFH+0crSKc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n1IxAAAANwAAAAPAAAAAAAAAAAA&#10;AAAAAKECAABkcnMvZG93bnJldi54bWxQSwUGAAAAAAQABAD5AAAAkgMAAAAA&#10;" strokeweight="1.5pt"/>
            <v:line id="Line 5" o:spid="_x0000_s2144" style="position:absolute;flip:x;visibility:visible" from="534,11567" to="536,1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wa4cMAAADcAAAADwAAAGRycy9kb3ducmV2LnhtbESPT4vCMBTE7wt+h/AEb2u6FUS6RpEF&#10;Qdk9+A/2+mhem2LzUpKsrd9+Iwgeh5n5DbNcD7YVN/KhcazgY5qBIC6dbrhWcDlv3xcgQkTW2Dom&#10;BXcKsF6N3pZYaNfzkW6nWIsE4VCgAhNjV0gZSkMWw9R1xMmrnLcYk/S11B77BLetzLNsLi02nBYM&#10;dvRlqLye/qwCuf/uD36bX6q62nXud29+5v2g1GQ8bD5BRBriK/xs77SCfDaD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cGuHDAAAA3AAAAA8AAAAAAAAAAAAA&#10;AAAAoQIAAGRycy9kb3ducmV2LnhtbFBLBQYAAAAABAAEAPkAAACRAwAAAAA=&#10;" strokeweight="1.5pt"/>
            <v:line id="Line 6" o:spid="_x0000_s2143" style="position:absolute;visibility:visible" from="527,16420" to="1208,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line id="Line 7" o:spid="_x0000_s2142" style="position:absolute;flip:x y;visibility:visible" from="818,11567" to="820,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r2sUAAADcAAAADwAAAGRycy9kb3ducmV2LnhtbESPQWvCQBSE7wX/w/IEb83GVGpIs4pa&#10;Cl6rlprbM/uaRLNvQ3bV9N93C4Ueh5n5hsmXg2nFjXrXWFYwjWIQxKXVDVcKDvu3xxSE88gaW8uk&#10;4JscLBejhxwzbe/8Tredr0SAsMtQQe19l0npypoMush2xMH7sr1BH2RfSd3jPcBNK5M4fpYGGw4L&#10;NXa0qam87K5GQcdulhSnz3XRVonfzj5eZXo8KzUZD6sXEJ4G/x/+a2+1guRpDr9nw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qr2sUAAADcAAAADwAAAAAAAAAA&#10;AAAAAAChAgAAZHJzL2Rvd25yZXYueG1sUEsFBgAAAAAEAAQA+QAAAJMDAAAAAA==&#10;" strokeweight="1.5pt"/>
            <v:line id="Line 8" o:spid="_x0000_s2141" style="position:absolute;visibility:visible" from="536,12992" to="1203,1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osEAAADcAAAADwAAAGRycy9kb3ducmV2LnhtbERPy4rCMBTdC/MP4Q7MTtNREKlGEcEH&#10;s7OK4O7SXNva5qaTpNr5+8lCcHk478WqN414kPOVZQXfowQEcW51xYWC82k7nIHwAVljY5kU/JGH&#10;1fJjsMBU2ycf6ZGFQsQQ9ikqKENoUyl9XpJBP7ItceRu1hkMEbpCaofPGG4aOU6SqTRYcWwosaVN&#10;SXmddUbBpcv4eq+3rsFut9/fLr+1n/wo9fXZr+cgAvXhLX65D1rBeBL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qiwQAAANwAAAAPAAAAAAAAAAAAAAAA&#10;AKECAABkcnMvZG93bnJldi54bWxQSwUGAAAAAAQABAD5AAAAjwMAAAAA&#10;" strokeweight="1.5pt"/>
            <v:shape id="Text Box 9" o:spid="_x0000_s2140" type="#_x0000_t202" style="position:absolute;left:546;top:13122;width:223;height: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hr8IA&#10;AADcAAAADwAAAGRycy9kb3ducmV2LnhtbESP0YrCMBRE34X9h3AXfNN0LRa3axQpiD4Jq37Apbnb&#10;FJub2kRb/94Iwj4OM3OGWa4H24g7db52rOBrmoAgLp2uuVJwPm0nCxA+IGtsHJOCB3lYrz5GS8y1&#10;6/mX7sdQiQhhn6MCE0KbS+lLQxb91LXE0ftzncUQZVdJ3WEf4baRsyTJpMWa44LBlgpD5eV4swoO&#10;D2n61M7PZVFkhyy9bvGya5Qafw6bHxCBhvAffrf3WsEs/Yb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CGvwgAAANwAAAAPAAAAAAAAAAAAAAAAAJgCAABkcnMvZG93&#10;bnJldi54bWxQSwUGAAAAAAQABAD1AAAAhwMAAAAA&#10;" filled="f" stroked="f">
              <v:textbox style="layout-flow:vertical;mso-layout-flow-alt:bottom-to-top;mso-next-textbox:#Text Box 9" inset="0,0,0,0">
                <w:txbxContent>
                  <w:p w:rsidR="002E5E6C" w:rsidRPr="00914928" w:rsidRDefault="002E5E6C" w:rsidP="00894421">
                    <w:pPr>
                      <w:jc w:val="center"/>
                    </w:pPr>
                    <w:r w:rsidRPr="00914928">
                      <w:rPr>
                        <w:sz w:val="22"/>
                        <w:szCs w:val="22"/>
                      </w:rPr>
                      <w:t>Подпись  и  дата</w:t>
                    </w:r>
                  </w:p>
                </w:txbxContent>
              </v:textbox>
            </v:shape>
            <v:shape id="Text Box 10" o:spid="_x0000_s2139" type="#_x0000_t202" style="position:absolute;left:545;top:11624;width:227;height:1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7T8EA&#10;AADcAAAADwAAAGRycy9kb3ducmV2LnhtbERP3WqDMBS+H+wdwhnsbo21mwxrlCFId1VY2wc4mDMj&#10;mhNn0mrffrkY7PLj+y+q1Y7iRrPvHSvYbhIQxK3TPXcKLufm5R2ED8gaR8ek4E4eqvLxocBcu4W/&#10;6HYKnYgh7HNUYEKYcil9a8ii37iJOHLfbrYYIpw7qWdcYrgdZZokmbTYc2wwOFFtqB1OV6vgeJdm&#10;2dm3S1vX2THb/TQ4HEalnp/Wjz2IQGv4F/+5P7WC9DXOj2fi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k+0/BAAAA3AAAAA8AAAAAAAAAAAAAAAAAmAIAAGRycy9kb3du&#10;cmV2LnhtbFBLBQYAAAAABAAEAPUAAACGAwAAAAA=&#10;" filled="f" stroked="f">
              <v:textbox style="layout-flow:vertical;mso-layout-flow-alt:bottom-to-top;mso-next-textbox:#Text Box 10" inset="0,0,0,0">
                <w:txbxContent>
                  <w:p w:rsidR="002E5E6C" w:rsidRPr="00914928" w:rsidRDefault="002E5E6C" w:rsidP="00894421">
                    <w:pPr>
                      <w:jc w:val="center"/>
                    </w:pPr>
                    <w:r w:rsidRPr="00914928">
                      <w:rPr>
                        <w:sz w:val="22"/>
                        <w:szCs w:val="22"/>
                      </w:rPr>
                      <w:t>Взам. инв. №</w:t>
                    </w:r>
                  </w:p>
                </w:txbxContent>
              </v:textbox>
            </v:shape>
            <v:line id="Line 11" o:spid="_x0000_s2138" style="position:absolute;flip:y;visibility:visible" from="540,15003" to="1203,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ScMQAAADcAAAADwAAAGRycy9kb3ducmV2LnhtbESPwWrDMBBE74H8g9hCb4kcU0J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FJwxAAAANwAAAAPAAAAAAAAAAAA&#10;AAAAAKECAABkcnMvZG93bnJldi54bWxQSwUGAAAAAAQABAD5AAAAkgMAAAAA&#10;" strokeweight="1.5pt"/>
            <v:shape id="Text Box 12" o:spid="_x0000_s2137" type="#_x0000_t202" style="position:absolute;left:548;top:15131;width:225;height:1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Ao8MA&#10;AADcAAAADwAAAGRycy9kb3ducmV2LnhtbESP3YrCMBSE7xd8h3CEvVtT61qkGkUKsnsl+PMAh+bY&#10;FJuT2kRb336zIHg5zMw3zGoz2EY8qPO1YwXTSQKCuHS65krB+bT7WoDwAVlj45gUPMnDZj36WGGu&#10;Xc8HehxDJSKEfY4KTAhtLqUvDVn0E9cSR+/iOoshyq6SusM+wm0j0yTJpMWa44LBlgpD5fV4twr2&#10;T2n6mZ2fy6LI9tnstsPrT6PU53jYLkEEGsI7/Gr/agXpdwr/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Ao8MAAADcAAAADwAAAAAAAAAAAAAAAACYAgAAZHJzL2Rv&#10;d25yZXYueG1sUEsFBgAAAAAEAAQA9QAAAIgDAAAAAA==&#10;" filled="f" stroked="f">
              <v:textbox style="layout-flow:vertical;mso-layout-flow-alt:bottom-to-top;mso-next-textbox:#Text Box 12" inset="0,0,0,0">
                <w:txbxContent>
                  <w:p w:rsidR="002E5E6C" w:rsidRPr="00914928" w:rsidRDefault="002E5E6C" w:rsidP="00894421">
                    <w:pPr>
                      <w:jc w:val="center"/>
                    </w:pPr>
                    <w:r w:rsidRPr="00914928">
                      <w:rPr>
                        <w:sz w:val="22"/>
                        <w:szCs w:val="22"/>
                      </w:rPr>
                      <w:t>Инв. №</w:t>
                    </w:r>
                  </w:p>
                </w:txbxContent>
              </v:textbox>
            </v:shape>
          </v:group>
          <v:group id="Group 13" o:spid="_x0000_s2115" style="position:absolute;left:1205;top:15549;width:10224;height:871" coordorigin="1205,15549" coordsize="1022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Line 14" o:spid="_x0000_s2135" style="position:absolute;visibility:visible" from="10862,15561" to="10863,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z2sQAAADcAAAADwAAAGRycy9kb3ducmV2LnhtbESPQWvCQBSE7wX/w/IEb3WjlSLRVUSw&#10;iremRfD2yD6TmOzbuLvR+O+7hUKPw8x8wyzXvWnEnZyvLCuYjBMQxLnVFRcKvr92r3MQPiBrbCyT&#10;gid5WK8GL0tMtX3wJ92zUIgIYZ+igjKENpXS5yUZ9GPbEkfvYp3BEKUrpHb4iHDTyGmSvEuDFceF&#10;ElvalpTXWWcUnLqMz9d65xrsPvb7y+lW+7ejUqNhv1mACNSH//Bf+6AVTG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TPaxAAAANwAAAAPAAAAAAAAAAAA&#10;AAAAAKECAABkcnMvZG93bnJldi54bWxQSwUGAAAAAAQABAD5AAAAkgMAAAAA&#10;" strokeweight="1.5pt"/>
            <v:line id="Line 15" o:spid="_x0000_s2134" style="position:absolute;visibility:visible" from="1760,15567" to="1761,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WQcUAAADcAAAADwAAAGRycy9kb3ducmV2LnhtbESPQWvCQBSE74X+h+UVems21VpKdJUi&#10;qMWbaRF6e2SfSUz2bdzdaPrvXUHocZiZb5jZYjCtOJPztWUFr0kKgriwuuZSwc/36uUDhA/IGlvL&#10;pOCPPCzmjw8zzLS98I7OeShFhLDPUEEVQpdJ6YuKDPrEdsTRO1hnMETpSqkdXiLctHKUpu/SYM1x&#10;ocKOlhUVTd4bBfs+599js3It9uvN5rA/NX68Ver5aficggg0hP/wvf2lFYzeJ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mWQcUAAADcAAAADwAAAAAAAAAA&#10;AAAAAAChAgAAZHJzL2Rvd25yZXYueG1sUEsFBgAAAAAEAAQA+QAAAJMDAAAAAA==&#10;" strokeweight="1.5pt"/>
            <v:line id="Line 16" o:spid="_x0000_s2133" style="position:absolute;visibility:visible" from="1205,15560" to="11422,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INsUAAADcAAAADwAAAGRycy9kb3ducmV2LnhtbESPT2vCQBTE7wW/w/KE3urGP0hJXUUE&#10;tfRmFKG3R/aZpMm+jbsbTb+9KxR6HGbmN8xi1ZtG3Mj5yrKC8SgBQZxbXXGh4HTcvr2D8AFZY2OZ&#10;FPySh9Vy8LLAVNs7H+iWhUJECPsUFZQhtKmUPi/JoB/Zljh6F+sMhihdIbXDe4SbRk6SZC4NVhwX&#10;SmxpU1JeZ51RcO4y/v6pt67BbrffX87X2k+/lHod9usPEIH68B/+a39qBZPZH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sINsUAAADcAAAADwAAAAAAAAAA&#10;AAAAAAChAgAAZHJzL2Rvd25yZXYueG1sUEsFBgAAAAAEAAQA+QAAAJMDAAAAAA==&#10;" strokeweight="1.5pt"/>
            <v:line id="Line 17" o:spid="_x0000_s2132" style="position:absolute;visibility:visible" from="2318,15567" to="2319,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trcUAAADcAAAADwAAAGRycy9kb3ducmV2LnhtbESPQWvCQBSE74X+h+UVems21WJ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trcUAAADcAAAADwAAAAAAAAAA&#10;AAAAAAChAgAAZHJzL2Rvd25yZXYueG1sUEsFBgAAAAAEAAQA+QAAAJMDAAAAAA==&#10;" strokeweight="1.5pt"/>
            <v:line id="Line 18" o:spid="_x0000_s2131" style="position:absolute;visibility:visible" from="3439,15569" to="3439,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538IAAADcAAAADwAAAGRycy9kb3ducmV2LnhtbERPy2rCQBTdC/2H4Ra600m1SEmdSCmo&#10;xV2jBLq7ZG4eTeZOOjPR+PedRcHl4bw328n04kLOt5YVPC8SEMSl1S3XCs6n3fwVhA/IGnvLpOBG&#10;HrbZw2yDqbZX/qJLHmoRQ9inqKAJYUil9GVDBv3CDsSRq6wzGCJ0tdQOrzHc9HKZJGtpsOXY0OBA&#10;Hw2VXT4aBcWY8/dPt3M9jvvDoSp+O786KvX0OL2/gQg0hbv43/2pFSxf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g538IAAADcAAAADwAAAAAAAAAAAAAA&#10;AAChAgAAZHJzL2Rvd25yZXYueG1sUEsFBgAAAAAEAAQA+QAAAJADAAAAAA==&#10;" strokeweight="1.5pt"/>
            <v:line id="Line 19" o:spid="_x0000_s2130" style="position:absolute;flip:x;visibility:visible" from="4289,15575" to="4289,1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edsQAAADcAAAADwAAAGRycy9kb3ducmV2LnhtbESPQWsCMRSE7wX/Q3iCt5rtIlK3RimC&#10;oNhDq4LXx+btZunmZUmiu/77RhB6HGbmG2a5HmwrbuRD41jB2zQDQVw63XCt4Hzavr6DCBFZY+uY&#10;FNwpwHo1ellioV3PP3Q7xlokCIcCFZgYu0LKUBqyGKauI05e5bzFmKSvpfbYJ7htZZ5lc2mx4bRg&#10;sKONofL3eLUK5P7Qf/ttfq7qate5y958zftBqcl4+PwAEWmI/+Fne6cV5L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l52xAAAANwAAAAPAAAAAAAAAAAA&#10;AAAAAKECAABkcnMvZG93bnJldi54bWxQSwUGAAAAAAQABAD5AAAAkgMAAAAA&#10;" strokeweight="1.5pt"/>
            <v:line id="Line 20" o:spid="_x0000_s2129" style="position:absolute;visibility:visible" from="4863,15567" to="4864,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jBMIAAADcAAAADwAAAGRycy9kb3ducmV2LnhtbERPy2rCQBTdC/2H4Ra600mVSkmdSCmo&#10;xV2jBLq7ZG4eTeZOOjPR+PedRcHl4bw328n04kLOt5YVPC8SEMSl1S3XCs6n3fwVhA/IGnvLpOBG&#10;HrbZw2yDqbZX/qJLHmoRQ9inqKAJYUil9GVDBv3CDsSRq6wzGCJ0tdQOrzHc9HKZJGtpsOXY0OBA&#10;Hw2VXT4aBcWY8/dPt3M9jvvDoSp+O786KvX0OL2/gQg0hbv43/2pFSxf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ejBMIAAADcAAAADwAAAAAAAAAAAAAA&#10;AAChAgAAZHJzL2Rvd25yZXYueG1sUEsFBgAAAAAEAAQA+QAAAJADAAAAAA==&#10;" strokeweight="1.5pt"/>
            <v:line id="Line 21" o:spid="_x0000_s2128" style="position:absolute;visibility:visible" from="1205,15845" to="4859,1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LcsYAAADcAAAADwAAAGRycy9kb3ducmV2LnhtbESPQWvCQBSE7wX/w/KE3uomwZYQXUUt&#10;QqGHEuPF2yP7TNJm34bdrcb++m6h4HGYmW+Y5Xo0vbiQ851lBeksAUFcW91xo+BY7Z9yED4ga+wt&#10;k4IbeVivJg9LLLS9ckmXQ2hEhLAvUEEbwlBI6euWDPqZHYijd7bOYIjSNVI7vEa46WWWJC/SYMdx&#10;ocWBdi3VX4dvoyCvBv9625329sN9/pTv85LmuFXqcTpuFiACjeEe/m+/aQXZc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y3LGAAAA3AAAAA8AAAAAAAAA&#10;AAAAAAAAoQIAAGRycy9kb3ducmV2LnhtbFBLBQYAAAAABAAEAPkAAACUAwAAAAA=&#10;" strokeweight=".5pt"/>
            <v:line id="Line 22" o:spid="_x0000_s2127" style="position:absolute;flip:y;visibility:visible" from="1205,16127" to="4875,1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9a2sMAAADcAAAADwAAAGRycy9kb3ducmV2LnhtbESPQYvCMBSE7wv+h/AEb2tqYWW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PWtrDAAAA3AAAAA8AAAAAAAAAAAAA&#10;AAAAoQIAAGRycy9kb3ducmV2LnhtbFBLBQYAAAAABAAEAPkAAACRAwAAAAA=&#10;" strokeweight="1.5pt"/>
            <v:line id="Line 23" o:spid="_x0000_s2126" style="position:absolute;flip:y;visibility:visible" from="10863,15954" to="11429,1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QcQAAADcAAAADwAAAGRycy9kb3ducmV2LnhtbESPQWsCMRSE7wX/Q3iCt5rtiiJboxRB&#10;UOyhVcHrY/N2s3TzsiTRXf99IxR6HGbmG2a1GWwr7uRD41jB2zQDQVw63XCt4HLevS5BhIissXVM&#10;Ch4UYLMevayw0K7nb7qfYi0ShEOBCkyMXSFlKA1ZDFPXESevct5iTNLXUnvsE9y2Ms+yhbTYcFow&#10;2NHWUPlzulkF8nDsv/wuv1R1te/c9WA+F/2g1GQ8fLyDiDTE//Bfe68V5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9BxAAAANwAAAAPAAAAAAAAAAAA&#10;AAAAAKECAABkcnMvZG93bnJldi54bWxQSwUGAAAAAAQABAD5AAAAkgMAAAAA&#10;" strokeweight="1.5pt"/>
            <v:rect id="Rectangle 24" o:spid="_x0000_s2125" style="position:absolute;left:2330;top:16114;width:512;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icEA&#10;AADcAAAADwAAAGRycy9kb3ducmV2LnhtbESPQYvCMBSE74L/ITzBm6aKilajFEHwancX9vhonm21&#10;ealJ1PrvjbCwx2FmvmE2u8404kHO15YVTMYJCOLC6ppLBd9fh9EShA/IGhvLpOBFHnbbfm+DqbZP&#10;PtEjD6WIEPYpKqhCaFMpfVGRQT+2LXH0ztYZDFG6UmqHzwg3jZwmyUIarDkuVNjSvqLimt+Ngiy7&#10;dD+3fIUHL5eJW+iZLrNfpYaDLluDCNSF//Bf+6gVTO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YYnBAAAA3AAAAA8AAAAAAAAAAAAAAAAAmAIAAGRycy9kb3du&#10;cmV2LnhtbFBLBQYAAAAABAAEAPUAAACGAwAAAAA=&#10;" filled="f" stroked="f" strokeweight=".25pt">
              <v:textbox style="mso-next-textbox:#Rectangle 24" inset="1pt,1pt,1pt,1pt">
                <w:txbxContent>
                  <w:p w:rsidR="002E5E6C" w:rsidRPr="00914928" w:rsidRDefault="002E5E6C" w:rsidP="00894421">
                    <w:pPr>
                      <w:jc w:val="center"/>
                      <w:rPr>
                        <w:position w:val="10"/>
                        <w:sz w:val="22"/>
                        <w:szCs w:val="22"/>
                      </w:rPr>
                    </w:pPr>
                    <w:r w:rsidRPr="00914928">
                      <w:rPr>
                        <w:position w:val="10"/>
                        <w:sz w:val="22"/>
                        <w:szCs w:val="22"/>
                      </w:rPr>
                      <w:t>Лист</w:t>
                    </w:r>
                  </w:p>
                </w:txbxContent>
              </v:textbox>
            </v:rect>
            <v:rect id="Rectangle 25" o:spid="_x0000_s2124" style="position:absolute;left:2876;top:16116;width:559;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LfsQA&#10;AADcAAAADwAAAGRycy9kb3ducmV2LnhtbESPzWrDMBCE74W8g9hAbrVcQ9LWjRJCaGgxvdQJ9LpY&#10;6x9srYyl2u7bV4FAjsPMfMNs97PpxEiDaywreIpiEMSF1Q1XCi7n0+MLCOeRNXaWScEfOdjvFg9b&#10;TLWd+JvG3FciQNilqKD2vk+ldEVNBl1ke+LglXYw6IMcKqkHnALcdDKJ44002HBYqLGnY01Fm/+a&#10;QKEsf/W2bctRfmQ0/7jk+f1LqdVyPryB8DT7e/jW/tQKkvUarmfC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S37EAAAA3AAAAA8AAAAAAAAAAAAAAAAAmAIAAGRycy9k&#10;b3ducmV2LnhtbFBLBQYAAAAABAAEAPUAAACJAwAAAAA=&#10;" filled="f" stroked="f" strokeweight=".25pt">
              <v:textbox style="mso-next-textbox:#Rectangle 25" inset=".3mm,1pt,1pt,1pt">
                <w:txbxContent>
                  <w:p w:rsidR="002E5E6C" w:rsidRDefault="002E5E6C" w:rsidP="00894421">
                    <w:pPr>
                      <w:ind w:left="-42"/>
                      <w:jc w:val="center"/>
                    </w:pPr>
                    <w:r w:rsidRPr="00914928">
                      <w:rPr>
                        <w:position w:val="10"/>
                        <w:sz w:val="22"/>
                        <w:szCs w:val="22"/>
                      </w:rPr>
                      <w:t>№док</w:t>
                    </w:r>
                    <w:r>
                      <w:t>.</w:t>
                    </w:r>
                  </w:p>
                </w:txbxContent>
              </v:textbox>
            </v:rect>
            <v:rect id="Rectangle 26" o:spid="_x0000_s2123" style="position:absolute;left:3471;top:16113;width:785;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sIA&#10;AADcAAAADwAAAGRycy9kb3ducmV2LnhtbESPT4vCMBTE74LfITzBm6aK/7ZrlCIIXu3ugsdH87bt&#10;2rzUJGr99kYQ9jjMzG+Y9bYzjbiR87VlBZNxAoK4sLrmUsH31360AuEDssbGMil4kIftpt9bY6rt&#10;nY90y0MpIoR9igqqENpUSl9UZNCPbUscvV/rDIYoXSm1w3uEm0ZOk2QhDdYcFypsaVdRcc6vRkGW&#10;/XU/l/wD916uErfQM11mJ6WGgy77BBGoC//hd/ugFUz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wgAAANwAAAAPAAAAAAAAAAAAAAAAAJgCAABkcnMvZG93&#10;bnJldi54bWxQSwUGAAAAAAQABAD1AAAAhwMAAAAA&#10;" filled="f" stroked="f" strokeweight=".25pt">
              <v:textbox style="mso-next-textbox:#Rectangle 26" inset="1pt,1pt,1pt,1pt">
                <w:txbxContent>
                  <w:p w:rsidR="002E5E6C" w:rsidRPr="00914928" w:rsidRDefault="002E5E6C" w:rsidP="00894421">
                    <w:pPr>
                      <w:ind w:left="-42" w:right="-61"/>
                      <w:jc w:val="center"/>
                    </w:pPr>
                    <w:r w:rsidRPr="00914928">
                      <w:rPr>
                        <w:position w:val="10"/>
                        <w:sz w:val="22"/>
                        <w:szCs w:val="22"/>
                      </w:rPr>
                      <w:t>Подпись</w:t>
                    </w:r>
                  </w:p>
                </w:txbxContent>
              </v:textbox>
            </v:rect>
            <v:rect id="Rectangle 27" o:spid="_x0000_s2122" style="position:absolute;left:4307;top:16112;width:511;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rjMAA&#10;AADcAAAADwAAAGRycy9kb3ducmV2LnhtbERPz2vCMBS+C/4P4Qm7aboyi6vGUgbCrlYHOz6at7au&#10;eemSzNb/3hwEjx/f710xmV5cyfnOsoLXVQKCuLa640bB+XRYbkD4gKyxt0wKbuSh2M9nO8y1HflI&#10;1yo0Ioawz1FBG8KQS+nrlgz6lR2II/djncEQoWukdjjGcNPLNEkyabDj2NDiQB8t1b/Vv1FQlpfp&#10;6696x4OXm8Rl+k035bdSL4up3IIINIWn+OH+1ArSd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RrjMAAAADcAAAADwAAAAAAAAAAAAAAAACYAgAAZHJzL2Rvd25y&#10;ZXYueG1sUEsFBgAAAAAEAAQA9QAAAIUDAAAAAA==&#10;" filled="f" stroked="f" strokeweight=".25pt">
              <v:textbox style="mso-next-textbox:#Rectangle 27" inset="1pt,1pt,1pt,1pt">
                <w:txbxContent>
                  <w:p w:rsidR="002E5E6C" w:rsidRPr="00914928" w:rsidRDefault="002E5E6C" w:rsidP="00894421">
                    <w:pPr>
                      <w:jc w:val="center"/>
                      <w:rPr>
                        <w:position w:val="10"/>
                        <w:sz w:val="22"/>
                        <w:szCs w:val="22"/>
                      </w:rPr>
                    </w:pPr>
                    <w:r w:rsidRPr="00914928">
                      <w:rPr>
                        <w:position w:val="10"/>
                        <w:sz w:val="22"/>
                        <w:szCs w:val="22"/>
                      </w:rPr>
                      <w:t>Дата</w:t>
                    </w:r>
                  </w:p>
                </w:txbxContent>
              </v:textbox>
            </v:rect>
            <v:rect id="Rectangle 28" o:spid="_x0000_s2121" style="position:absolute;left:10905;top:15607;width:491;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OF8EA&#10;AADcAAAADwAAAGRycy9kb3ducmV2LnhtbESPQYvCMBSE74L/ITzBm6aKinaNUhYEr1YFj4/mbdvd&#10;5qUmWa3/3giCx2FmvmHW28404kbO15YVTMYJCOLC6ppLBafjbrQE4QOyxsYyKXiQh+2m31tjqu2d&#10;D3TLQykihH2KCqoQ2lRKX1Rk0I9tSxy9H+sMhihdKbXDe4SbRk6TZCEN1hwXKmzpu6LiL/83CrLs&#10;tztf8xXuvFwmbqFnuswuSg0HXfYFIlAXPuF3e68VTOcr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ozhfBAAAA3AAAAA8AAAAAAAAAAAAAAAAAmAIAAGRycy9kb3du&#10;cmV2LnhtbFBLBQYAAAAABAAEAPUAAACGAwAAAAA=&#10;" filled="f" stroked="f" strokeweight=".25pt">
              <v:textbox style="mso-next-textbox:#Rectangle 28" inset="1pt,1pt,1pt,1pt">
                <w:txbxContent>
                  <w:p w:rsidR="002E5E6C" w:rsidRPr="00914928" w:rsidRDefault="002E5E6C" w:rsidP="00894421">
                    <w:pPr>
                      <w:ind w:left="-56" w:right="-81"/>
                      <w:jc w:val="center"/>
                    </w:pPr>
                    <w:r>
                      <w:rPr>
                        <w:position w:val="10"/>
                        <w:sz w:val="22"/>
                        <w:szCs w:val="22"/>
                      </w:rPr>
                      <w:t>Лист</w:t>
                    </w:r>
                  </w:p>
                </w:txbxContent>
              </v:textbox>
            </v:rect>
            <v:rect id="Rectangle 29" o:spid="_x0000_s2120" style="position:absolute;left:10940;top:16039;width:430;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4msMA&#10;AADcAAAADwAAAGRycy9kb3ducmV2LnhtbERPXWvCMBR9H/gfwh3sRWaqoGhnFFFkMlFYlT1fmrum&#10;2tzUJtP6782DsMfD+Z7OW1uJKzW+dKyg30tAEOdOl1woOB7W72MQPiBrrByTgjt5mM86L1NMtbvx&#10;N12zUIgYwj5FBSaEOpXS54Ys+p6riSP36xqLIcKmkLrBWwy3lRwkyUhaLDk2GKxpaSg/Z39WwU92&#10;nhS7z+1w8jVcdbeby8n09yel3l7bxQeIQG34Fz/dG61gMIrz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4msMAAADcAAAADwAAAAAAAAAAAAAAAACYAgAAZHJzL2Rv&#10;d25yZXYueG1sUEsFBgAAAAAEAAQA9QAAAIgDAAAAAA==&#10;" filled="f" stroked="f" strokeweight=".25pt">
              <v:textbox style="mso-next-textbox:#Rectangle 29" inset="0,0,0,0">
                <w:txbxContent>
                  <w:p w:rsidR="002E5E6C" w:rsidRPr="00FD5B9E" w:rsidRDefault="002E5E6C" w:rsidP="003A2C4F">
                    <w:pPr>
                      <w:pStyle w:val="afff9"/>
                      <w:numPr>
                        <w:ilvl w:val="0"/>
                        <w:numId w:val="11"/>
                      </w:numPr>
                    </w:pPr>
                  </w:p>
                </w:txbxContent>
              </v:textbox>
            </v:rect>
            <v:rect id="Rectangle 30" o:spid="_x0000_s2119" style="position:absolute;left:4914;top:15630;width:5916;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c8MA&#10;AADcAAAADwAAAGRycy9kb3ducmV2LnhtbESPT4vCMBTE74LfIbwFL7Km9lCkaxRZ8M9lD2q9P5q3&#10;TdnmpSRR67c3C4LHYWZ+wyzXg+3EjXxoHSuYzzIQxLXTLTcKqvP2cwEiRGSNnWNS8KAA69V4tMRS&#10;uzsf6XaKjUgQDiUqMDH2pZShNmQxzFxPnLxf5y3GJH0jtcd7gttO5llWSIstpwWDPX0bqv9OV6tg&#10;U3jc0fSi95ewOOeVGX621VGpycew+QIRaYjv8Kt90AryYg7/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Pc8MAAADcAAAADwAAAAAAAAAAAAAAAACYAgAAZHJzL2Rv&#10;d25yZXYueG1sUEsFBgAAAAAEAAQA9QAAAIgDAAAAAA==&#10;" filled="f" stroked="f" strokeweight=".25pt">
              <v:textbox style="mso-next-textbox:#Rectangle 30" inset="1pt,3mm,1pt,1pt">
                <w:txbxContent>
                  <w:p w:rsidR="002E5E6C" w:rsidRPr="00A14E89" w:rsidRDefault="002E5E6C" w:rsidP="00A14E89">
                    <w:pPr>
                      <w:pStyle w:val="af"/>
                      <w:spacing w:line="276" w:lineRule="auto"/>
                      <w:jc w:val="center"/>
                      <w:rPr>
                        <w:noProof/>
                      </w:rPr>
                    </w:pPr>
                    <w:r>
                      <w:rPr>
                        <w:noProof/>
                      </w:rPr>
                      <w:t>КСОДД-ПЗ</w:t>
                    </w:r>
                  </w:p>
                  <w:p w:rsidR="002E5E6C" w:rsidRPr="007F4B2B" w:rsidRDefault="002E5E6C" w:rsidP="006510AF">
                    <w:pPr>
                      <w:jc w:val="center"/>
                    </w:pPr>
                  </w:p>
                  <w:p w:rsidR="002E5E6C" w:rsidRPr="008E442D" w:rsidRDefault="002E5E6C" w:rsidP="008E442D"/>
                </w:txbxContent>
              </v:textbox>
            </v:rect>
            <v:line id="Line 31" o:spid="_x0000_s2118" style="position:absolute;flip:x;visibility:visible" from="2873,15549" to="2874,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OQZ8MAAADcAAAADwAAAGRycy9kb3ducmV2LnhtbESPQWvCQBSE7wX/w/IKvdVNcwglukop&#10;CIo9tBrw+si+ZIPZt2F3NfHfdwXB4zAz3zDL9WR7cSUfOscKPuYZCOLa6Y5bBdVx8/4JIkRkjb1j&#10;UnCjAOvV7GWJpXYj/9H1EFuRIBxKVGBiHEopQ23IYpi7gTh5jfMWY5K+ldrjmOC2l3mWFdJix2nB&#10;4EDfhurz4WIVyN1+/PWbvGraZju40878FOOk1Nvr9LUAEWmKz/CjvdUK8iKH+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jkGfDAAAA3AAAAA8AAAAAAAAAAAAA&#10;AAAAoQIAAGRycy9kb3ducmV2LnhtbFBLBQYAAAAABAAEAPkAAACRAwAAAAA=&#10;" strokeweight="1.5pt"/>
            <v:rect id="Rectangle 32" o:spid="_x0000_s2117" style="position:absolute;left:1784;top:16113;width:511;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zQMMA&#10;AADcAAAADwAAAGRycy9kb3ducmV2LnhtbESPwWrDMBBE74X8g9hAbrWctBjXiRJMwdBr3QZ6XKyN&#10;7cRaOZLqOH9fFQo9DjPzhtkdZjOIiZzvLStYJykI4sbqnlsFnx/VYw7CB2SNg2VScCcPh/3iYYeF&#10;tjd+p6kOrYgQ9gUq6EIYCyl905FBn9iROHon6wyGKF0rtcNbhJtBbtI0kwZ7jgsdjvTaUXOpv42C&#10;sjzPx2v9gpWXeeoy/azb8kup1XIutyACzeE//Nd+0wo2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zQMMAAADcAAAADwAAAAAAAAAAAAAAAACYAgAAZHJzL2Rv&#10;d25yZXYueG1sUEsFBgAAAAAEAAQA9QAAAIgDAAAAAA==&#10;" filled="f" stroked="f" strokeweight=".25pt">
              <v:textbox style="mso-next-textbox:#Rectangle 32" inset="1pt,1pt,1pt,1pt">
                <w:txbxContent>
                  <w:p w:rsidR="002E5E6C" w:rsidRPr="00914928" w:rsidRDefault="002E5E6C" w:rsidP="00894421">
                    <w:pPr>
                      <w:jc w:val="center"/>
                      <w:rPr>
                        <w:sz w:val="18"/>
                        <w:szCs w:val="18"/>
                      </w:rPr>
                    </w:pPr>
                    <w:r w:rsidRPr="00914928">
                      <w:rPr>
                        <w:position w:val="10"/>
                        <w:sz w:val="22"/>
                        <w:szCs w:val="22"/>
                      </w:rPr>
                      <w:t>Изм.</w:t>
                    </w:r>
                  </w:p>
                </w:txbxContent>
              </v:textbox>
            </v:rect>
            <v:rect id="Rectangle 33" o:spid="_x0000_s2116" style="position:absolute;left:1227;top:16117;width:51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rNMMA&#10;AADcAAAADwAAAGRycy9kb3ducmV2LnhtbESPwWrDMBBE74X8g9hAbo3cEEziWA4mYOg1bgs5LtbG&#10;dmqtHEl13L+vCoUeh5l5w+TH2QxiIud7ywpe1gkI4sbqnlsF72/V8w6ED8gaB8uk4Js8HIvFU46Z&#10;tg8+01SHVkQI+wwVdCGMmZS+6cigX9uROHpX6wyGKF0rtcNHhJtBbpIklQZ7jgsdjnTqqPmsv4yC&#10;srzNH/d6j5WXu8Sleqvb8qLUajmXBxCB5vAf/mu/agWbdA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rNMMAAADcAAAADwAAAAAAAAAAAAAAAACYAgAAZHJzL2Rv&#10;d25yZXYueG1sUEsFBgAAAAAEAAQA9QAAAIgDAAAAAA==&#10;" filled="f" stroked="f" strokeweight=".25pt">
              <v:textbox style="mso-next-textbox:#Rectangle 33" inset="1pt,1pt,1pt,1pt">
                <w:txbxContent>
                  <w:p w:rsidR="002E5E6C" w:rsidRPr="00914928" w:rsidRDefault="002E5E6C" w:rsidP="00894421">
                    <w:pPr>
                      <w:jc w:val="center"/>
                      <w:rPr>
                        <w:sz w:val="18"/>
                        <w:szCs w:val="18"/>
                      </w:rPr>
                    </w:pPr>
                    <w:r w:rsidRPr="00914928">
                      <w:rPr>
                        <w:position w:val="10"/>
                        <w:sz w:val="22"/>
                        <w:szCs w:val="22"/>
                      </w:rPr>
                      <w:t>Кол.</w:t>
                    </w:r>
                  </w:p>
                  <w:p w:rsidR="002E5E6C" w:rsidRPr="00914928" w:rsidRDefault="002E5E6C" w:rsidP="00894421">
                    <w:pPr>
                      <w:jc w:val="center"/>
                      <w:rPr>
                        <w:position w:val="10"/>
                        <w:sz w:val="22"/>
                        <w:szCs w:val="22"/>
                      </w:rPr>
                    </w:pPr>
                    <w:r w:rsidRPr="00914928">
                      <w:rPr>
                        <w:position w:val="10"/>
                        <w:sz w:val="22"/>
                        <w:szCs w:val="22"/>
                      </w:rPr>
                      <w:t>Лист</w:t>
                    </w:r>
                  </w:p>
                  <w:p w:rsidR="002E5E6C" w:rsidRPr="00914928" w:rsidRDefault="002E5E6C" w:rsidP="00894421">
                    <w:pPr>
                      <w:jc w:val="center"/>
                      <w:rPr>
                        <w:sz w:val="18"/>
                        <w:szCs w:val="18"/>
                      </w:rPr>
                    </w:pPr>
                    <w:r w:rsidRPr="00914928">
                      <w:rPr>
                        <w:position w:val="10"/>
                        <w:sz w:val="22"/>
                        <w:szCs w:val="22"/>
                      </w:rPr>
                      <w:t>Кол.</w:t>
                    </w:r>
                  </w:p>
                </w:txbxContent>
              </v:textbox>
            </v:rect>
          </v:group>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6C" w:rsidRPr="001000E2" w:rsidRDefault="00282384" w:rsidP="001000E2">
    <w:pPr>
      <w:pStyle w:val="aa"/>
      <w:ind w:right="1106"/>
      <w:jc w:val="center"/>
      <w:rPr>
        <w:sz w:val="20"/>
        <w:szCs w:val="20"/>
      </w:rPr>
    </w:pPr>
    <w:r>
      <w:rPr>
        <w:noProof/>
        <w:sz w:val="20"/>
        <w:szCs w:val="20"/>
      </w:rPr>
      <w:pict>
        <v:rect id="_x0000_s2220" style="position:absolute;left:0;text-align:left;margin-left:466pt;margin-top:-4pt;width:42.5pt;height:28.3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A/SwIAAFcEAAAOAAAAZHJzL2Uyb0RvYy54bWysVM1uEzEQviPxDpbvZPNb2lU2VZUShFSg&#10;UuEBHK83a+G1zdjJJpyQekXiEXgILoifPsPmjRh70zSBG2IPlscz883MNzM7Pl9XiqwEOGl0Rnud&#10;LiVCc5NLvcjo2zezJ6eUOM90zpTRIqMb4ej55PGjcW1T0TelUbkAgiDapbXNaOm9TZPE8VJUzHWM&#10;FRqVhYGKeRRhkeTAakSvVNLvdk+S2kBuwXDhHL5etko6ifhFIbh/XRROeKIyirn5eEI85+FMJmOW&#10;LoDZUvJdGuwfsqiY1Bh0D3XJPCNLkH9BVZKDcabwHW6qxBSF5CLWgNX0un9Uc1MyK2ItSI6ze5rc&#10;/4Plr1bXQGSe0QElmlXYoubL9uP2c/OzudveNl+bu+bH9lPzq/nWfCeDwFdtXYpuN/YaQsXOXhn+&#10;zhFtpiXTC3EBYOpSsByz7AX75MghCA5dybx+aXIMx5beROrWBVQBEEkh69ihzb5DYu0Jx8fRsIsf&#10;JRxVg5N4DxFYeu9swfnnwlQkXDIKOAARnK2unG9N701i8kbJfCaVigIs5lMFZMVwWGbxi/ljjYdm&#10;SpM6o2ej/igiH+ncIURID5Ntox6ZVdLj1CtZZfR0b8TSwNoznaMDSz2Tqr1jdUrvaAzMtR3w6/ka&#10;DQOdc5NvkFAw7XTjNuKlNPCBkhonO6Pu/ZKBoES90NiUs95wGFYhCsPR0z4KcKiZH2qY5giVUU9J&#10;e536dn2WFuSixEi9SIM2F9jIQkaSH7La5Y3TG9u027SwHodytHr4H0x+AwAA//8DAFBLAwQUAAYA&#10;CAAAACEAlz/ifd8AAAALAQAADwAAAGRycy9kb3ducmV2LnhtbEyPwU6DQBCG7ya+w2ZMvLW7BaJC&#10;WRqjqYnHll68DewWUHaWsEuLPr3LSW//ZL78802+m03PLnp0nSUJm7UApqm2qqNGwqncr56AOY+k&#10;sLekJXxrB7vi9ibHTNkrHfTl6BsWSshlKKH1fsg4d3WrDbq1HTSF3dmOBn0Yx4arEa+h3PQ8EuKB&#10;G+woXGhx0C+trr+Ok5FQddEJfw7lmzDpPvbvc/k5fbxKeX83P2+BeT37PxgW/aAORXCq7ETKsV5C&#10;miRJQCWsNmkICyGiJVUS4scYeJHz/z8UvwAAAP//AwBQSwECLQAUAAYACAAAACEAtoM4kv4AAADh&#10;AQAAEwAAAAAAAAAAAAAAAAAAAAAAW0NvbnRlbnRfVHlwZXNdLnhtbFBLAQItABQABgAIAAAAIQA4&#10;/SH/1gAAAJQBAAALAAAAAAAAAAAAAAAAAC8BAABfcmVscy8ucmVsc1BLAQItABQABgAIAAAAIQDr&#10;YGA/SwIAAFcEAAAOAAAAAAAAAAAAAAAAAC4CAABkcnMvZTJvRG9jLnhtbFBLAQItABQABgAIAAAA&#10;IQCXP+J93wAAAAsBAAAPAAAAAAAAAAAAAAAAAKUEAABkcnMvZG93bnJldi54bWxQSwUGAAAAAAQA&#10;BADzAAAAsQUAAAAA&#10;" strokeweight="1pt">
          <v:textbox style="mso-next-textbox:#_x0000_s2220">
            <w:txbxContent>
              <w:p w:rsidR="002E5E6C" w:rsidRPr="005976D8" w:rsidRDefault="002E5E6C" w:rsidP="005976D8">
                <w:pPr>
                  <w:rPr>
                    <w:szCs w:val="24"/>
                  </w:rPr>
                </w:pPr>
              </w:p>
            </w:txbxContent>
          </v:textbox>
        </v:rect>
      </w:pict>
    </w:r>
    <w:r>
      <w:rPr>
        <w:noProof/>
        <w:sz w:val="20"/>
        <w:szCs w:val="20"/>
      </w:rPr>
      <w:pict>
        <v:rect id="Rectangle 35" o:spid="_x0000_s2105" style="position:absolute;left:0;text-align:left;margin-left:-11.65pt;margin-top:-4.25pt;width:520.2pt;height:803.1pt;z-index:-251649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zUMMA&#10;AADcAAAADwAAAGRycy9kb3ducmV2LnhtbERPz2vCMBS+C/4P4Qm7yEytINIZZaiD4aEwFdzx0by1&#10;Zc1LSaJt99ebg7Djx/d7ve1NI+7kfG1ZwXyWgCAurK65VHA5f7yuQPiArLGxTAoG8rDdjEdrzLTt&#10;+Ivup1CKGMI+QwVVCG0mpS8qMuhntiWO3I91BkOErpTaYRfDTSPTJFlKgzXHhgpb2lVU/J5uRkF7&#10;3aE55DIc3bD4+75d8v0+mSr1Munf30AE6sO/+On+1ArSZVwb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zUMMAAADcAAAADwAAAAAAAAAAAAAAAACYAgAAZHJzL2Rv&#10;d25yZXYueG1sUEsFBgAAAAAEAAQA9QAAAIgDAAAAAA==&#10;" strokeweight="1.5pt">
          <v:textbox style="mso-next-textbox:#Rectangle 35">
            <w:txbxContent>
              <w:p w:rsidR="002E5E6C" w:rsidRDefault="002E5E6C"/>
            </w:txbxContent>
          </v:textbox>
        </v:rect>
      </w:pict>
    </w:r>
    <w:r w:rsidR="002E5E6C" w:rsidRPr="001000E2">
      <w:rPr>
        <w:sz w:val="20"/>
        <w:szCs w:val="20"/>
      </w:rPr>
      <w:t xml:space="preserve">Комплексная схема организации дорожного движения </w:t>
    </w:r>
  </w:p>
  <w:p w:rsidR="002E5E6C" w:rsidRPr="001000E2" w:rsidRDefault="00282384" w:rsidP="00A55B31">
    <w:pPr>
      <w:pStyle w:val="aa"/>
      <w:ind w:right="1106"/>
      <w:rPr>
        <w:sz w:val="20"/>
        <w:szCs w:val="20"/>
      </w:rPr>
    </w:pPr>
    <w:r>
      <w:rPr>
        <w:noProof/>
        <w:sz w:val="20"/>
        <w:szCs w:val="20"/>
      </w:rPr>
      <w:pict>
        <v:shapetype id="_x0000_t32" coordsize="21600,21600" o:spt="32" o:oned="t" path="m,l21600,21600e" filled="f">
          <v:path arrowok="t" fillok="f" o:connecttype="none"/>
          <o:lock v:ext="edit" shapetype="t"/>
        </v:shapetype>
        <v:shape id="_x0000_s2225" type="#_x0000_t32" style="position:absolute;left:0;text-align:left;margin-left:-11.45pt;margin-top:12.85pt;width:519.95pt;height:0;flip:x;z-index:251717120" o:connectortype="straight"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557353"/>
    <w:multiLevelType w:val="hybridMultilevel"/>
    <w:tmpl w:val="96944DBC"/>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A28452F"/>
    <w:multiLevelType w:val="multilevel"/>
    <w:tmpl w:val="A0BA775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D1049A3"/>
    <w:multiLevelType w:val="multilevel"/>
    <w:tmpl w:val="439650DA"/>
    <w:lvl w:ilvl="0">
      <w:start w:val="1"/>
      <w:numFmt w:val="russianUpper"/>
      <w:pStyle w:val="a"/>
      <w:suff w:val="nothing"/>
      <w:lvlText w:val="Приложение %1"/>
      <w:lvlJc w:val="left"/>
      <w:pPr>
        <w:ind w:left="-566" w:firstLine="850"/>
      </w:pPr>
      <w:rPr>
        <w:rFonts w:hint="default"/>
      </w:rPr>
    </w:lvl>
    <w:lvl w:ilvl="1">
      <w:start w:val="1"/>
      <w:numFmt w:val="decimal"/>
      <w:suff w:val="space"/>
      <w:lvlText w:val="%1.%2"/>
      <w:lvlJc w:val="left"/>
      <w:pPr>
        <w:ind w:left="-566" w:firstLine="850"/>
      </w:pPr>
      <w:rPr>
        <w:rFonts w:hint="default"/>
      </w:rPr>
    </w:lvl>
    <w:lvl w:ilvl="2">
      <w:start w:val="1"/>
      <w:numFmt w:val="decimal"/>
      <w:suff w:val="space"/>
      <w:lvlText w:val="%1.%2.%3"/>
      <w:lvlJc w:val="left"/>
      <w:pPr>
        <w:ind w:left="-566" w:firstLine="850"/>
      </w:pPr>
      <w:rPr>
        <w:rFonts w:hint="default"/>
      </w:rPr>
    </w:lvl>
    <w:lvl w:ilvl="3">
      <w:start w:val="1"/>
      <w:numFmt w:val="decimal"/>
      <w:suff w:val="space"/>
      <w:lvlText w:val="%1.%2.%3.%4"/>
      <w:lvlJc w:val="left"/>
      <w:pPr>
        <w:ind w:left="-566" w:firstLine="850"/>
      </w:pPr>
      <w:rPr>
        <w:rFonts w:hint="default"/>
      </w:rPr>
    </w:lvl>
    <w:lvl w:ilvl="4">
      <w:start w:val="1"/>
      <w:numFmt w:val="decimal"/>
      <w:lvlText w:val="%1.%2.%3.%4.%5."/>
      <w:lvlJc w:val="left"/>
      <w:pPr>
        <w:tabs>
          <w:tab w:val="num" w:pos="1670"/>
        </w:tabs>
        <w:ind w:left="1382" w:hanging="792"/>
      </w:pPr>
      <w:rPr>
        <w:rFonts w:hint="default"/>
      </w:rPr>
    </w:lvl>
    <w:lvl w:ilvl="5">
      <w:start w:val="1"/>
      <w:numFmt w:val="decimal"/>
      <w:lvlText w:val="%1.%2.%3.%4.%5.%6."/>
      <w:lvlJc w:val="left"/>
      <w:pPr>
        <w:tabs>
          <w:tab w:val="num" w:pos="2390"/>
        </w:tabs>
        <w:ind w:left="1886" w:hanging="936"/>
      </w:pPr>
      <w:rPr>
        <w:rFonts w:hint="default"/>
      </w:rPr>
    </w:lvl>
    <w:lvl w:ilvl="6">
      <w:start w:val="1"/>
      <w:numFmt w:val="decimal"/>
      <w:lvlText w:val="%1.%2.%3.%4.%5.%6.%7."/>
      <w:lvlJc w:val="left"/>
      <w:pPr>
        <w:tabs>
          <w:tab w:val="num" w:pos="3110"/>
        </w:tabs>
        <w:ind w:left="2390" w:hanging="1080"/>
      </w:pPr>
      <w:rPr>
        <w:rFonts w:hint="default"/>
      </w:rPr>
    </w:lvl>
    <w:lvl w:ilvl="7">
      <w:start w:val="1"/>
      <w:numFmt w:val="decimal"/>
      <w:lvlText w:val="%1.%2.%3.%4.%5.%6.%7.%8."/>
      <w:lvlJc w:val="left"/>
      <w:pPr>
        <w:tabs>
          <w:tab w:val="num" w:pos="3470"/>
        </w:tabs>
        <w:ind w:left="2894" w:hanging="1224"/>
      </w:pPr>
      <w:rPr>
        <w:rFonts w:hint="default"/>
      </w:rPr>
    </w:lvl>
    <w:lvl w:ilvl="8">
      <w:start w:val="1"/>
      <w:numFmt w:val="decimal"/>
      <w:lvlText w:val="%1.%2.%3.%4.%5.%6.%7.%8.%9."/>
      <w:lvlJc w:val="left"/>
      <w:pPr>
        <w:tabs>
          <w:tab w:val="num" w:pos="4190"/>
        </w:tabs>
        <w:ind w:left="3470" w:hanging="1440"/>
      </w:pPr>
      <w:rPr>
        <w:rFonts w:hint="default"/>
      </w:rPr>
    </w:lvl>
  </w:abstractNum>
  <w:abstractNum w:abstractNumId="4">
    <w:nsid w:val="0F420B37"/>
    <w:multiLevelType w:val="multilevel"/>
    <w:tmpl w:val="030C4D84"/>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FFA1FC6"/>
    <w:multiLevelType w:val="multilevel"/>
    <w:tmpl w:val="26E0B600"/>
    <w:lvl w:ilvl="0">
      <w:start w:val="1"/>
      <w:numFmt w:val="decimal"/>
      <w:pStyle w:val="1"/>
      <w:lvlText w:val="%1"/>
      <w:lvlJc w:val="left"/>
      <w:pPr>
        <w:tabs>
          <w:tab w:val="num" w:pos="3846"/>
        </w:tabs>
        <w:ind w:left="4206" w:hanging="360"/>
      </w:pPr>
      <w:rPr>
        <w:rFonts w:ascii="GOST 2.304 type A" w:hAnsi="GOST 2.304 type A" w:cs="GOST 2.304 type A" w:hint="default"/>
      </w:rPr>
    </w:lvl>
    <w:lvl w:ilvl="1">
      <w:start w:val="1"/>
      <w:numFmt w:val="decimal"/>
      <w:lvlRestart w:val="0"/>
      <w:pStyle w:val="2"/>
      <w:lvlText w:val="%1.1"/>
      <w:lvlJc w:val="left"/>
      <w:pPr>
        <w:tabs>
          <w:tab w:val="num" w:pos="0"/>
        </w:tabs>
        <w:ind w:firstLine="3846"/>
      </w:pPr>
      <w:rPr>
        <w:rFonts w:hint="default"/>
        <w:b/>
        <w:bCs/>
        <w:i w:val="0"/>
        <w:iCs w:val="0"/>
        <w:caps w:val="0"/>
        <w:smallCaps w:val="0"/>
        <w:strike w:val="0"/>
        <w:dstrike w:val="0"/>
        <w:vanish w:val="0"/>
        <w:color w:val="000000"/>
        <w:spacing w:val="0"/>
        <w:kern w:val="0"/>
        <w:position w:val="0"/>
        <w:u w:val="none"/>
        <w:vertAlign w:val="baseline"/>
      </w:rPr>
    </w:lvl>
    <w:lvl w:ilvl="2">
      <w:start w:val="1"/>
      <w:numFmt w:val="decimal"/>
      <w:pStyle w:val="3"/>
      <w:lvlText w:val="%1.%2.%3"/>
      <w:lvlJc w:val="left"/>
      <w:pPr>
        <w:tabs>
          <w:tab w:val="num" w:pos="3846"/>
        </w:tabs>
        <w:ind w:left="5070" w:hanging="504"/>
      </w:pPr>
      <w:rPr>
        <w:rFonts w:hint="default"/>
        <w:b/>
        <w:bCs/>
      </w:rPr>
    </w:lvl>
    <w:lvl w:ilvl="3">
      <w:start w:val="1"/>
      <w:numFmt w:val="decimal"/>
      <w:lvlText w:val="%1.%2.%3.%4"/>
      <w:lvlJc w:val="left"/>
      <w:pPr>
        <w:tabs>
          <w:tab w:val="num" w:pos="7446"/>
        </w:tabs>
        <w:ind w:left="5574" w:hanging="648"/>
      </w:pPr>
      <w:rPr>
        <w:rFonts w:hint="default"/>
      </w:rPr>
    </w:lvl>
    <w:lvl w:ilvl="4">
      <w:start w:val="1"/>
      <w:numFmt w:val="decimal"/>
      <w:lvlText w:val="%1.%2.%3.%4.%5."/>
      <w:lvlJc w:val="left"/>
      <w:pPr>
        <w:tabs>
          <w:tab w:val="num" w:pos="8166"/>
        </w:tabs>
        <w:ind w:left="6078" w:hanging="792"/>
      </w:pPr>
      <w:rPr>
        <w:rFonts w:hint="default"/>
      </w:rPr>
    </w:lvl>
    <w:lvl w:ilvl="5">
      <w:start w:val="1"/>
      <w:numFmt w:val="decimal"/>
      <w:lvlText w:val="%1.%2.%3.%4.%5.%6."/>
      <w:lvlJc w:val="left"/>
      <w:pPr>
        <w:tabs>
          <w:tab w:val="num" w:pos="9246"/>
        </w:tabs>
        <w:ind w:left="6582" w:hanging="936"/>
      </w:pPr>
      <w:rPr>
        <w:rFonts w:hint="default"/>
      </w:rPr>
    </w:lvl>
    <w:lvl w:ilvl="6">
      <w:start w:val="1"/>
      <w:numFmt w:val="decimal"/>
      <w:lvlText w:val="%1.%2.%3.%4.%5.%6.%7."/>
      <w:lvlJc w:val="left"/>
      <w:pPr>
        <w:tabs>
          <w:tab w:val="num" w:pos="9966"/>
        </w:tabs>
        <w:ind w:left="7086" w:hanging="1080"/>
      </w:pPr>
      <w:rPr>
        <w:rFonts w:hint="default"/>
      </w:rPr>
    </w:lvl>
    <w:lvl w:ilvl="7">
      <w:start w:val="1"/>
      <w:numFmt w:val="decimal"/>
      <w:lvlText w:val="%1.%2.%3.%4.%5.%6.%7.%8."/>
      <w:lvlJc w:val="left"/>
      <w:pPr>
        <w:tabs>
          <w:tab w:val="num" w:pos="11046"/>
        </w:tabs>
        <w:ind w:left="7590" w:hanging="1224"/>
      </w:pPr>
      <w:rPr>
        <w:rFonts w:hint="default"/>
      </w:rPr>
    </w:lvl>
    <w:lvl w:ilvl="8">
      <w:start w:val="1"/>
      <w:numFmt w:val="decimal"/>
      <w:lvlText w:val="%1.%2.%3.%4.%5.%6.%7.%8.%9."/>
      <w:lvlJc w:val="left"/>
      <w:pPr>
        <w:tabs>
          <w:tab w:val="num" w:pos="11766"/>
        </w:tabs>
        <w:ind w:left="8166" w:hanging="1440"/>
      </w:pPr>
      <w:rPr>
        <w:rFonts w:hint="default"/>
      </w:rPr>
    </w:lvl>
  </w:abstractNum>
  <w:abstractNum w:abstractNumId="6">
    <w:nsid w:val="112E4D05"/>
    <w:multiLevelType w:val="hybridMultilevel"/>
    <w:tmpl w:val="743A419A"/>
    <w:lvl w:ilvl="0" w:tplc="8578BD36">
      <w:start w:val="3"/>
      <w:numFmt w:val="decimal"/>
      <w:lvlText w:val="%1."/>
      <w:lvlJc w:val="left"/>
      <w:pPr>
        <w:ind w:left="1919"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7">
    <w:nsid w:val="14582486"/>
    <w:multiLevelType w:val="multilevel"/>
    <w:tmpl w:val="D8BE6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26A2D"/>
    <w:multiLevelType w:val="multilevel"/>
    <w:tmpl w:val="A0BA775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7B2399A"/>
    <w:multiLevelType w:val="multilevel"/>
    <w:tmpl w:val="EA928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DC774C"/>
    <w:multiLevelType w:val="multilevel"/>
    <w:tmpl w:val="BB7E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893A17"/>
    <w:multiLevelType w:val="hybridMultilevel"/>
    <w:tmpl w:val="9CCCE280"/>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3">
    <w:nsid w:val="21CD683C"/>
    <w:multiLevelType w:val="hybridMultilevel"/>
    <w:tmpl w:val="9F7CC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E97A04"/>
    <w:multiLevelType w:val="multilevel"/>
    <w:tmpl w:val="9656E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1B049A"/>
    <w:multiLevelType w:val="multilevel"/>
    <w:tmpl w:val="4BAC8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47046C"/>
    <w:multiLevelType w:val="hybridMultilevel"/>
    <w:tmpl w:val="7F762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5D223B"/>
    <w:multiLevelType w:val="multilevel"/>
    <w:tmpl w:val="AD9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B77B4B"/>
    <w:multiLevelType w:val="singleLevel"/>
    <w:tmpl w:val="30D250C2"/>
    <w:lvl w:ilvl="0">
      <w:start w:val="1"/>
      <w:numFmt w:val="bullet"/>
      <w:pStyle w:val="10"/>
      <w:lvlText w:val="–"/>
      <w:lvlJc w:val="left"/>
      <w:pPr>
        <w:tabs>
          <w:tab w:val="num" w:pos="360"/>
        </w:tabs>
      </w:pPr>
      <w:rPr>
        <w:rFonts w:ascii="Times New Roman" w:hAnsi="Times New Roman" w:cs="Times New Roman" w:hint="default"/>
      </w:rPr>
    </w:lvl>
  </w:abstractNum>
  <w:abstractNum w:abstractNumId="19">
    <w:nsid w:val="2E1C1F02"/>
    <w:multiLevelType w:val="multilevel"/>
    <w:tmpl w:val="BC9A1A6E"/>
    <w:lvl w:ilvl="0">
      <w:start w:val="1"/>
      <w:numFmt w:val="russianLower"/>
      <w:pStyle w:val="a0"/>
      <w:suff w:val="space"/>
      <w:lvlText w:val="%1)"/>
      <w:lvlJc w:val="left"/>
      <w:pPr>
        <w:ind w:left="284" w:firstLine="850"/>
      </w:pPr>
      <w:rPr>
        <w:rFonts w:hint="default"/>
      </w:rPr>
    </w:lvl>
    <w:lvl w:ilvl="1">
      <w:start w:val="1"/>
      <w:numFmt w:val="decimal"/>
      <w:pStyle w:val="11"/>
      <w:suff w:val="space"/>
      <w:lvlText w:val="%2)"/>
      <w:lvlJc w:val="left"/>
      <w:pPr>
        <w:ind w:left="851" w:firstLine="85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E59543E"/>
    <w:multiLevelType w:val="multilevel"/>
    <w:tmpl w:val="31948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D9689C"/>
    <w:multiLevelType w:val="hybridMultilevel"/>
    <w:tmpl w:val="12A491D0"/>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2">
    <w:nsid w:val="310549CC"/>
    <w:multiLevelType w:val="singleLevel"/>
    <w:tmpl w:val="33A6CE58"/>
    <w:lvl w:ilvl="0">
      <w:start w:val="1"/>
      <w:numFmt w:val="bullet"/>
      <w:pStyle w:val="a1"/>
      <w:lvlText w:val="–"/>
      <w:lvlJc w:val="left"/>
      <w:pPr>
        <w:tabs>
          <w:tab w:val="num" w:pos="0"/>
        </w:tabs>
        <w:ind w:left="284" w:firstLine="1134"/>
      </w:pPr>
      <w:rPr>
        <w:rFonts w:ascii="Times New Roman" w:hAnsi="Times New Roman" w:cs="Times New Roman" w:hint="default"/>
        <w:sz w:val="16"/>
        <w:szCs w:val="16"/>
      </w:rPr>
    </w:lvl>
  </w:abstractNum>
  <w:abstractNum w:abstractNumId="23">
    <w:nsid w:val="33A86821"/>
    <w:multiLevelType w:val="multilevel"/>
    <w:tmpl w:val="5B58BA1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341A0A28"/>
    <w:multiLevelType w:val="multilevel"/>
    <w:tmpl w:val="BAF849C6"/>
    <w:lvl w:ilvl="0">
      <w:start w:val="1"/>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368E2FD0"/>
    <w:multiLevelType w:val="hybridMultilevel"/>
    <w:tmpl w:val="3904BECE"/>
    <w:lvl w:ilvl="0" w:tplc="D1067A46">
      <w:start w:val="1"/>
      <w:numFmt w:val="bullet"/>
      <w:pStyle w:val="12"/>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6FD5150"/>
    <w:multiLevelType w:val="multilevel"/>
    <w:tmpl w:val="468A8984"/>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7">
    <w:nsid w:val="374E65A8"/>
    <w:multiLevelType w:val="hybridMultilevel"/>
    <w:tmpl w:val="5A56EC1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932AA2"/>
    <w:multiLevelType w:val="hybridMultilevel"/>
    <w:tmpl w:val="835AA16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D9A06AB"/>
    <w:multiLevelType w:val="multilevel"/>
    <w:tmpl w:val="0C988964"/>
    <w:lvl w:ilvl="0">
      <w:start w:val="1"/>
      <w:numFmt w:val="decimal"/>
      <w:pStyle w:val="a2"/>
      <w:lvlText w:val="%1."/>
      <w:lvlJc w:val="left"/>
      <w:pPr>
        <w:ind w:left="910" w:hanging="360"/>
      </w:pPr>
      <w:rPr>
        <w:rFonts w:ascii="Times New Roman" w:eastAsia="Times New Roman" w:hAnsi="Times New Roman" w:cs="Times New Roman"/>
      </w:rPr>
    </w:lvl>
    <w:lvl w:ilvl="1">
      <w:start w:val="5"/>
      <w:numFmt w:val="decimal"/>
      <w:isLgl/>
      <w:lvlText w:val="%1.%2."/>
      <w:lvlJc w:val="left"/>
      <w:pPr>
        <w:ind w:left="1270" w:hanging="720"/>
      </w:pPr>
      <w:rPr>
        <w:rFonts w:hint="default"/>
      </w:rPr>
    </w:lvl>
    <w:lvl w:ilvl="2">
      <w:start w:val="2"/>
      <w:numFmt w:val="decimal"/>
      <w:isLgl/>
      <w:lvlText w:val="%1.%2.%3."/>
      <w:lvlJc w:val="left"/>
      <w:pPr>
        <w:ind w:left="1270" w:hanging="720"/>
      </w:pPr>
      <w:rPr>
        <w:rFonts w:hint="default"/>
      </w:rPr>
    </w:lvl>
    <w:lvl w:ilvl="3">
      <w:start w:val="1"/>
      <w:numFmt w:val="decimal"/>
      <w:isLgl/>
      <w:lvlText w:val="%1.%2.%3.%4."/>
      <w:lvlJc w:val="left"/>
      <w:pPr>
        <w:ind w:left="1630" w:hanging="1080"/>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990" w:hanging="1440"/>
      </w:pPr>
      <w:rPr>
        <w:rFonts w:hint="default"/>
      </w:rPr>
    </w:lvl>
    <w:lvl w:ilvl="6">
      <w:start w:val="1"/>
      <w:numFmt w:val="decimal"/>
      <w:isLgl/>
      <w:lvlText w:val="%1.%2.%3.%4.%5.%6.%7."/>
      <w:lvlJc w:val="left"/>
      <w:pPr>
        <w:ind w:left="2350" w:hanging="1800"/>
      </w:pPr>
      <w:rPr>
        <w:rFonts w:hint="default"/>
      </w:rPr>
    </w:lvl>
    <w:lvl w:ilvl="7">
      <w:start w:val="1"/>
      <w:numFmt w:val="decimal"/>
      <w:isLgl/>
      <w:lvlText w:val="%1.%2.%3.%4.%5.%6.%7.%8."/>
      <w:lvlJc w:val="left"/>
      <w:pPr>
        <w:ind w:left="2350" w:hanging="1800"/>
      </w:pPr>
      <w:rPr>
        <w:rFonts w:hint="default"/>
      </w:rPr>
    </w:lvl>
    <w:lvl w:ilvl="8">
      <w:start w:val="1"/>
      <w:numFmt w:val="decimal"/>
      <w:isLgl/>
      <w:lvlText w:val="%1.%2.%3.%4.%5.%6.%7.%8.%9."/>
      <w:lvlJc w:val="left"/>
      <w:pPr>
        <w:ind w:left="2710" w:hanging="2160"/>
      </w:pPr>
      <w:rPr>
        <w:rFonts w:hint="default"/>
      </w:rPr>
    </w:lvl>
  </w:abstractNum>
  <w:abstractNum w:abstractNumId="30">
    <w:nsid w:val="41CC660A"/>
    <w:multiLevelType w:val="hybridMultilevel"/>
    <w:tmpl w:val="D9F65A80"/>
    <w:lvl w:ilvl="0" w:tplc="04190001">
      <w:start w:val="1"/>
      <w:numFmt w:val="decimal"/>
      <w:pStyle w:val="13"/>
      <w:lvlText w:val="%1."/>
      <w:lvlJc w:val="left"/>
      <w:pPr>
        <w:ind w:left="1429"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31">
    <w:nsid w:val="485649D9"/>
    <w:multiLevelType w:val="hybridMultilevel"/>
    <w:tmpl w:val="9B92A62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A8A5869"/>
    <w:multiLevelType w:val="multilevel"/>
    <w:tmpl w:val="1E9C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BC594B"/>
    <w:multiLevelType w:val="multilevel"/>
    <w:tmpl w:val="CADE36F0"/>
    <w:lvl w:ilvl="0">
      <w:start w:val="1"/>
      <w:numFmt w:val="decimal"/>
      <w:lvlText w:val="%1."/>
      <w:lvlJc w:val="left"/>
      <w:pPr>
        <w:tabs>
          <w:tab w:val="num" w:pos="720"/>
        </w:tabs>
        <w:ind w:left="720" w:hanging="360"/>
      </w:pPr>
    </w:lvl>
    <w:lvl w:ilvl="1">
      <w:start w:val="1"/>
      <w:numFmt w:val="decimal"/>
      <w:pStyle w:val="20"/>
      <w:lvlText w:val="%1.%2."/>
      <w:lvlJc w:val="left"/>
      <w:pPr>
        <w:tabs>
          <w:tab w:val="num" w:pos="792"/>
        </w:tabs>
        <w:ind w:left="792" w:hanging="432"/>
      </w:pPr>
    </w:lvl>
    <w:lvl w:ilvl="2">
      <w:start w:val="1"/>
      <w:numFmt w:val="decimal"/>
      <w:pStyle w:val="30"/>
      <w:lvlText w:val="%1.%2.%3."/>
      <w:lvlJc w:val="left"/>
      <w:pPr>
        <w:tabs>
          <w:tab w:val="num" w:pos="1440"/>
        </w:tabs>
        <w:ind w:left="1224" w:hanging="504"/>
      </w:pPr>
    </w:lvl>
    <w:lvl w:ilvl="3">
      <w:start w:val="1"/>
      <w:numFmt w:val="decimal"/>
      <w:lvlRestart w:val="0"/>
      <w:lvlText w:val="1.1.1.%4"/>
      <w:lvlJc w:val="left"/>
      <w:pPr>
        <w:tabs>
          <w:tab w:val="num" w:pos="1800"/>
        </w:tabs>
        <w:ind w:left="1728" w:hanging="648"/>
      </w:pPr>
    </w:lvl>
    <w:lvl w:ilvl="4">
      <w:start w:val="1"/>
      <w:numFmt w:val="none"/>
      <w:lvlText w:val=""/>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0D41C37"/>
    <w:multiLevelType w:val="multilevel"/>
    <w:tmpl w:val="492819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5953C3"/>
    <w:multiLevelType w:val="hybridMultilevel"/>
    <w:tmpl w:val="5E265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0C1DE8"/>
    <w:multiLevelType w:val="multilevel"/>
    <w:tmpl w:val="0EECB3F2"/>
    <w:styleLink w:val="a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nsid w:val="54976E90"/>
    <w:multiLevelType w:val="hybridMultilevel"/>
    <w:tmpl w:val="F4B09F78"/>
    <w:lvl w:ilvl="0" w:tplc="59A47ACE">
      <w:start w:val="1"/>
      <w:numFmt w:val="bullet"/>
      <w:pStyle w:val="-"/>
      <w:lvlText w:val="–"/>
      <w:lvlJc w:val="left"/>
      <w:pPr>
        <w:tabs>
          <w:tab w:val="num" w:pos="1418"/>
        </w:tabs>
        <w:ind w:left="284" w:firstLine="85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58EE682E"/>
    <w:multiLevelType w:val="hybridMultilevel"/>
    <w:tmpl w:val="C11E4FF4"/>
    <w:lvl w:ilvl="0" w:tplc="091CC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6A1395"/>
    <w:multiLevelType w:val="multilevel"/>
    <w:tmpl w:val="D5A81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D71135A"/>
    <w:multiLevelType w:val="hybridMultilevel"/>
    <w:tmpl w:val="3C2AA61E"/>
    <w:lvl w:ilvl="0" w:tplc="091CCF86">
      <w:start w:val="1"/>
      <w:numFmt w:val="bullet"/>
      <w:lvlText w:val=""/>
      <w:lvlJc w:val="left"/>
      <w:pPr>
        <w:ind w:left="1571" w:hanging="360"/>
      </w:pPr>
      <w:rPr>
        <w:rFonts w:ascii="Symbol" w:hAnsi="Symbol" w:hint="default"/>
      </w:rPr>
    </w:lvl>
    <w:lvl w:ilvl="1" w:tplc="091CCF86">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620A5E9E"/>
    <w:multiLevelType w:val="multilevel"/>
    <w:tmpl w:val="56848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374270D"/>
    <w:multiLevelType w:val="multilevel"/>
    <w:tmpl w:val="C9F4359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3">
    <w:nsid w:val="65746D92"/>
    <w:multiLevelType w:val="multilevel"/>
    <w:tmpl w:val="765E8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5E42EDE"/>
    <w:multiLevelType w:val="multilevel"/>
    <w:tmpl w:val="73249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B85A91"/>
    <w:multiLevelType w:val="hybridMultilevel"/>
    <w:tmpl w:val="5EB22592"/>
    <w:lvl w:ilvl="0" w:tplc="59A47ACE">
      <w:start w:val="1"/>
      <w:numFmt w:val="decimal"/>
      <w:pStyle w:val="14"/>
      <w:lvlText w:val="%1."/>
      <w:lvlJc w:val="left"/>
      <w:pPr>
        <w:tabs>
          <w:tab w:val="num" w:pos="360"/>
        </w:tabs>
        <w:ind w:left="360"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6">
    <w:nsid w:val="6A157B6B"/>
    <w:multiLevelType w:val="multilevel"/>
    <w:tmpl w:val="125A5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275777"/>
    <w:multiLevelType w:val="multilevel"/>
    <w:tmpl w:val="5F9E8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3473A38"/>
    <w:multiLevelType w:val="hybridMultilevel"/>
    <w:tmpl w:val="E048D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9DB1615"/>
    <w:multiLevelType w:val="hybridMultilevel"/>
    <w:tmpl w:val="B6766EF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0">
    <w:nsid w:val="7A863CD6"/>
    <w:multiLevelType w:val="multilevel"/>
    <w:tmpl w:val="532C4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lvlOverride w:ilvl="0">
      <w:lvl w:ilvl="0">
        <w:numFmt w:val="decimal"/>
        <w:pStyle w:val="-1"/>
        <w:lvlText w:val=""/>
        <w:lvlJc w:val="left"/>
      </w:lvl>
    </w:lvlOverride>
    <w:lvlOverride w:ilvl="1">
      <w:lvl w:ilvl="1">
        <w:numFmt w:val="decimal"/>
        <w:pStyle w:val="-2"/>
        <w:lvlText w:val=""/>
        <w:lvlJc w:val="left"/>
      </w:lvl>
    </w:lvlOverride>
    <w:lvlOverride w:ilvl="2">
      <w:lvl w:ilvl="2">
        <w:start w:val="1"/>
        <w:numFmt w:val="decimal"/>
        <w:pStyle w:val="-3"/>
        <w:suff w:val="space"/>
        <w:lvlText w:val="%1.%2.%3"/>
        <w:lvlJc w:val="left"/>
        <w:pPr>
          <w:ind w:left="284" w:firstLine="850"/>
        </w:pPr>
        <w:rPr>
          <w:rFonts w:hint="default"/>
        </w:rPr>
      </w:lvl>
    </w:lvlOverride>
  </w:num>
  <w:num w:numId="3">
    <w:abstractNumId w:val="37"/>
  </w:num>
  <w:num w:numId="4">
    <w:abstractNumId w:val="19"/>
  </w:num>
  <w:num w:numId="5">
    <w:abstractNumId w:val="22"/>
  </w:num>
  <w:num w:numId="6">
    <w:abstractNumId w:val="45"/>
  </w:num>
  <w:num w:numId="7">
    <w:abstractNumId w:val="18"/>
  </w:num>
  <w:num w:numId="8">
    <w:abstractNumId w:val="30"/>
  </w:num>
  <w:num w:numId="9">
    <w:abstractNumId w:val="5"/>
  </w:num>
  <w:num w:numId="10">
    <w:abstractNumId w:val="36"/>
  </w:num>
  <w:num w:numId="11">
    <w:abstractNumId w:val="21"/>
  </w:num>
  <w:num w:numId="12">
    <w:abstractNumId w:val="23"/>
  </w:num>
  <w:num w:numId="13">
    <w:abstractNumId w:val="13"/>
  </w:num>
  <w:num w:numId="14">
    <w:abstractNumId w:val="42"/>
  </w:num>
  <w:num w:numId="15">
    <w:abstractNumId w:val="41"/>
  </w:num>
  <w:num w:numId="16">
    <w:abstractNumId w:val="14"/>
  </w:num>
  <w:num w:numId="17">
    <w:abstractNumId w:val="47"/>
  </w:num>
  <w:num w:numId="18">
    <w:abstractNumId w:val="44"/>
  </w:num>
  <w:num w:numId="19">
    <w:abstractNumId w:val="10"/>
  </w:num>
  <w:num w:numId="20">
    <w:abstractNumId w:val="15"/>
  </w:num>
  <w:num w:numId="21">
    <w:abstractNumId w:val="32"/>
  </w:num>
  <w:num w:numId="22">
    <w:abstractNumId w:val="39"/>
  </w:num>
  <w:num w:numId="23">
    <w:abstractNumId w:val="9"/>
  </w:num>
  <w:num w:numId="24">
    <w:abstractNumId w:val="50"/>
  </w:num>
  <w:num w:numId="25">
    <w:abstractNumId w:val="20"/>
  </w:num>
  <w:num w:numId="26">
    <w:abstractNumId w:val="17"/>
  </w:num>
  <w:num w:numId="27">
    <w:abstractNumId w:val="7"/>
  </w:num>
  <w:num w:numId="28">
    <w:abstractNumId w:val="43"/>
  </w:num>
  <w:num w:numId="29">
    <w:abstractNumId w:val="46"/>
  </w:num>
  <w:num w:numId="30">
    <w:abstractNumId w:val="34"/>
  </w:num>
  <w:num w:numId="31">
    <w:abstractNumId w:val="16"/>
  </w:num>
  <w:num w:numId="32">
    <w:abstractNumId w:val="1"/>
  </w:num>
  <w:num w:numId="33">
    <w:abstractNumId w:val="24"/>
  </w:num>
  <w:num w:numId="34">
    <w:abstractNumId w:val="27"/>
  </w:num>
  <w:num w:numId="35">
    <w:abstractNumId w:val="26"/>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29"/>
  </w:num>
  <w:num w:numId="39">
    <w:abstractNumId w:val="31"/>
  </w:num>
  <w:num w:numId="40">
    <w:abstractNumId w:val="2"/>
  </w:num>
  <w:num w:numId="41">
    <w:abstractNumId w:val="8"/>
  </w:num>
  <w:num w:numId="42">
    <w:abstractNumId w:val="49"/>
  </w:num>
  <w:num w:numId="43">
    <w:abstractNumId w:val="6"/>
  </w:num>
  <w:num w:numId="44">
    <w:abstractNumId w:val="48"/>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40"/>
  </w:num>
  <w:num w:numId="48">
    <w:abstractNumId w:val="11"/>
  </w:num>
  <w:num w:numId="49">
    <w:abstractNumId w:val="25"/>
  </w:num>
  <w:num w:numId="50">
    <w:abstractNumId w:val="28"/>
  </w:num>
  <w:num w:numId="51">
    <w:abstractNumId w:val="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9"/>
  <w:doNotHyphenateCaps/>
  <w:drawingGridHorizontalSpacing w:val="284"/>
  <w:drawingGridVerticalSpacing w:val="284"/>
  <w:displayVerticalDrawingGridEvery w:val="0"/>
  <w:doNotUseMarginsForDrawingGridOrigin/>
  <w:drawingGridHorizontalOrigin w:val="567"/>
  <w:drawingGridVerticalOrigin w:val="567"/>
  <w:characterSpacingControl w:val="doNotCompress"/>
  <w:doNotValidateAgainstSchema/>
  <w:doNotDemarcateInvalidXml/>
  <w:hdrShapeDefaults>
    <o:shapedefaults v:ext="edit" spidmax="18434"/>
    <o:shapelayout v:ext="edit">
      <o:idmap v:ext="edit" data="2"/>
      <o:rules v:ext="edit">
        <o:r id="V:Rule3" type="connector" idref="#_x0000_s2225"/>
        <o:r id="V:Rule4" type="connector" idref="#_x0000_s2232"/>
      </o:rules>
    </o:shapelayout>
  </w:hdrShapeDefaults>
  <w:footnotePr>
    <w:footnote w:id="0"/>
    <w:footnote w:id="1"/>
  </w:footnotePr>
  <w:endnotePr>
    <w:endnote w:id="0"/>
    <w:endnote w:id="1"/>
  </w:endnotePr>
  <w:compat/>
  <w:rsids>
    <w:rsidRoot w:val="007D4C25"/>
    <w:rsid w:val="0000372B"/>
    <w:rsid w:val="00003A4F"/>
    <w:rsid w:val="000054ED"/>
    <w:rsid w:val="000062C1"/>
    <w:rsid w:val="0001170A"/>
    <w:rsid w:val="00011B19"/>
    <w:rsid w:val="0001354D"/>
    <w:rsid w:val="00013A4F"/>
    <w:rsid w:val="00014746"/>
    <w:rsid w:val="00016343"/>
    <w:rsid w:val="000163AC"/>
    <w:rsid w:val="000175CD"/>
    <w:rsid w:val="0002158F"/>
    <w:rsid w:val="0002194E"/>
    <w:rsid w:val="00022A91"/>
    <w:rsid w:val="000258C8"/>
    <w:rsid w:val="000260A2"/>
    <w:rsid w:val="0002745C"/>
    <w:rsid w:val="0003166F"/>
    <w:rsid w:val="00031B63"/>
    <w:rsid w:val="000363D7"/>
    <w:rsid w:val="00036EB7"/>
    <w:rsid w:val="00037243"/>
    <w:rsid w:val="000372E7"/>
    <w:rsid w:val="0004104D"/>
    <w:rsid w:val="00042EBC"/>
    <w:rsid w:val="000462FE"/>
    <w:rsid w:val="000507A2"/>
    <w:rsid w:val="00050E45"/>
    <w:rsid w:val="00052EF6"/>
    <w:rsid w:val="00053067"/>
    <w:rsid w:val="000557E5"/>
    <w:rsid w:val="00056E52"/>
    <w:rsid w:val="0006121D"/>
    <w:rsid w:val="000660BE"/>
    <w:rsid w:val="00070831"/>
    <w:rsid w:val="00072166"/>
    <w:rsid w:val="000725BD"/>
    <w:rsid w:val="00073845"/>
    <w:rsid w:val="0007698A"/>
    <w:rsid w:val="00083189"/>
    <w:rsid w:val="0008359E"/>
    <w:rsid w:val="0008684B"/>
    <w:rsid w:val="00087812"/>
    <w:rsid w:val="0009036A"/>
    <w:rsid w:val="00091629"/>
    <w:rsid w:val="00093AA2"/>
    <w:rsid w:val="00094EF4"/>
    <w:rsid w:val="00095253"/>
    <w:rsid w:val="0009594A"/>
    <w:rsid w:val="00095D94"/>
    <w:rsid w:val="000A44BA"/>
    <w:rsid w:val="000A7B66"/>
    <w:rsid w:val="000A7ECC"/>
    <w:rsid w:val="000B03FF"/>
    <w:rsid w:val="000B118E"/>
    <w:rsid w:val="000B2AC9"/>
    <w:rsid w:val="000B54BE"/>
    <w:rsid w:val="000B5C79"/>
    <w:rsid w:val="000C2554"/>
    <w:rsid w:val="000C3199"/>
    <w:rsid w:val="000C4C5B"/>
    <w:rsid w:val="000C4D1F"/>
    <w:rsid w:val="000C668D"/>
    <w:rsid w:val="000C6768"/>
    <w:rsid w:val="000D0424"/>
    <w:rsid w:val="000D1173"/>
    <w:rsid w:val="000D2AD4"/>
    <w:rsid w:val="000D3F08"/>
    <w:rsid w:val="000D7DED"/>
    <w:rsid w:val="000E00E1"/>
    <w:rsid w:val="000E043A"/>
    <w:rsid w:val="000E0526"/>
    <w:rsid w:val="000E2C25"/>
    <w:rsid w:val="000E6459"/>
    <w:rsid w:val="000E6BCA"/>
    <w:rsid w:val="000E731E"/>
    <w:rsid w:val="000F0CB8"/>
    <w:rsid w:val="000F4936"/>
    <w:rsid w:val="000F65B9"/>
    <w:rsid w:val="001000E2"/>
    <w:rsid w:val="00101029"/>
    <w:rsid w:val="00101538"/>
    <w:rsid w:val="001030DA"/>
    <w:rsid w:val="00104266"/>
    <w:rsid w:val="00105173"/>
    <w:rsid w:val="0010628A"/>
    <w:rsid w:val="001075B9"/>
    <w:rsid w:val="00107BA0"/>
    <w:rsid w:val="00110918"/>
    <w:rsid w:val="00111C28"/>
    <w:rsid w:val="00111E33"/>
    <w:rsid w:val="001129BA"/>
    <w:rsid w:val="00116516"/>
    <w:rsid w:val="001212B0"/>
    <w:rsid w:val="00122347"/>
    <w:rsid w:val="00123A6F"/>
    <w:rsid w:val="00126697"/>
    <w:rsid w:val="001370C3"/>
    <w:rsid w:val="00140649"/>
    <w:rsid w:val="001444AD"/>
    <w:rsid w:val="00144DAB"/>
    <w:rsid w:val="00146A6C"/>
    <w:rsid w:val="00146F8A"/>
    <w:rsid w:val="00150D5B"/>
    <w:rsid w:val="00150DBF"/>
    <w:rsid w:val="00155A89"/>
    <w:rsid w:val="00156A31"/>
    <w:rsid w:val="001600C2"/>
    <w:rsid w:val="00160CDF"/>
    <w:rsid w:val="001637D0"/>
    <w:rsid w:val="0016406C"/>
    <w:rsid w:val="00170166"/>
    <w:rsid w:val="00171240"/>
    <w:rsid w:val="00173C6D"/>
    <w:rsid w:val="001810A5"/>
    <w:rsid w:val="001834F0"/>
    <w:rsid w:val="00184900"/>
    <w:rsid w:val="001867C8"/>
    <w:rsid w:val="00187570"/>
    <w:rsid w:val="001A184D"/>
    <w:rsid w:val="001A4E93"/>
    <w:rsid w:val="001B0207"/>
    <w:rsid w:val="001B39C4"/>
    <w:rsid w:val="001B5B4C"/>
    <w:rsid w:val="001B5C58"/>
    <w:rsid w:val="001C1709"/>
    <w:rsid w:val="001C23CF"/>
    <w:rsid w:val="001C4CAF"/>
    <w:rsid w:val="001D0ED7"/>
    <w:rsid w:val="001D388D"/>
    <w:rsid w:val="001D44E5"/>
    <w:rsid w:val="001D4DDF"/>
    <w:rsid w:val="001E0DCF"/>
    <w:rsid w:val="001E3CBB"/>
    <w:rsid w:val="001E607E"/>
    <w:rsid w:val="001F1845"/>
    <w:rsid w:val="001F3411"/>
    <w:rsid w:val="001F3BE0"/>
    <w:rsid w:val="001F74E5"/>
    <w:rsid w:val="001F7E8C"/>
    <w:rsid w:val="00200150"/>
    <w:rsid w:val="002017DC"/>
    <w:rsid w:val="0020315A"/>
    <w:rsid w:val="0020509F"/>
    <w:rsid w:val="0020616D"/>
    <w:rsid w:val="0021007B"/>
    <w:rsid w:val="002113A9"/>
    <w:rsid w:val="00211779"/>
    <w:rsid w:val="002129E0"/>
    <w:rsid w:val="00214F68"/>
    <w:rsid w:val="002155F0"/>
    <w:rsid w:val="00216300"/>
    <w:rsid w:val="00216484"/>
    <w:rsid w:val="00216882"/>
    <w:rsid w:val="00217D21"/>
    <w:rsid w:val="00220897"/>
    <w:rsid w:val="00221CBE"/>
    <w:rsid w:val="002273DA"/>
    <w:rsid w:val="00233A7E"/>
    <w:rsid w:val="00234F64"/>
    <w:rsid w:val="002409F9"/>
    <w:rsid w:val="00240F5C"/>
    <w:rsid w:val="00241221"/>
    <w:rsid w:val="002412CB"/>
    <w:rsid w:val="00243F7D"/>
    <w:rsid w:val="00245533"/>
    <w:rsid w:val="00251F8F"/>
    <w:rsid w:val="002526CE"/>
    <w:rsid w:val="0025300C"/>
    <w:rsid w:val="002536C3"/>
    <w:rsid w:val="00254B03"/>
    <w:rsid w:val="00255199"/>
    <w:rsid w:val="00255396"/>
    <w:rsid w:val="0025707C"/>
    <w:rsid w:val="00257783"/>
    <w:rsid w:val="00257F82"/>
    <w:rsid w:val="00260CBF"/>
    <w:rsid w:val="00267F43"/>
    <w:rsid w:val="00270A0B"/>
    <w:rsid w:val="00271502"/>
    <w:rsid w:val="00271F75"/>
    <w:rsid w:val="00272CAD"/>
    <w:rsid w:val="002759EC"/>
    <w:rsid w:val="00275E19"/>
    <w:rsid w:val="00275E77"/>
    <w:rsid w:val="0027795A"/>
    <w:rsid w:val="00277AB7"/>
    <w:rsid w:val="00282384"/>
    <w:rsid w:val="00286693"/>
    <w:rsid w:val="0028689F"/>
    <w:rsid w:val="002912EB"/>
    <w:rsid w:val="00292FA3"/>
    <w:rsid w:val="00293B83"/>
    <w:rsid w:val="0029767C"/>
    <w:rsid w:val="002A3261"/>
    <w:rsid w:val="002A3C57"/>
    <w:rsid w:val="002A5FD5"/>
    <w:rsid w:val="002B5076"/>
    <w:rsid w:val="002B5C75"/>
    <w:rsid w:val="002B5F2E"/>
    <w:rsid w:val="002C0750"/>
    <w:rsid w:val="002C2FF4"/>
    <w:rsid w:val="002C448A"/>
    <w:rsid w:val="002C50CA"/>
    <w:rsid w:val="002C5242"/>
    <w:rsid w:val="002C54FE"/>
    <w:rsid w:val="002C5B12"/>
    <w:rsid w:val="002C6E0B"/>
    <w:rsid w:val="002D02F8"/>
    <w:rsid w:val="002D169B"/>
    <w:rsid w:val="002D1860"/>
    <w:rsid w:val="002D1ABA"/>
    <w:rsid w:val="002D450A"/>
    <w:rsid w:val="002D5F26"/>
    <w:rsid w:val="002D6A65"/>
    <w:rsid w:val="002D7C34"/>
    <w:rsid w:val="002E11D7"/>
    <w:rsid w:val="002E1DC7"/>
    <w:rsid w:val="002E1E75"/>
    <w:rsid w:val="002E3D8F"/>
    <w:rsid w:val="002E5E6C"/>
    <w:rsid w:val="002F3A06"/>
    <w:rsid w:val="002F3E70"/>
    <w:rsid w:val="00301399"/>
    <w:rsid w:val="003044E0"/>
    <w:rsid w:val="00306C39"/>
    <w:rsid w:val="00306CEF"/>
    <w:rsid w:val="003077B8"/>
    <w:rsid w:val="00311703"/>
    <w:rsid w:val="00312084"/>
    <w:rsid w:val="00315714"/>
    <w:rsid w:val="00320616"/>
    <w:rsid w:val="0032156C"/>
    <w:rsid w:val="00323D71"/>
    <w:rsid w:val="003257F9"/>
    <w:rsid w:val="00325A2F"/>
    <w:rsid w:val="00336139"/>
    <w:rsid w:val="0034057B"/>
    <w:rsid w:val="00340D9B"/>
    <w:rsid w:val="003418E6"/>
    <w:rsid w:val="00341B09"/>
    <w:rsid w:val="00342B67"/>
    <w:rsid w:val="00342F57"/>
    <w:rsid w:val="00342FD8"/>
    <w:rsid w:val="0034364D"/>
    <w:rsid w:val="00343D11"/>
    <w:rsid w:val="00345DFD"/>
    <w:rsid w:val="00353BB8"/>
    <w:rsid w:val="00354647"/>
    <w:rsid w:val="00355243"/>
    <w:rsid w:val="0036152E"/>
    <w:rsid w:val="00362736"/>
    <w:rsid w:val="00362EFB"/>
    <w:rsid w:val="00366D6B"/>
    <w:rsid w:val="00366E08"/>
    <w:rsid w:val="00366EE1"/>
    <w:rsid w:val="00367AAF"/>
    <w:rsid w:val="00371FA9"/>
    <w:rsid w:val="0037568A"/>
    <w:rsid w:val="003779AD"/>
    <w:rsid w:val="00377B4B"/>
    <w:rsid w:val="003821FA"/>
    <w:rsid w:val="0038372B"/>
    <w:rsid w:val="003870BA"/>
    <w:rsid w:val="00390D2F"/>
    <w:rsid w:val="003922BE"/>
    <w:rsid w:val="00392E21"/>
    <w:rsid w:val="00396A49"/>
    <w:rsid w:val="003A02A6"/>
    <w:rsid w:val="003A2C4F"/>
    <w:rsid w:val="003A5C9B"/>
    <w:rsid w:val="003B04E0"/>
    <w:rsid w:val="003B0534"/>
    <w:rsid w:val="003B209A"/>
    <w:rsid w:val="003B25BE"/>
    <w:rsid w:val="003B4CDF"/>
    <w:rsid w:val="003B50E4"/>
    <w:rsid w:val="003B6B90"/>
    <w:rsid w:val="003B6F0C"/>
    <w:rsid w:val="003B7F76"/>
    <w:rsid w:val="003C4A23"/>
    <w:rsid w:val="003C731B"/>
    <w:rsid w:val="003D00E9"/>
    <w:rsid w:val="003D1C54"/>
    <w:rsid w:val="003D1DC8"/>
    <w:rsid w:val="003D2C4B"/>
    <w:rsid w:val="003D2ECC"/>
    <w:rsid w:val="003D4E9D"/>
    <w:rsid w:val="003E14F4"/>
    <w:rsid w:val="003E2868"/>
    <w:rsid w:val="003E4767"/>
    <w:rsid w:val="003E4BEA"/>
    <w:rsid w:val="003E6EB7"/>
    <w:rsid w:val="003E6FA2"/>
    <w:rsid w:val="003F25EF"/>
    <w:rsid w:val="003F46FB"/>
    <w:rsid w:val="003F58F9"/>
    <w:rsid w:val="003F5D6D"/>
    <w:rsid w:val="003F731C"/>
    <w:rsid w:val="003F7B9C"/>
    <w:rsid w:val="003F7E27"/>
    <w:rsid w:val="004004BA"/>
    <w:rsid w:val="0040203F"/>
    <w:rsid w:val="0040489D"/>
    <w:rsid w:val="0041185D"/>
    <w:rsid w:val="004121A7"/>
    <w:rsid w:val="0041293C"/>
    <w:rsid w:val="00412AF6"/>
    <w:rsid w:val="00413323"/>
    <w:rsid w:val="004135FC"/>
    <w:rsid w:val="004160B4"/>
    <w:rsid w:val="004170FC"/>
    <w:rsid w:val="00417F86"/>
    <w:rsid w:val="00420463"/>
    <w:rsid w:val="00421380"/>
    <w:rsid w:val="00422686"/>
    <w:rsid w:val="00424E57"/>
    <w:rsid w:val="00425978"/>
    <w:rsid w:val="00427241"/>
    <w:rsid w:val="00434F29"/>
    <w:rsid w:val="0043505C"/>
    <w:rsid w:val="00437DD4"/>
    <w:rsid w:val="00443424"/>
    <w:rsid w:val="00443A29"/>
    <w:rsid w:val="00443F57"/>
    <w:rsid w:val="00444B9B"/>
    <w:rsid w:val="00444C7D"/>
    <w:rsid w:val="00445832"/>
    <w:rsid w:val="00445D99"/>
    <w:rsid w:val="0044691A"/>
    <w:rsid w:val="00452F6D"/>
    <w:rsid w:val="00454C41"/>
    <w:rsid w:val="00454F9E"/>
    <w:rsid w:val="00456768"/>
    <w:rsid w:val="00457AEE"/>
    <w:rsid w:val="0046053E"/>
    <w:rsid w:val="004605CD"/>
    <w:rsid w:val="00460657"/>
    <w:rsid w:val="0046419B"/>
    <w:rsid w:val="004646D0"/>
    <w:rsid w:val="00465BB3"/>
    <w:rsid w:val="00467C17"/>
    <w:rsid w:val="00471723"/>
    <w:rsid w:val="00473544"/>
    <w:rsid w:val="00474D98"/>
    <w:rsid w:val="004752E7"/>
    <w:rsid w:val="0047683B"/>
    <w:rsid w:val="004776AF"/>
    <w:rsid w:val="00477F9C"/>
    <w:rsid w:val="00480602"/>
    <w:rsid w:val="00480824"/>
    <w:rsid w:val="00481BE0"/>
    <w:rsid w:val="00482C50"/>
    <w:rsid w:val="00485327"/>
    <w:rsid w:val="00487E78"/>
    <w:rsid w:val="00490BD5"/>
    <w:rsid w:val="00490CC2"/>
    <w:rsid w:val="00491717"/>
    <w:rsid w:val="004926A8"/>
    <w:rsid w:val="00494C1B"/>
    <w:rsid w:val="0049637E"/>
    <w:rsid w:val="004978C4"/>
    <w:rsid w:val="004A1EDE"/>
    <w:rsid w:val="004A4C15"/>
    <w:rsid w:val="004A5F56"/>
    <w:rsid w:val="004B0208"/>
    <w:rsid w:val="004B0E4A"/>
    <w:rsid w:val="004B24B8"/>
    <w:rsid w:val="004B2EC6"/>
    <w:rsid w:val="004B3094"/>
    <w:rsid w:val="004B3E61"/>
    <w:rsid w:val="004B4A7A"/>
    <w:rsid w:val="004B4A8F"/>
    <w:rsid w:val="004B4C91"/>
    <w:rsid w:val="004C1431"/>
    <w:rsid w:val="004C2015"/>
    <w:rsid w:val="004C2D5E"/>
    <w:rsid w:val="004C313E"/>
    <w:rsid w:val="004C4219"/>
    <w:rsid w:val="004C50C4"/>
    <w:rsid w:val="004D1E20"/>
    <w:rsid w:val="004D39A5"/>
    <w:rsid w:val="004D6A62"/>
    <w:rsid w:val="004D7049"/>
    <w:rsid w:val="004D7E12"/>
    <w:rsid w:val="004E130F"/>
    <w:rsid w:val="004E41DC"/>
    <w:rsid w:val="004E4939"/>
    <w:rsid w:val="004E4F4D"/>
    <w:rsid w:val="004E5C23"/>
    <w:rsid w:val="004E7695"/>
    <w:rsid w:val="004F15F5"/>
    <w:rsid w:val="004F33B9"/>
    <w:rsid w:val="004F353B"/>
    <w:rsid w:val="004F700E"/>
    <w:rsid w:val="004F79CB"/>
    <w:rsid w:val="005013F4"/>
    <w:rsid w:val="00501891"/>
    <w:rsid w:val="00502FD0"/>
    <w:rsid w:val="00503AD6"/>
    <w:rsid w:val="0050474C"/>
    <w:rsid w:val="005055AF"/>
    <w:rsid w:val="00506255"/>
    <w:rsid w:val="00506B11"/>
    <w:rsid w:val="005114BF"/>
    <w:rsid w:val="00511A14"/>
    <w:rsid w:val="005168CF"/>
    <w:rsid w:val="005174BB"/>
    <w:rsid w:val="005221DE"/>
    <w:rsid w:val="00525C2F"/>
    <w:rsid w:val="00526A7D"/>
    <w:rsid w:val="00527011"/>
    <w:rsid w:val="00533502"/>
    <w:rsid w:val="00533B3D"/>
    <w:rsid w:val="00534CB2"/>
    <w:rsid w:val="00540F1D"/>
    <w:rsid w:val="00542FEC"/>
    <w:rsid w:val="005457DD"/>
    <w:rsid w:val="00546649"/>
    <w:rsid w:val="0054671B"/>
    <w:rsid w:val="0055061A"/>
    <w:rsid w:val="00550A40"/>
    <w:rsid w:val="005517E9"/>
    <w:rsid w:val="00552EF5"/>
    <w:rsid w:val="00556740"/>
    <w:rsid w:val="00556888"/>
    <w:rsid w:val="00557A8C"/>
    <w:rsid w:val="00561F63"/>
    <w:rsid w:val="00563E67"/>
    <w:rsid w:val="00564A88"/>
    <w:rsid w:val="005658F9"/>
    <w:rsid w:val="00566399"/>
    <w:rsid w:val="00566839"/>
    <w:rsid w:val="005670BD"/>
    <w:rsid w:val="00567355"/>
    <w:rsid w:val="00567F5E"/>
    <w:rsid w:val="00571781"/>
    <w:rsid w:val="005719EF"/>
    <w:rsid w:val="00572B48"/>
    <w:rsid w:val="00574966"/>
    <w:rsid w:val="00574E00"/>
    <w:rsid w:val="00574F2A"/>
    <w:rsid w:val="00574F31"/>
    <w:rsid w:val="00575B9D"/>
    <w:rsid w:val="00575E41"/>
    <w:rsid w:val="00575EA6"/>
    <w:rsid w:val="00583FB4"/>
    <w:rsid w:val="005842AC"/>
    <w:rsid w:val="005846F2"/>
    <w:rsid w:val="0058519D"/>
    <w:rsid w:val="00585217"/>
    <w:rsid w:val="00586562"/>
    <w:rsid w:val="005873E8"/>
    <w:rsid w:val="00592B99"/>
    <w:rsid w:val="00593357"/>
    <w:rsid w:val="00594031"/>
    <w:rsid w:val="005942AA"/>
    <w:rsid w:val="005976D8"/>
    <w:rsid w:val="00597A0A"/>
    <w:rsid w:val="005A16E3"/>
    <w:rsid w:val="005A266C"/>
    <w:rsid w:val="005A3DC3"/>
    <w:rsid w:val="005A40EF"/>
    <w:rsid w:val="005B35E4"/>
    <w:rsid w:val="005B5214"/>
    <w:rsid w:val="005B6329"/>
    <w:rsid w:val="005C2231"/>
    <w:rsid w:val="005C3D40"/>
    <w:rsid w:val="005C3E66"/>
    <w:rsid w:val="005C4915"/>
    <w:rsid w:val="005C53C2"/>
    <w:rsid w:val="005C53D6"/>
    <w:rsid w:val="005C7136"/>
    <w:rsid w:val="005D2E92"/>
    <w:rsid w:val="005D6CFA"/>
    <w:rsid w:val="005E324F"/>
    <w:rsid w:val="005E4EF2"/>
    <w:rsid w:val="005E5695"/>
    <w:rsid w:val="005E5B43"/>
    <w:rsid w:val="005F5916"/>
    <w:rsid w:val="005F6420"/>
    <w:rsid w:val="005F6471"/>
    <w:rsid w:val="005F7951"/>
    <w:rsid w:val="005F7969"/>
    <w:rsid w:val="0060279D"/>
    <w:rsid w:val="00602D5F"/>
    <w:rsid w:val="00603651"/>
    <w:rsid w:val="006059B0"/>
    <w:rsid w:val="006062FE"/>
    <w:rsid w:val="006123DA"/>
    <w:rsid w:val="00614545"/>
    <w:rsid w:val="0061541B"/>
    <w:rsid w:val="00615E6E"/>
    <w:rsid w:val="00616EAE"/>
    <w:rsid w:val="00624664"/>
    <w:rsid w:val="00626A67"/>
    <w:rsid w:val="0063069D"/>
    <w:rsid w:val="006312C5"/>
    <w:rsid w:val="006363B8"/>
    <w:rsid w:val="00640B50"/>
    <w:rsid w:val="0064291B"/>
    <w:rsid w:val="00643508"/>
    <w:rsid w:val="00645350"/>
    <w:rsid w:val="0065081A"/>
    <w:rsid w:val="006510AF"/>
    <w:rsid w:val="006517FA"/>
    <w:rsid w:val="00651EAF"/>
    <w:rsid w:val="00654D6A"/>
    <w:rsid w:val="006557D2"/>
    <w:rsid w:val="00656928"/>
    <w:rsid w:val="0065730D"/>
    <w:rsid w:val="00657FEA"/>
    <w:rsid w:val="00660485"/>
    <w:rsid w:val="00660E66"/>
    <w:rsid w:val="00667055"/>
    <w:rsid w:val="00667FDD"/>
    <w:rsid w:val="00670D7C"/>
    <w:rsid w:val="0067210E"/>
    <w:rsid w:val="006732B9"/>
    <w:rsid w:val="0067677C"/>
    <w:rsid w:val="00677F51"/>
    <w:rsid w:val="006844D4"/>
    <w:rsid w:val="00685FE3"/>
    <w:rsid w:val="0068699D"/>
    <w:rsid w:val="00686F58"/>
    <w:rsid w:val="00690586"/>
    <w:rsid w:val="00690FB4"/>
    <w:rsid w:val="00696ABD"/>
    <w:rsid w:val="00696ED9"/>
    <w:rsid w:val="00697316"/>
    <w:rsid w:val="00697BDE"/>
    <w:rsid w:val="006A7AE4"/>
    <w:rsid w:val="006A7D82"/>
    <w:rsid w:val="006B307B"/>
    <w:rsid w:val="006B36DE"/>
    <w:rsid w:val="006B5589"/>
    <w:rsid w:val="006B5A5F"/>
    <w:rsid w:val="006C0E67"/>
    <w:rsid w:val="006C4501"/>
    <w:rsid w:val="006D03A4"/>
    <w:rsid w:val="006D05A2"/>
    <w:rsid w:val="006D1338"/>
    <w:rsid w:val="006D2036"/>
    <w:rsid w:val="006D2CF9"/>
    <w:rsid w:val="006D49E8"/>
    <w:rsid w:val="006D7815"/>
    <w:rsid w:val="006E11DE"/>
    <w:rsid w:val="006E43DD"/>
    <w:rsid w:val="006E63A0"/>
    <w:rsid w:val="006F158D"/>
    <w:rsid w:val="006F288A"/>
    <w:rsid w:val="006F312D"/>
    <w:rsid w:val="006F36D8"/>
    <w:rsid w:val="006F59DC"/>
    <w:rsid w:val="006F739F"/>
    <w:rsid w:val="007011AB"/>
    <w:rsid w:val="00702362"/>
    <w:rsid w:val="00702693"/>
    <w:rsid w:val="00704FD3"/>
    <w:rsid w:val="0070542D"/>
    <w:rsid w:val="007056A6"/>
    <w:rsid w:val="00711F49"/>
    <w:rsid w:val="00713C82"/>
    <w:rsid w:val="00716CC1"/>
    <w:rsid w:val="00720C8F"/>
    <w:rsid w:val="007241A5"/>
    <w:rsid w:val="00726D0C"/>
    <w:rsid w:val="00730945"/>
    <w:rsid w:val="00732287"/>
    <w:rsid w:val="00735545"/>
    <w:rsid w:val="00740893"/>
    <w:rsid w:val="00740C4C"/>
    <w:rsid w:val="00747581"/>
    <w:rsid w:val="007513C2"/>
    <w:rsid w:val="00753149"/>
    <w:rsid w:val="00753F2A"/>
    <w:rsid w:val="00755DFF"/>
    <w:rsid w:val="007576DB"/>
    <w:rsid w:val="00757758"/>
    <w:rsid w:val="007628AE"/>
    <w:rsid w:val="00763AF9"/>
    <w:rsid w:val="0076506E"/>
    <w:rsid w:val="007650B2"/>
    <w:rsid w:val="007654D7"/>
    <w:rsid w:val="00773D1D"/>
    <w:rsid w:val="007741A0"/>
    <w:rsid w:val="00782F20"/>
    <w:rsid w:val="0078491C"/>
    <w:rsid w:val="007860CD"/>
    <w:rsid w:val="00786A56"/>
    <w:rsid w:val="007872DA"/>
    <w:rsid w:val="0079240D"/>
    <w:rsid w:val="00793009"/>
    <w:rsid w:val="00794D56"/>
    <w:rsid w:val="007A1568"/>
    <w:rsid w:val="007A2BB4"/>
    <w:rsid w:val="007A2D11"/>
    <w:rsid w:val="007A3795"/>
    <w:rsid w:val="007A6AE4"/>
    <w:rsid w:val="007A7CA7"/>
    <w:rsid w:val="007B088E"/>
    <w:rsid w:val="007B1955"/>
    <w:rsid w:val="007B1E8A"/>
    <w:rsid w:val="007B330C"/>
    <w:rsid w:val="007B6444"/>
    <w:rsid w:val="007B6B8E"/>
    <w:rsid w:val="007C11A7"/>
    <w:rsid w:val="007C4ED1"/>
    <w:rsid w:val="007C5930"/>
    <w:rsid w:val="007C5A8E"/>
    <w:rsid w:val="007D12FD"/>
    <w:rsid w:val="007D2695"/>
    <w:rsid w:val="007D4973"/>
    <w:rsid w:val="007D4C25"/>
    <w:rsid w:val="007D4CA7"/>
    <w:rsid w:val="007D53DC"/>
    <w:rsid w:val="007D715D"/>
    <w:rsid w:val="007D72D8"/>
    <w:rsid w:val="007E0BE5"/>
    <w:rsid w:val="007E18D3"/>
    <w:rsid w:val="007E1A9F"/>
    <w:rsid w:val="007E31BE"/>
    <w:rsid w:val="007E5934"/>
    <w:rsid w:val="007E6022"/>
    <w:rsid w:val="007E733D"/>
    <w:rsid w:val="007F4B2B"/>
    <w:rsid w:val="007F4DCB"/>
    <w:rsid w:val="007F6CC7"/>
    <w:rsid w:val="00802EA6"/>
    <w:rsid w:val="00805575"/>
    <w:rsid w:val="00805C5E"/>
    <w:rsid w:val="008114F8"/>
    <w:rsid w:val="00811BCA"/>
    <w:rsid w:val="00814CCC"/>
    <w:rsid w:val="00815160"/>
    <w:rsid w:val="008172FE"/>
    <w:rsid w:val="00817926"/>
    <w:rsid w:val="00822933"/>
    <w:rsid w:val="00822FD9"/>
    <w:rsid w:val="008236EE"/>
    <w:rsid w:val="0082488D"/>
    <w:rsid w:val="0082669C"/>
    <w:rsid w:val="00831524"/>
    <w:rsid w:val="0083226A"/>
    <w:rsid w:val="00832383"/>
    <w:rsid w:val="00832AD1"/>
    <w:rsid w:val="00837F7A"/>
    <w:rsid w:val="0084081C"/>
    <w:rsid w:val="00841F64"/>
    <w:rsid w:val="008431C8"/>
    <w:rsid w:val="00843740"/>
    <w:rsid w:val="00843777"/>
    <w:rsid w:val="00843B36"/>
    <w:rsid w:val="00846557"/>
    <w:rsid w:val="008467A6"/>
    <w:rsid w:val="0084697A"/>
    <w:rsid w:val="00847D7B"/>
    <w:rsid w:val="008506E5"/>
    <w:rsid w:val="008524B8"/>
    <w:rsid w:val="00853674"/>
    <w:rsid w:val="0085470C"/>
    <w:rsid w:val="00857FC3"/>
    <w:rsid w:val="0086208D"/>
    <w:rsid w:val="0086251C"/>
    <w:rsid w:val="008629E0"/>
    <w:rsid w:val="00864120"/>
    <w:rsid w:val="00865FAA"/>
    <w:rsid w:val="00871442"/>
    <w:rsid w:val="00871965"/>
    <w:rsid w:val="00872044"/>
    <w:rsid w:val="008736C8"/>
    <w:rsid w:val="00875387"/>
    <w:rsid w:val="00876DF4"/>
    <w:rsid w:val="00882984"/>
    <w:rsid w:val="00887550"/>
    <w:rsid w:val="00894421"/>
    <w:rsid w:val="008A2C46"/>
    <w:rsid w:val="008A30B2"/>
    <w:rsid w:val="008B64E0"/>
    <w:rsid w:val="008B6FE3"/>
    <w:rsid w:val="008C2ED3"/>
    <w:rsid w:val="008C330A"/>
    <w:rsid w:val="008C3B41"/>
    <w:rsid w:val="008C5ED5"/>
    <w:rsid w:val="008C63CC"/>
    <w:rsid w:val="008D41C3"/>
    <w:rsid w:val="008D52F7"/>
    <w:rsid w:val="008D7650"/>
    <w:rsid w:val="008E3952"/>
    <w:rsid w:val="008E442D"/>
    <w:rsid w:val="008E79CE"/>
    <w:rsid w:val="008F02B9"/>
    <w:rsid w:val="008F05DE"/>
    <w:rsid w:val="008F1BDF"/>
    <w:rsid w:val="008F2A5C"/>
    <w:rsid w:val="008F5433"/>
    <w:rsid w:val="008F6238"/>
    <w:rsid w:val="008F6C9E"/>
    <w:rsid w:val="008F7D12"/>
    <w:rsid w:val="009049C7"/>
    <w:rsid w:val="00904E9F"/>
    <w:rsid w:val="00905852"/>
    <w:rsid w:val="00911144"/>
    <w:rsid w:val="009129E3"/>
    <w:rsid w:val="00914928"/>
    <w:rsid w:val="00916E29"/>
    <w:rsid w:val="0091713A"/>
    <w:rsid w:val="009206A4"/>
    <w:rsid w:val="009209A2"/>
    <w:rsid w:val="009232C6"/>
    <w:rsid w:val="009237DA"/>
    <w:rsid w:val="0092556F"/>
    <w:rsid w:val="00925772"/>
    <w:rsid w:val="009274C5"/>
    <w:rsid w:val="0093232D"/>
    <w:rsid w:val="00932CB2"/>
    <w:rsid w:val="009331D2"/>
    <w:rsid w:val="009348F1"/>
    <w:rsid w:val="00934F64"/>
    <w:rsid w:val="00936382"/>
    <w:rsid w:val="009374F8"/>
    <w:rsid w:val="00941457"/>
    <w:rsid w:val="00943786"/>
    <w:rsid w:val="00943C9F"/>
    <w:rsid w:val="00944203"/>
    <w:rsid w:val="00950155"/>
    <w:rsid w:val="009520B7"/>
    <w:rsid w:val="009530BB"/>
    <w:rsid w:val="00953347"/>
    <w:rsid w:val="0095450A"/>
    <w:rsid w:val="009549A8"/>
    <w:rsid w:val="00955016"/>
    <w:rsid w:val="00955B27"/>
    <w:rsid w:val="00957503"/>
    <w:rsid w:val="00957FF8"/>
    <w:rsid w:val="00960052"/>
    <w:rsid w:val="0096008A"/>
    <w:rsid w:val="00960B02"/>
    <w:rsid w:val="00960EEE"/>
    <w:rsid w:val="00961056"/>
    <w:rsid w:val="00961D5D"/>
    <w:rsid w:val="009627E5"/>
    <w:rsid w:val="00963597"/>
    <w:rsid w:val="009656DD"/>
    <w:rsid w:val="00966BA5"/>
    <w:rsid w:val="00967DE5"/>
    <w:rsid w:val="00974402"/>
    <w:rsid w:val="0097473A"/>
    <w:rsid w:val="00974932"/>
    <w:rsid w:val="00974E6B"/>
    <w:rsid w:val="00976CE0"/>
    <w:rsid w:val="00981453"/>
    <w:rsid w:val="00983E42"/>
    <w:rsid w:val="009874A7"/>
    <w:rsid w:val="00987C03"/>
    <w:rsid w:val="00991452"/>
    <w:rsid w:val="00991CF1"/>
    <w:rsid w:val="00992C58"/>
    <w:rsid w:val="009943F6"/>
    <w:rsid w:val="009946DB"/>
    <w:rsid w:val="00996335"/>
    <w:rsid w:val="00996C23"/>
    <w:rsid w:val="009A01A7"/>
    <w:rsid w:val="009A09F9"/>
    <w:rsid w:val="009A1B66"/>
    <w:rsid w:val="009A36F2"/>
    <w:rsid w:val="009A47F5"/>
    <w:rsid w:val="009A5E62"/>
    <w:rsid w:val="009A63D8"/>
    <w:rsid w:val="009A66CB"/>
    <w:rsid w:val="009B02E0"/>
    <w:rsid w:val="009B087B"/>
    <w:rsid w:val="009B0C46"/>
    <w:rsid w:val="009B2D9E"/>
    <w:rsid w:val="009B522D"/>
    <w:rsid w:val="009B72D9"/>
    <w:rsid w:val="009C0740"/>
    <w:rsid w:val="009C0D6D"/>
    <w:rsid w:val="009C171C"/>
    <w:rsid w:val="009C281E"/>
    <w:rsid w:val="009C3E70"/>
    <w:rsid w:val="009C4455"/>
    <w:rsid w:val="009C4DFA"/>
    <w:rsid w:val="009C5BEE"/>
    <w:rsid w:val="009C6E14"/>
    <w:rsid w:val="009D0231"/>
    <w:rsid w:val="009D12B5"/>
    <w:rsid w:val="009D5CCF"/>
    <w:rsid w:val="009D6A81"/>
    <w:rsid w:val="009E09A7"/>
    <w:rsid w:val="009E0CC5"/>
    <w:rsid w:val="009E38B3"/>
    <w:rsid w:val="009E6FB9"/>
    <w:rsid w:val="009E71D6"/>
    <w:rsid w:val="009F4E18"/>
    <w:rsid w:val="009F5794"/>
    <w:rsid w:val="009F6C62"/>
    <w:rsid w:val="00A000DF"/>
    <w:rsid w:val="00A01486"/>
    <w:rsid w:val="00A05FA5"/>
    <w:rsid w:val="00A063EF"/>
    <w:rsid w:val="00A074F1"/>
    <w:rsid w:val="00A1400D"/>
    <w:rsid w:val="00A14E89"/>
    <w:rsid w:val="00A16C45"/>
    <w:rsid w:val="00A17EA6"/>
    <w:rsid w:val="00A20732"/>
    <w:rsid w:val="00A21608"/>
    <w:rsid w:val="00A22966"/>
    <w:rsid w:val="00A24B51"/>
    <w:rsid w:val="00A25E54"/>
    <w:rsid w:val="00A25FC2"/>
    <w:rsid w:val="00A27D9B"/>
    <w:rsid w:val="00A3103C"/>
    <w:rsid w:val="00A34F78"/>
    <w:rsid w:val="00A362A5"/>
    <w:rsid w:val="00A362C4"/>
    <w:rsid w:val="00A37285"/>
    <w:rsid w:val="00A3752F"/>
    <w:rsid w:val="00A409D4"/>
    <w:rsid w:val="00A41220"/>
    <w:rsid w:val="00A41EAA"/>
    <w:rsid w:val="00A44B3D"/>
    <w:rsid w:val="00A45657"/>
    <w:rsid w:val="00A465FD"/>
    <w:rsid w:val="00A46671"/>
    <w:rsid w:val="00A472C6"/>
    <w:rsid w:val="00A536B8"/>
    <w:rsid w:val="00A537E1"/>
    <w:rsid w:val="00A55B31"/>
    <w:rsid w:val="00A57F5A"/>
    <w:rsid w:val="00A6169A"/>
    <w:rsid w:val="00A627E5"/>
    <w:rsid w:val="00A62DCD"/>
    <w:rsid w:val="00A6380C"/>
    <w:rsid w:val="00A66FB7"/>
    <w:rsid w:val="00A7279A"/>
    <w:rsid w:val="00A731AB"/>
    <w:rsid w:val="00A77C76"/>
    <w:rsid w:val="00A80823"/>
    <w:rsid w:val="00A80AD8"/>
    <w:rsid w:val="00A81B78"/>
    <w:rsid w:val="00A83C4A"/>
    <w:rsid w:val="00A840BF"/>
    <w:rsid w:val="00A875DB"/>
    <w:rsid w:val="00A90B92"/>
    <w:rsid w:val="00A92FB6"/>
    <w:rsid w:val="00A937DA"/>
    <w:rsid w:val="00A94D03"/>
    <w:rsid w:val="00A9746C"/>
    <w:rsid w:val="00AA1BE3"/>
    <w:rsid w:val="00AA3A5F"/>
    <w:rsid w:val="00AA60C0"/>
    <w:rsid w:val="00AB28C6"/>
    <w:rsid w:val="00AB36FE"/>
    <w:rsid w:val="00AB4215"/>
    <w:rsid w:val="00AB7446"/>
    <w:rsid w:val="00AB76AF"/>
    <w:rsid w:val="00AC09AF"/>
    <w:rsid w:val="00AC2EA3"/>
    <w:rsid w:val="00AD0BBA"/>
    <w:rsid w:val="00AD0C3A"/>
    <w:rsid w:val="00AD0FF1"/>
    <w:rsid w:val="00AD209B"/>
    <w:rsid w:val="00AD3A86"/>
    <w:rsid w:val="00AD4216"/>
    <w:rsid w:val="00AD63D1"/>
    <w:rsid w:val="00AD7667"/>
    <w:rsid w:val="00AD7B97"/>
    <w:rsid w:val="00AE09D3"/>
    <w:rsid w:val="00AE189B"/>
    <w:rsid w:val="00AE23BB"/>
    <w:rsid w:val="00AE4D4B"/>
    <w:rsid w:val="00AE7171"/>
    <w:rsid w:val="00AE75F6"/>
    <w:rsid w:val="00AF0C44"/>
    <w:rsid w:val="00AF0E30"/>
    <w:rsid w:val="00AF1621"/>
    <w:rsid w:val="00AF30FD"/>
    <w:rsid w:val="00AF4243"/>
    <w:rsid w:val="00AF4D22"/>
    <w:rsid w:val="00AF5614"/>
    <w:rsid w:val="00AF5CA0"/>
    <w:rsid w:val="00B03857"/>
    <w:rsid w:val="00B046BD"/>
    <w:rsid w:val="00B047CC"/>
    <w:rsid w:val="00B06E27"/>
    <w:rsid w:val="00B11D05"/>
    <w:rsid w:val="00B122E4"/>
    <w:rsid w:val="00B21ACA"/>
    <w:rsid w:val="00B22BE8"/>
    <w:rsid w:val="00B27E2D"/>
    <w:rsid w:val="00B31F1A"/>
    <w:rsid w:val="00B33F11"/>
    <w:rsid w:val="00B41254"/>
    <w:rsid w:val="00B414B0"/>
    <w:rsid w:val="00B41D28"/>
    <w:rsid w:val="00B42E87"/>
    <w:rsid w:val="00B44A6A"/>
    <w:rsid w:val="00B467E1"/>
    <w:rsid w:val="00B47048"/>
    <w:rsid w:val="00B50CC5"/>
    <w:rsid w:val="00B552E8"/>
    <w:rsid w:val="00B60DE3"/>
    <w:rsid w:val="00B61C58"/>
    <w:rsid w:val="00B62BC9"/>
    <w:rsid w:val="00B62CCE"/>
    <w:rsid w:val="00B65C39"/>
    <w:rsid w:val="00B67155"/>
    <w:rsid w:val="00B7090D"/>
    <w:rsid w:val="00B70982"/>
    <w:rsid w:val="00B74A33"/>
    <w:rsid w:val="00B76641"/>
    <w:rsid w:val="00B76C79"/>
    <w:rsid w:val="00B76E14"/>
    <w:rsid w:val="00B8213D"/>
    <w:rsid w:val="00B83987"/>
    <w:rsid w:val="00B9024E"/>
    <w:rsid w:val="00B94E43"/>
    <w:rsid w:val="00B966A4"/>
    <w:rsid w:val="00B97905"/>
    <w:rsid w:val="00B97D48"/>
    <w:rsid w:val="00BA1F8C"/>
    <w:rsid w:val="00BA37B3"/>
    <w:rsid w:val="00BA3ECA"/>
    <w:rsid w:val="00BA6B16"/>
    <w:rsid w:val="00BA6BB3"/>
    <w:rsid w:val="00BA7BC7"/>
    <w:rsid w:val="00BB1972"/>
    <w:rsid w:val="00BB1DF9"/>
    <w:rsid w:val="00BB2238"/>
    <w:rsid w:val="00BB2AE9"/>
    <w:rsid w:val="00BB5B79"/>
    <w:rsid w:val="00BB7207"/>
    <w:rsid w:val="00BB7560"/>
    <w:rsid w:val="00BC22B4"/>
    <w:rsid w:val="00BC48A6"/>
    <w:rsid w:val="00BC5B60"/>
    <w:rsid w:val="00BC6F02"/>
    <w:rsid w:val="00BC7103"/>
    <w:rsid w:val="00BD2DD4"/>
    <w:rsid w:val="00BD32D2"/>
    <w:rsid w:val="00BE0684"/>
    <w:rsid w:val="00BE1A6A"/>
    <w:rsid w:val="00BE2892"/>
    <w:rsid w:val="00BE3E7E"/>
    <w:rsid w:val="00BE40F9"/>
    <w:rsid w:val="00BE5029"/>
    <w:rsid w:val="00BE5554"/>
    <w:rsid w:val="00BE5C16"/>
    <w:rsid w:val="00BE6045"/>
    <w:rsid w:val="00BE779C"/>
    <w:rsid w:val="00BF0A83"/>
    <w:rsid w:val="00BF24DC"/>
    <w:rsid w:val="00BF4AC2"/>
    <w:rsid w:val="00BF4ACC"/>
    <w:rsid w:val="00BF62BB"/>
    <w:rsid w:val="00BF6E26"/>
    <w:rsid w:val="00C023D1"/>
    <w:rsid w:val="00C0490F"/>
    <w:rsid w:val="00C06D4B"/>
    <w:rsid w:val="00C071D4"/>
    <w:rsid w:val="00C1147B"/>
    <w:rsid w:val="00C11B02"/>
    <w:rsid w:val="00C136BF"/>
    <w:rsid w:val="00C15CEA"/>
    <w:rsid w:val="00C20DD2"/>
    <w:rsid w:val="00C214A8"/>
    <w:rsid w:val="00C2228F"/>
    <w:rsid w:val="00C2382B"/>
    <w:rsid w:val="00C24C16"/>
    <w:rsid w:val="00C24D25"/>
    <w:rsid w:val="00C2704E"/>
    <w:rsid w:val="00C351BE"/>
    <w:rsid w:val="00C363F6"/>
    <w:rsid w:val="00C364EB"/>
    <w:rsid w:val="00C4090B"/>
    <w:rsid w:val="00C417E5"/>
    <w:rsid w:val="00C43399"/>
    <w:rsid w:val="00C43512"/>
    <w:rsid w:val="00C44D12"/>
    <w:rsid w:val="00C47D4A"/>
    <w:rsid w:val="00C50F4F"/>
    <w:rsid w:val="00C517DF"/>
    <w:rsid w:val="00C521CE"/>
    <w:rsid w:val="00C529F4"/>
    <w:rsid w:val="00C5443F"/>
    <w:rsid w:val="00C5640B"/>
    <w:rsid w:val="00C57F23"/>
    <w:rsid w:val="00C61037"/>
    <w:rsid w:val="00C61134"/>
    <w:rsid w:val="00C61847"/>
    <w:rsid w:val="00C61D21"/>
    <w:rsid w:val="00C67090"/>
    <w:rsid w:val="00C6776E"/>
    <w:rsid w:val="00C677DE"/>
    <w:rsid w:val="00C700E8"/>
    <w:rsid w:val="00C70814"/>
    <w:rsid w:val="00C73743"/>
    <w:rsid w:val="00C73B24"/>
    <w:rsid w:val="00C73D6D"/>
    <w:rsid w:val="00C73E13"/>
    <w:rsid w:val="00C74B40"/>
    <w:rsid w:val="00C751C0"/>
    <w:rsid w:val="00C757C2"/>
    <w:rsid w:val="00C77EB2"/>
    <w:rsid w:val="00C8224E"/>
    <w:rsid w:val="00C8293B"/>
    <w:rsid w:val="00C84563"/>
    <w:rsid w:val="00C856A5"/>
    <w:rsid w:val="00C935D8"/>
    <w:rsid w:val="00C94C9D"/>
    <w:rsid w:val="00CA1327"/>
    <w:rsid w:val="00CA1BA0"/>
    <w:rsid w:val="00CA4FA8"/>
    <w:rsid w:val="00CA4FF0"/>
    <w:rsid w:val="00CA6575"/>
    <w:rsid w:val="00CA687B"/>
    <w:rsid w:val="00CB0E91"/>
    <w:rsid w:val="00CB3B03"/>
    <w:rsid w:val="00CB71C7"/>
    <w:rsid w:val="00CC270E"/>
    <w:rsid w:val="00CC2CE2"/>
    <w:rsid w:val="00CD2460"/>
    <w:rsid w:val="00CD6E65"/>
    <w:rsid w:val="00CD7839"/>
    <w:rsid w:val="00CE01D6"/>
    <w:rsid w:val="00CE0848"/>
    <w:rsid w:val="00CE2886"/>
    <w:rsid w:val="00CE32DF"/>
    <w:rsid w:val="00CE3F5C"/>
    <w:rsid w:val="00CE47A3"/>
    <w:rsid w:val="00CE60FD"/>
    <w:rsid w:val="00CF04C4"/>
    <w:rsid w:val="00CF15FB"/>
    <w:rsid w:val="00CF1FDF"/>
    <w:rsid w:val="00CF20AD"/>
    <w:rsid w:val="00CF2382"/>
    <w:rsid w:val="00CF2C36"/>
    <w:rsid w:val="00CF3534"/>
    <w:rsid w:val="00CF35C2"/>
    <w:rsid w:val="00CF3837"/>
    <w:rsid w:val="00CF3EC7"/>
    <w:rsid w:val="00CF4CD8"/>
    <w:rsid w:val="00CF4D13"/>
    <w:rsid w:val="00CF5B1B"/>
    <w:rsid w:val="00D006EF"/>
    <w:rsid w:val="00D0108F"/>
    <w:rsid w:val="00D06E92"/>
    <w:rsid w:val="00D11E6F"/>
    <w:rsid w:val="00D12384"/>
    <w:rsid w:val="00D1273C"/>
    <w:rsid w:val="00D13A9B"/>
    <w:rsid w:val="00D15B47"/>
    <w:rsid w:val="00D175A4"/>
    <w:rsid w:val="00D17933"/>
    <w:rsid w:val="00D17BA7"/>
    <w:rsid w:val="00D2026D"/>
    <w:rsid w:val="00D20DB2"/>
    <w:rsid w:val="00D221AB"/>
    <w:rsid w:val="00D22F25"/>
    <w:rsid w:val="00D23C5D"/>
    <w:rsid w:val="00D23DAD"/>
    <w:rsid w:val="00D24AAF"/>
    <w:rsid w:val="00D251D2"/>
    <w:rsid w:val="00D25B2F"/>
    <w:rsid w:val="00D261D9"/>
    <w:rsid w:val="00D264D4"/>
    <w:rsid w:val="00D30B85"/>
    <w:rsid w:val="00D340D7"/>
    <w:rsid w:val="00D40E2D"/>
    <w:rsid w:val="00D43499"/>
    <w:rsid w:val="00D43DC9"/>
    <w:rsid w:val="00D44F1F"/>
    <w:rsid w:val="00D51BDF"/>
    <w:rsid w:val="00D54616"/>
    <w:rsid w:val="00D54838"/>
    <w:rsid w:val="00D54E6C"/>
    <w:rsid w:val="00D556C9"/>
    <w:rsid w:val="00D61753"/>
    <w:rsid w:val="00D636CA"/>
    <w:rsid w:val="00D64572"/>
    <w:rsid w:val="00D65877"/>
    <w:rsid w:val="00D676CC"/>
    <w:rsid w:val="00D70022"/>
    <w:rsid w:val="00D7223B"/>
    <w:rsid w:val="00D7555A"/>
    <w:rsid w:val="00D758A1"/>
    <w:rsid w:val="00D767A2"/>
    <w:rsid w:val="00D7693E"/>
    <w:rsid w:val="00D805B3"/>
    <w:rsid w:val="00D80625"/>
    <w:rsid w:val="00D809AE"/>
    <w:rsid w:val="00D81627"/>
    <w:rsid w:val="00D86603"/>
    <w:rsid w:val="00D868C2"/>
    <w:rsid w:val="00D87488"/>
    <w:rsid w:val="00D902E2"/>
    <w:rsid w:val="00D9144E"/>
    <w:rsid w:val="00D933CB"/>
    <w:rsid w:val="00D96498"/>
    <w:rsid w:val="00D97638"/>
    <w:rsid w:val="00DA2510"/>
    <w:rsid w:val="00DA3D36"/>
    <w:rsid w:val="00DA757B"/>
    <w:rsid w:val="00DB1C05"/>
    <w:rsid w:val="00DB4A62"/>
    <w:rsid w:val="00DB4F1D"/>
    <w:rsid w:val="00DB59AF"/>
    <w:rsid w:val="00DB6517"/>
    <w:rsid w:val="00DB7BCC"/>
    <w:rsid w:val="00DC11C5"/>
    <w:rsid w:val="00DC1A6E"/>
    <w:rsid w:val="00DC2AA1"/>
    <w:rsid w:val="00DC54E1"/>
    <w:rsid w:val="00DC6FB6"/>
    <w:rsid w:val="00DC7976"/>
    <w:rsid w:val="00DD00B7"/>
    <w:rsid w:val="00DD072C"/>
    <w:rsid w:val="00DD10A3"/>
    <w:rsid w:val="00DD21B0"/>
    <w:rsid w:val="00DD4888"/>
    <w:rsid w:val="00DD5CA3"/>
    <w:rsid w:val="00DD660F"/>
    <w:rsid w:val="00DD74FA"/>
    <w:rsid w:val="00DD79C9"/>
    <w:rsid w:val="00DE2E62"/>
    <w:rsid w:val="00DE65A0"/>
    <w:rsid w:val="00DF0A45"/>
    <w:rsid w:val="00DF19A5"/>
    <w:rsid w:val="00DF2E2A"/>
    <w:rsid w:val="00DF5795"/>
    <w:rsid w:val="00DF72E7"/>
    <w:rsid w:val="00DF7D0D"/>
    <w:rsid w:val="00E00D0B"/>
    <w:rsid w:val="00E00F9E"/>
    <w:rsid w:val="00E02C53"/>
    <w:rsid w:val="00E04C8C"/>
    <w:rsid w:val="00E052F8"/>
    <w:rsid w:val="00E065BE"/>
    <w:rsid w:val="00E0682D"/>
    <w:rsid w:val="00E07996"/>
    <w:rsid w:val="00E118B3"/>
    <w:rsid w:val="00E12240"/>
    <w:rsid w:val="00E1565B"/>
    <w:rsid w:val="00E15971"/>
    <w:rsid w:val="00E15ECD"/>
    <w:rsid w:val="00E16561"/>
    <w:rsid w:val="00E21DD3"/>
    <w:rsid w:val="00E23914"/>
    <w:rsid w:val="00E23FDE"/>
    <w:rsid w:val="00E24AFA"/>
    <w:rsid w:val="00E24F43"/>
    <w:rsid w:val="00E25A61"/>
    <w:rsid w:val="00E26543"/>
    <w:rsid w:val="00E27189"/>
    <w:rsid w:val="00E316D8"/>
    <w:rsid w:val="00E3191F"/>
    <w:rsid w:val="00E31DB5"/>
    <w:rsid w:val="00E323C2"/>
    <w:rsid w:val="00E3450D"/>
    <w:rsid w:val="00E418FA"/>
    <w:rsid w:val="00E42510"/>
    <w:rsid w:val="00E4520A"/>
    <w:rsid w:val="00E454F5"/>
    <w:rsid w:val="00E4670B"/>
    <w:rsid w:val="00E47A98"/>
    <w:rsid w:val="00E47D3E"/>
    <w:rsid w:val="00E51E42"/>
    <w:rsid w:val="00E5288A"/>
    <w:rsid w:val="00E52D56"/>
    <w:rsid w:val="00E557A7"/>
    <w:rsid w:val="00E56A4B"/>
    <w:rsid w:val="00E57048"/>
    <w:rsid w:val="00E57620"/>
    <w:rsid w:val="00E576C5"/>
    <w:rsid w:val="00E6332F"/>
    <w:rsid w:val="00E6369A"/>
    <w:rsid w:val="00E63D95"/>
    <w:rsid w:val="00E66A58"/>
    <w:rsid w:val="00E67638"/>
    <w:rsid w:val="00E72CC1"/>
    <w:rsid w:val="00E83ED2"/>
    <w:rsid w:val="00E85923"/>
    <w:rsid w:val="00E90B10"/>
    <w:rsid w:val="00E9264B"/>
    <w:rsid w:val="00E9461D"/>
    <w:rsid w:val="00EA0013"/>
    <w:rsid w:val="00EA1536"/>
    <w:rsid w:val="00EA3B03"/>
    <w:rsid w:val="00EA44CF"/>
    <w:rsid w:val="00EA7927"/>
    <w:rsid w:val="00EB0BAA"/>
    <w:rsid w:val="00EB2582"/>
    <w:rsid w:val="00EB2CAA"/>
    <w:rsid w:val="00EB4EA2"/>
    <w:rsid w:val="00EB599C"/>
    <w:rsid w:val="00EB63D9"/>
    <w:rsid w:val="00EC276D"/>
    <w:rsid w:val="00EC34F5"/>
    <w:rsid w:val="00EC3CF7"/>
    <w:rsid w:val="00EC5602"/>
    <w:rsid w:val="00EC6144"/>
    <w:rsid w:val="00EC732D"/>
    <w:rsid w:val="00EC769B"/>
    <w:rsid w:val="00ED2AE0"/>
    <w:rsid w:val="00ED66AF"/>
    <w:rsid w:val="00EE1A57"/>
    <w:rsid w:val="00EE5B7B"/>
    <w:rsid w:val="00EF21D3"/>
    <w:rsid w:val="00EF2512"/>
    <w:rsid w:val="00EF425C"/>
    <w:rsid w:val="00EF48CD"/>
    <w:rsid w:val="00EF57B7"/>
    <w:rsid w:val="00EF5809"/>
    <w:rsid w:val="00EF5DAD"/>
    <w:rsid w:val="00EF6539"/>
    <w:rsid w:val="00EF6A36"/>
    <w:rsid w:val="00EF6F78"/>
    <w:rsid w:val="00EF7C4C"/>
    <w:rsid w:val="00F007AA"/>
    <w:rsid w:val="00F00C0E"/>
    <w:rsid w:val="00F014CF"/>
    <w:rsid w:val="00F0179E"/>
    <w:rsid w:val="00F01DE4"/>
    <w:rsid w:val="00F02AB6"/>
    <w:rsid w:val="00F03B95"/>
    <w:rsid w:val="00F051DE"/>
    <w:rsid w:val="00F0540F"/>
    <w:rsid w:val="00F06CD1"/>
    <w:rsid w:val="00F11646"/>
    <w:rsid w:val="00F12BE7"/>
    <w:rsid w:val="00F1530B"/>
    <w:rsid w:val="00F15B19"/>
    <w:rsid w:val="00F22CBA"/>
    <w:rsid w:val="00F24F39"/>
    <w:rsid w:val="00F25CAC"/>
    <w:rsid w:val="00F26712"/>
    <w:rsid w:val="00F26D64"/>
    <w:rsid w:val="00F303C6"/>
    <w:rsid w:val="00F329A0"/>
    <w:rsid w:val="00F41414"/>
    <w:rsid w:val="00F42285"/>
    <w:rsid w:val="00F43512"/>
    <w:rsid w:val="00F47607"/>
    <w:rsid w:val="00F47727"/>
    <w:rsid w:val="00F47D50"/>
    <w:rsid w:val="00F516C4"/>
    <w:rsid w:val="00F52369"/>
    <w:rsid w:val="00F529F7"/>
    <w:rsid w:val="00F53A63"/>
    <w:rsid w:val="00F53B22"/>
    <w:rsid w:val="00F571DA"/>
    <w:rsid w:val="00F61AAC"/>
    <w:rsid w:val="00F61B97"/>
    <w:rsid w:val="00F61D70"/>
    <w:rsid w:val="00F62F65"/>
    <w:rsid w:val="00F66A14"/>
    <w:rsid w:val="00F67512"/>
    <w:rsid w:val="00F73493"/>
    <w:rsid w:val="00F73DB2"/>
    <w:rsid w:val="00F741DC"/>
    <w:rsid w:val="00F74BF9"/>
    <w:rsid w:val="00F75B16"/>
    <w:rsid w:val="00F778B5"/>
    <w:rsid w:val="00F81F65"/>
    <w:rsid w:val="00F8674A"/>
    <w:rsid w:val="00F871D3"/>
    <w:rsid w:val="00F922AA"/>
    <w:rsid w:val="00F92D9C"/>
    <w:rsid w:val="00F9497E"/>
    <w:rsid w:val="00F955DE"/>
    <w:rsid w:val="00F95E8C"/>
    <w:rsid w:val="00F96390"/>
    <w:rsid w:val="00FA0BD8"/>
    <w:rsid w:val="00FB0DA7"/>
    <w:rsid w:val="00FB12B6"/>
    <w:rsid w:val="00FB3BC3"/>
    <w:rsid w:val="00FB475D"/>
    <w:rsid w:val="00FB4806"/>
    <w:rsid w:val="00FB4C25"/>
    <w:rsid w:val="00FB6272"/>
    <w:rsid w:val="00FC11A8"/>
    <w:rsid w:val="00FC4983"/>
    <w:rsid w:val="00FC5AA0"/>
    <w:rsid w:val="00FC76F7"/>
    <w:rsid w:val="00FD10C7"/>
    <w:rsid w:val="00FD2577"/>
    <w:rsid w:val="00FD52CF"/>
    <w:rsid w:val="00FD5B9E"/>
    <w:rsid w:val="00FD6A85"/>
    <w:rsid w:val="00FD7024"/>
    <w:rsid w:val="00FE2DE5"/>
    <w:rsid w:val="00FE40C7"/>
    <w:rsid w:val="00FE4939"/>
    <w:rsid w:val="00FF0AC7"/>
    <w:rsid w:val="00FF3278"/>
    <w:rsid w:val="00FF38AB"/>
    <w:rsid w:val="00FF3E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footer" w:locked="1" w:semiHidden="0" w:unhideWhenUsed="0"/>
    <w:lsdException w:name="caption" w:locked="1" w:semiHidden="0" w:unhideWhenUsed="0" w:qFormat="1"/>
    <w:lsdException w:name="Title" w:locked="1" w:semiHidden="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524B8"/>
    <w:pPr>
      <w:jc w:val="both"/>
    </w:pPr>
    <w:rPr>
      <w:sz w:val="28"/>
      <w:szCs w:val="28"/>
    </w:rPr>
  </w:style>
  <w:style w:type="paragraph" w:styleId="15">
    <w:name w:val="heading 1"/>
    <w:aliases w:val="Глава 1,Заголовок биораз,Caaieiaie aei?ac,OG Heading 1,caaieiaie 1,Знак13,Заголовок 1 Знак,Head 1,????????? 1"/>
    <w:basedOn w:val="a4"/>
    <w:next w:val="a4"/>
    <w:link w:val="110"/>
    <w:uiPriority w:val="9"/>
    <w:qFormat/>
    <w:rsid w:val="00E26543"/>
    <w:pPr>
      <w:keepNext/>
      <w:jc w:val="center"/>
      <w:outlineLvl w:val="0"/>
    </w:pPr>
    <w:rPr>
      <w:rFonts w:ascii="Cambria" w:hAnsi="Cambria"/>
      <w:b/>
      <w:bCs/>
      <w:kern w:val="32"/>
      <w:sz w:val="32"/>
      <w:szCs w:val="32"/>
    </w:rPr>
  </w:style>
  <w:style w:type="paragraph" w:styleId="21">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4"/>
    <w:next w:val="a4"/>
    <w:link w:val="22"/>
    <w:uiPriority w:val="9"/>
    <w:qFormat/>
    <w:rsid w:val="008524B8"/>
    <w:pPr>
      <w:keepNext/>
      <w:spacing w:before="240" w:after="60"/>
      <w:outlineLvl w:val="1"/>
    </w:pPr>
    <w:rPr>
      <w:rFonts w:ascii="Cambria" w:hAnsi="Cambria"/>
      <w:b/>
      <w:bCs/>
      <w:i/>
      <w:iCs/>
    </w:rPr>
  </w:style>
  <w:style w:type="paragraph" w:styleId="31">
    <w:name w:val="heading 3"/>
    <w:aliases w:val="1.1.1.  Заголовок.,OG Heading 3,H3,h3,Заголовок 3 Знак,- 1.1.1 Знак,.1.1 Знак,- 1.1.1,.1.1,Заголовок 3 Знак1 Знак,Заголовок 3 Знак Знак Знак,Знак Знак Знак Знак,Заголовок 3 Знак2 Знак Знак Знак,Заголовок 3 Знак1 Знак1 Знак Знак Знак,Зна"/>
    <w:basedOn w:val="a4"/>
    <w:next w:val="a4"/>
    <w:link w:val="310"/>
    <w:uiPriority w:val="9"/>
    <w:qFormat/>
    <w:rsid w:val="008524B8"/>
    <w:pPr>
      <w:keepNext/>
      <w:spacing w:before="240" w:after="60"/>
      <w:outlineLvl w:val="2"/>
    </w:pPr>
    <w:rPr>
      <w:rFonts w:ascii="Cambria" w:hAnsi="Cambria"/>
      <w:b/>
      <w:bCs/>
      <w:sz w:val="26"/>
      <w:szCs w:val="26"/>
    </w:rPr>
  </w:style>
  <w:style w:type="paragraph" w:styleId="4">
    <w:name w:val="heading 4"/>
    <w:aliases w:val="OG Heading 4,Заголовок 4 (Приложение),Знак12,Заг. Схем,Заг. Схемы"/>
    <w:basedOn w:val="a4"/>
    <w:next w:val="a4"/>
    <w:link w:val="40"/>
    <w:uiPriority w:val="99"/>
    <w:qFormat/>
    <w:rsid w:val="00271F75"/>
    <w:pPr>
      <w:keepNext/>
      <w:tabs>
        <w:tab w:val="left" w:pos="284"/>
      </w:tabs>
      <w:spacing w:before="240" w:after="240" w:line="360" w:lineRule="auto"/>
      <w:ind w:left="568" w:right="284" w:hanging="284"/>
      <w:outlineLvl w:val="3"/>
    </w:pPr>
    <w:rPr>
      <w:rFonts w:ascii="Arial" w:hAnsi="Arial"/>
      <w:b/>
      <w:bCs/>
      <w:sz w:val="22"/>
      <w:szCs w:val="22"/>
    </w:rPr>
  </w:style>
  <w:style w:type="paragraph" w:styleId="5">
    <w:name w:val="heading 5"/>
    <w:aliases w:val="OG Appendix,Знак11"/>
    <w:basedOn w:val="a4"/>
    <w:next w:val="a4"/>
    <w:link w:val="50"/>
    <w:uiPriority w:val="99"/>
    <w:qFormat/>
    <w:rsid w:val="00271F75"/>
    <w:pPr>
      <w:tabs>
        <w:tab w:val="left" w:pos="284"/>
      </w:tabs>
      <w:spacing w:before="240" w:after="240" w:line="360" w:lineRule="auto"/>
      <w:ind w:left="568" w:right="284" w:hanging="284"/>
      <w:outlineLvl w:val="4"/>
    </w:pPr>
    <w:rPr>
      <w:rFonts w:ascii="Arial" w:hAnsi="Arial"/>
      <w:b/>
      <w:bCs/>
      <w:sz w:val="22"/>
      <w:szCs w:val="22"/>
    </w:rPr>
  </w:style>
  <w:style w:type="paragraph" w:styleId="6">
    <w:name w:val="heading 6"/>
    <w:aliases w:val="OG Distribution,Знак10"/>
    <w:basedOn w:val="a4"/>
    <w:next w:val="a4"/>
    <w:link w:val="60"/>
    <w:uiPriority w:val="99"/>
    <w:qFormat/>
    <w:rsid w:val="00271F75"/>
    <w:pPr>
      <w:tabs>
        <w:tab w:val="left" w:pos="284"/>
      </w:tabs>
      <w:spacing w:before="240" w:after="60" w:line="360" w:lineRule="auto"/>
      <w:ind w:left="568" w:right="284" w:hanging="284"/>
      <w:outlineLvl w:val="5"/>
    </w:pPr>
    <w:rPr>
      <w:rFonts w:ascii="Arial" w:hAnsi="Arial"/>
      <w:b/>
      <w:bCs/>
      <w:sz w:val="22"/>
      <w:szCs w:val="22"/>
    </w:rPr>
  </w:style>
  <w:style w:type="paragraph" w:styleId="7">
    <w:name w:val="heading 7"/>
    <w:aliases w:val="Знак9"/>
    <w:basedOn w:val="a4"/>
    <w:next w:val="a4"/>
    <w:link w:val="70"/>
    <w:uiPriority w:val="99"/>
    <w:qFormat/>
    <w:rsid w:val="00271F75"/>
    <w:pPr>
      <w:tabs>
        <w:tab w:val="left" w:pos="284"/>
      </w:tabs>
      <w:spacing w:before="240" w:after="60" w:line="360" w:lineRule="auto"/>
      <w:ind w:left="568" w:right="284" w:hanging="284"/>
      <w:outlineLvl w:val="6"/>
    </w:pPr>
    <w:rPr>
      <w:rFonts w:ascii="Arial" w:hAnsi="Arial"/>
      <w:b/>
      <w:bCs/>
      <w:sz w:val="22"/>
      <w:szCs w:val="22"/>
    </w:rPr>
  </w:style>
  <w:style w:type="paragraph" w:styleId="8">
    <w:name w:val="heading 8"/>
    <w:aliases w:val="Знак8"/>
    <w:basedOn w:val="a4"/>
    <w:next w:val="a4"/>
    <w:link w:val="80"/>
    <w:uiPriority w:val="99"/>
    <w:qFormat/>
    <w:rsid w:val="00271F75"/>
    <w:pPr>
      <w:tabs>
        <w:tab w:val="left" w:pos="284"/>
      </w:tabs>
      <w:spacing w:before="240" w:after="60" w:line="360" w:lineRule="auto"/>
      <w:ind w:left="568" w:right="284" w:hanging="284"/>
      <w:outlineLvl w:val="7"/>
    </w:pPr>
    <w:rPr>
      <w:rFonts w:ascii="Arial" w:hAnsi="Arial"/>
      <w:b/>
      <w:bCs/>
      <w:sz w:val="22"/>
      <w:szCs w:val="22"/>
    </w:rPr>
  </w:style>
  <w:style w:type="paragraph" w:styleId="9">
    <w:name w:val="heading 9"/>
    <w:aliases w:val="Знак7"/>
    <w:basedOn w:val="a4"/>
    <w:next w:val="a4"/>
    <w:link w:val="90"/>
    <w:uiPriority w:val="99"/>
    <w:qFormat/>
    <w:rsid w:val="00271F75"/>
    <w:pPr>
      <w:tabs>
        <w:tab w:val="left" w:pos="284"/>
      </w:tabs>
      <w:spacing w:before="240" w:after="240" w:line="360" w:lineRule="auto"/>
      <w:ind w:left="567" w:right="284"/>
      <w:outlineLvl w:val="8"/>
    </w:pPr>
    <w:rPr>
      <w:rFonts w:ascii="Arial" w:hAnsi="Arial"/>
      <w:b/>
      <w:bCs/>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0">
    <w:name w:val="Заголовок 1 Знак1"/>
    <w:aliases w:val="Глава 1 Знак,Заголовок биораз Знак,Caaieiaie aei?ac Знак,OG Heading 1 Знак,caaieiaie 1 Знак,Знак13 Знак,Заголовок 1 Знак Знак,Head 1 Знак,????????? 1 Знак"/>
    <w:link w:val="15"/>
    <w:uiPriority w:val="9"/>
    <w:rsid w:val="00C25D3C"/>
    <w:rPr>
      <w:rFonts w:ascii="Cambria" w:eastAsia="Times New Roman" w:hAnsi="Cambria" w:cs="Times New Roman"/>
      <w:b/>
      <w:bCs/>
      <w:kern w:val="32"/>
      <w:sz w:val="32"/>
      <w:szCs w:val="32"/>
    </w:rPr>
  </w:style>
  <w:style w:type="character" w:customStyle="1" w:styleId="22">
    <w:name w:val="Заголовок 2 Знак2"/>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1"/>
    <w:uiPriority w:val="9"/>
    <w:semiHidden/>
    <w:rsid w:val="00C25D3C"/>
    <w:rPr>
      <w:rFonts w:ascii="Cambria" w:eastAsia="Times New Roman" w:hAnsi="Cambria" w:cs="Times New Roman"/>
      <w:b/>
      <w:bCs/>
      <w:i/>
      <w:iCs/>
      <w:sz w:val="28"/>
      <w:szCs w:val="28"/>
    </w:rPr>
  </w:style>
  <w:style w:type="character" w:customStyle="1" w:styleId="310">
    <w:name w:val="Заголовок 3 Знак1"/>
    <w:aliases w:val="1.1.1.  Заголовок. Знак,OG Heading 3 Знак,H3 Знак,h3 Знак,Заголовок 3 Знак Знак,- 1.1.1 Знак Знак,.1.1 Знак Знак,- 1.1.1 Знак1,.1.1 Знак1,Заголовок 3 Знак1 Знак Знак,Заголовок 3 Знак Знак Знак Знак,Знак Знак Знак Знак Знак,Зна Знак"/>
    <w:link w:val="31"/>
    <w:uiPriority w:val="9"/>
    <w:semiHidden/>
    <w:rsid w:val="00C25D3C"/>
    <w:rPr>
      <w:rFonts w:ascii="Cambria" w:eastAsia="Times New Roman" w:hAnsi="Cambria" w:cs="Times New Roman"/>
      <w:b/>
      <w:bCs/>
      <w:sz w:val="26"/>
      <w:szCs w:val="26"/>
    </w:rPr>
  </w:style>
  <w:style w:type="character" w:customStyle="1" w:styleId="40">
    <w:name w:val="Заголовок 4 Знак"/>
    <w:aliases w:val="OG Heading 4 Знак,Заголовок 4 (Приложение) Знак,Знак12 Знак,Заг. Схем Знак,Заг. Схемы Знак"/>
    <w:link w:val="4"/>
    <w:uiPriority w:val="99"/>
    <w:locked/>
    <w:rsid w:val="00271F75"/>
    <w:rPr>
      <w:rFonts w:ascii="Arial" w:hAnsi="Arial" w:cs="Arial"/>
      <w:b/>
      <w:bCs/>
      <w:sz w:val="22"/>
      <w:szCs w:val="22"/>
    </w:rPr>
  </w:style>
  <w:style w:type="character" w:customStyle="1" w:styleId="50">
    <w:name w:val="Заголовок 5 Знак"/>
    <w:aliases w:val="OG Appendix Знак,Знак11 Знак"/>
    <w:link w:val="5"/>
    <w:uiPriority w:val="99"/>
    <w:locked/>
    <w:rsid w:val="00271F75"/>
    <w:rPr>
      <w:rFonts w:ascii="Arial" w:hAnsi="Arial" w:cs="Arial"/>
      <w:b/>
      <w:bCs/>
      <w:sz w:val="22"/>
      <w:szCs w:val="22"/>
    </w:rPr>
  </w:style>
  <w:style w:type="character" w:customStyle="1" w:styleId="60">
    <w:name w:val="Заголовок 6 Знак"/>
    <w:aliases w:val="OG Distribution Знак,Знак10 Знак"/>
    <w:link w:val="6"/>
    <w:uiPriority w:val="99"/>
    <w:locked/>
    <w:rsid w:val="00271F75"/>
    <w:rPr>
      <w:rFonts w:ascii="Arial" w:hAnsi="Arial" w:cs="Arial"/>
      <w:b/>
      <w:bCs/>
      <w:sz w:val="22"/>
      <w:szCs w:val="22"/>
    </w:rPr>
  </w:style>
  <w:style w:type="character" w:customStyle="1" w:styleId="70">
    <w:name w:val="Заголовок 7 Знак"/>
    <w:aliases w:val="Знак9 Знак"/>
    <w:link w:val="7"/>
    <w:uiPriority w:val="99"/>
    <w:locked/>
    <w:rsid w:val="00271F75"/>
    <w:rPr>
      <w:rFonts w:ascii="Arial" w:hAnsi="Arial" w:cs="Arial"/>
      <w:b/>
      <w:bCs/>
      <w:sz w:val="22"/>
      <w:szCs w:val="22"/>
    </w:rPr>
  </w:style>
  <w:style w:type="character" w:customStyle="1" w:styleId="80">
    <w:name w:val="Заголовок 8 Знак"/>
    <w:aliases w:val="Знак8 Знак"/>
    <w:link w:val="8"/>
    <w:uiPriority w:val="99"/>
    <w:locked/>
    <w:rsid w:val="00271F75"/>
    <w:rPr>
      <w:rFonts w:ascii="Arial" w:hAnsi="Arial" w:cs="Arial"/>
      <w:b/>
      <w:bCs/>
      <w:sz w:val="22"/>
      <w:szCs w:val="22"/>
    </w:rPr>
  </w:style>
  <w:style w:type="character" w:customStyle="1" w:styleId="90">
    <w:name w:val="Заголовок 9 Знак"/>
    <w:aliases w:val="Знак7 Знак"/>
    <w:link w:val="9"/>
    <w:uiPriority w:val="99"/>
    <w:locked/>
    <w:rsid w:val="00271F75"/>
    <w:rPr>
      <w:rFonts w:ascii="Arial" w:hAnsi="Arial" w:cs="Arial"/>
      <w:b/>
      <w:bCs/>
      <w:sz w:val="22"/>
      <w:szCs w:val="22"/>
    </w:rPr>
  </w:style>
  <w:style w:type="paragraph" w:customStyle="1" w:styleId="16">
    <w:name w:val="Стиль1"/>
    <w:basedOn w:val="a4"/>
    <w:uiPriority w:val="99"/>
    <w:rsid w:val="00D11E6F"/>
    <w:pPr>
      <w:widowControl w:val="0"/>
      <w:shd w:val="clear" w:color="auto" w:fill="FFFFFF"/>
      <w:autoSpaceDE w:val="0"/>
      <w:autoSpaceDN w:val="0"/>
      <w:adjustRightInd w:val="0"/>
      <w:spacing w:line="269" w:lineRule="exact"/>
      <w:ind w:left="38" w:right="461" w:firstLine="576"/>
    </w:pPr>
    <w:rPr>
      <w:color w:val="000000"/>
      <w:w w:val="120"/>
    </w:rPr>
  </w:style>
  <w:style w:type="paragraph" w:customStyle="1" w:styleId="41">
    <w:name w:val="Стиль4"/>
    <w:basedOn w:val="a4"/>
    <w:uiPriority w:val="99"/>
    <w:rsid w:val="009F5794"/>
    <w:pPr>
      <w:keepNext/>
      <w:tabs>
        <w:tab w:val="num" w:pos="70"/>
      </w:tabs>
      <w:spacing w:after="60"/>
      <w:ind w:left="17" w:right="17" w:firstLine="488"/>
      <w:jc w:val="center"/>
      <w:outlineLvl w:val="0"/>
    </w:pPr>
    <w:rPr>
      <w:b/>
      <w:bCs/>
    </w:rPr>
  </w:style>
  <w:style w:type="paragraph" w:customStyle="1" w:styleId="51">
    <w:name w:val="Стиль5"/>
    <w:basedOn w:val="a4"/>
    <w:uiPriority w:val="99"/>
    <w:rsid w:val="009F5794"/>
    <w:pPr>
      <w:keepNext/>
      <w:tabs>
        <w:tab w:val="num" w:pos="70"/>
      </w:tabs>
      <w:spacing w:after="60"/>
      <w:ind w:left="17" w:right="17"/>
      <w:jc w:val="center"/>
      <w:outlineLvl w:val="0"/>
    </w:pPr>
  </w:style>
  <w:style w:type="paragraph" w:customStyle="1" w:styleId="61">
    <w:name w:val="Стиль6"/>
    <w:basedOn w:val="51"/>
    <w:uiPriority w:val="99"/>
    <w:rsid w:val="009F5794"/>
    <w:pPr>
      <w:jc w:val="left"/>
    </w:pPr>
  </w:style>
  <w:style w:type="paragraph" w:customStyle="1" w:styleId="71">
    <w:name w:val="Стиль7"/>
    <w:basedOn w:val="a4"/>
    <w:uiPriority w:val="99"/>
    <w:rsid w:val="009F5794"/>
    <w:pPr>
      <w:keepNext/>
      <w:tabs>
        <w:tab w:val="num" w:pos="70"/>
      </w:tabs>
      <w:spacing w:after="60"/>
      <w:ind w:left="17" w:right="17" w:firstLine="340"/>
      <w:outlineLvl w:val="0"/>
    </w:pPr>
  </w:style>
  <w:style w:type="paragraph" w:customStyle="1" w:styleId="81">
    <w:name w:val="Стиль8"/>
    <w:basedOn w:val="a8"/>
    <w:next w:val="71"/>
    <w:uiPriority w:val="99"/>
    <w:rsid w:val="009F5794"/>
    <w:pPr>
      <w:ind w:left="709"/>
    </w:pPr>
    <w:rPr>
      <w:b/>
      <w:bCs/>
    </w:rPr>
  </w:style>
  <w:style w:type="paragraph" w:styleId="a8">
    <w:name w:val="Normal Indent"/>
    <w:basedOn w:val="a4"/>
    <w:uiPriority w:val="99"/>
    <w:rsid w:val="009F5794"/>
    <w:pPr>
      <w:ind w:left="708"/>
    </w:pPr>
  </w:style>
  <w:style w:type="paragraph" w:customStyle="1" w:styleId="17">
    <w:name w:val="поясн стиль1"/>
    <w:basedOn w:val="16"/>
    <w:autoRedefine/>
    <w:uiPriority w:val="99"/>
    <w:rsid w:val="00BC48A6"/>
    <w:pPr>
      <w:spacing w:line="240" w:lineRule="auto"/>
      <w:ind w:left="40" w:right="459" w:firstLine="578"/>
    </w:pPr>
  </w:style>
  <w:style w:type="table" w:customStyle="1" w:styleId="a9">
    <w:name w:val="проба"/>
    <w:uiPriority w:val="99"/>
    <w:rsid w:val="00EF21D3"/>
    <w:rPr>
      <w:sz w:val="24"/>
      <w:szCs w:val="24"/>
    </w:rPr>
    <w:tblPr>
      <w:tblCellMar>
        <w:top w:w="0" w:type="dxa"/>
        <w:left w:w="108" w:type="dxa"/>
        <w:bottom w:w="0" w:type="dxa"/>
        <w:right w:w="108" w:type="dxa"/>
      </w:tblCellMar>
    </w:tblPr>
  </w:style>
  <w:style w:type="paragraph" w:styleId="23">
    <w:name w:val="Body Text 2"/>
    <w:basedOn w:val="a4"/>
    <w:link w:val="24"/>
    <w:uiPriority w:val="99"/>
    <w:rsid w:val="007D4C25"/>
    <w:pPr>
      <w:spacing w:line="300" w:lineRule="exact"/>
      <w:jc w:val="center"/>
    </w:pPr>
  </w:style>
  <w:style w:type="character" w:customStyle="1" w:styleId="24">
    <w:name w:val="Основной текст 2 Знак"/>
    <w:link w:val="23"/>
    <w:uiPriority w:val="99"/>
    <w:semiHidden/>
    <w:rsid w:val="00C25D3C"/>
    <w:rPr>
      <w:sz w:val="28"/>
      <w:szCs w:val="28"/>
    </w:rPr>
  </w:style>
  <w:style w:type="paragraph" w:styleId="aa">
    <w:name w:val="header"/>
    <w:aliases w:val="Верхний колонтитул1,ВерхКолонтитул"/>
    <w:basedOn w:val="a4"/>
    <w:link w:val="ab"/>
    <w:uiPriority w:val="99"/>
    <w:rsid w:val="00832383"/>
    <w:pPr>
      <w:tabs>
        <w:tab w:val="center" w:pos="4677"/>
        <w:tab w:val="right" w:pos="9355"/>
      </w:tabs>
    </w:pPr>
  </w:style>
  <w:style w:type="character" w:customStyle="1" w:styleId="ab">
    <w:name w:val="Верхний колонтитул Знак"/>
    <w:aliases w:val="Верхний колонтитул1 Знак,ВерхКолонтитул Знак"/>
    <w:link w:val="aa"/>
    <w:uiPriority w:val="99"/>
    <w:locked/>
    <w:rsid w:val="005D2E92"/>
    <w:rPr>
      <w:sz w:val="28"/>
      <w:szCs w:val="28"/>
    </w:rPr>
  </w:style>
  <w:style w:type="paragraph" w:styleId="ac">
    <w:name w:val="footer"/>
    <w:basedOn w:val="a4"/>
    <w:link w:val="ad"/>
    <w:uiPriority w:val="99"/>
    <w:rsid w:val="00832383"/>
    <w:pPr>
      <w:tabs>
        <w:tab w:val="center" w:pos="4677"/>
        <w:tab w:val="right" w:pos="9355"/>
      </w:tabs>
    </w:pPr>
  </w:style>
  <w:style w:type="character" w:customStyle="1" w:styleId="ad">
    <w:name w:val="Нижний колонтитул Знак"/>
    <w:link w:val="ac"/>
    <w:uiPriority w:val="99"/>
    <w:locked/>
    <w:rsid w:val="00271F75"/>
    <w:rPr>
      <w:sz w:val="28"/>
      <w:szCs w:val="28"/>
    </w:rPr>
  </w:style>
  <w:style w:type="character" w:styleId="ae">
    <w:name w:val="page number"/>
    <w:basedOn w:val="a5"/>
    <w:uiPriority w:val="99"/>
    <w:rsid w:val="0006121D"/>
  </w:style>
  <w:style w:type="paragraph" w:styleId="af">
    <w:name w:val="Body Text"/>
    <w:basedOn w:val="a4"/>
    <w:link w:val="af0"/>
    <w:uiPriority w:val="99"/>
    <w:rsid w:val="008524B8"/>
    <w:pPr>
      <w:spacing w:after="120"/>
    </w:pPr>
  </w:style>
  <w:style w:type="character" w:customStyle="1" w:styleId="af0">
    <w:name w:val="Основной текст Знак"/>
    <w:link w:val="af"/>
    <w:uiPriority w:val="99"/>
    <w:semiHidden/>
    <w:rsid w:val="00C25D3C"/>
    <w:rPr>
      <w:sz w:val="28"/>
      <w:szCs w:val="28"/>
    </w:rPr>
  </w:style>
  <w:style w:type="paragraph" w:customStyle="1" w:styleId="af1">
    <w:name w:val="Основной"/>
    <w:basedOn w:val="a4"/>
    <w:autoRedefine/>
    <w:uiPriority w:val="99"/>
    <w:rsid w:val="008524B8"/>
    <w:pPr>
      <w:widowControl w:val="0"/>
      <w:autoSpaceDE w:val="0"/>
      <w:autoSpaceDN w:val="0"/>
      <w:adjustRightInd w:val="0"/>
      <w:ind w:firstLine="720"/>
    </w:pPr>
  </w:style>
  <w:style w:type="paragraph" w:styleId="af2">
    <w:name w:val="Plain Text"/>
    <w:aliases w:val="**"/>
    <w:basedOn w:val="a4"/>
    <w:link w:val="af3"/>
    <w:uiPriority w:val="99"/>
    <w:rsid w:val="008524B8"/>
    <w:pPr>
      <w:ind w:firstLine="680"/>
    </w:pPr>
    <w:rPr>
      <w:rFonts w:ascii="Courier New" w:hAnsi="Courier New"/>
      <w:sz w:val="20"/>
      <w:szCs w:val="20"/>
    </w:rPr>
  </w:style>
  <w:style w:type="character" w:customStyle="1" w:styleId="af3">
    <w:name w:val="Текст Знак"/>
    <w:aliases w:val="** Знак"/>
    <w:link w:val="af2"/>
    <w:uiPriority w:val="99"/>
    <w:semiHidden/>
    <w:rsid w:val="00C25D3C"/>
    <w:rPr>
      <w:rFonts w:ascii="Courier New" w:hAnsi="Courier New" w:cs="Courier New"/>
      <w:sz w:val="20"/>
      <w:szCs w:val="20"/>
    </w:rPr>
  </w:style>
  <w:style w:type="table" w:styleId="af4">
    <w:name w:val="Table Grid"/>
    <w:basedOn w:val="a6"/>
    <w:uiPriority w:val="39"/>
    <w:rsid w:val="004752E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аписка"/>
    <w:basedOn w:val="a4"/>
    <w:link w:val="af6"/>
    <w:uiPriority w:val="99"/>
    <w:rsid w:val="009520B7"/>
    <w:pPr>
      <w:ind w:firstLine="720"/>
    </w:pPr>
    <w:rPr>
      <w:sz w:val="24"/>
      <w:szCs w:val="24"/>
    </w:rPr>
  </w:style>
  <w:style w:type="paragraph" w:customStyle="1" w:styleId="18">
    <w:name w:val="çàãîëîâîê 1"/>
    <w:basedOn w:val="a4"/>
    <w:next w:val="a4"/>
    <w:uiPriority w:val="99"/>
    <w:rsid w:val="009520B7"/>
    <w:pPr>
      <w:keepNext/>
      <w:spacing w:before="240" w:after="60"/>
      <w:jc w:val="left"/>
    </w:pPr>
    <w:rPr>
      <w:rFonts w:ascii="Arial" w:hAnsi="Arial" w:cs="Arial"/>
      <w:b/>
      <w:bCs/>
      <w:kern w:val="28"/>
    </w:rPr>
  </w:style>
  <w:style w:type="character" w:customStyle="1" w:styleId="af7">
    <w:name w:val="Îñíîâíîé øðèôò"/>
    <w:uiPriority w:val="99"/>
    <w:rsid w:val="009520B7"/>
  </w:style>
  <w:style w:type="paragraph" w:customStyle="1" w:styleId="Caienea">
    <w:name w:val="Caienea"/>
    <w:basedOn w:val="a4"/>
    <w:uiPriority w:val="99"/>
    <w:rsid w:val="009520B7"/>
    <w:pPr>
      <w:ind w:firstLine="709"/>
    </w:pPr>
    <w:rPr>
      <w:sz w:val="24"/>
      <w:szCs w:val="24"/>
    </w:rPr>
  </w:style>
  <w:style w:type="paragraph" w:customStyle="1" w:styleId="Caaiecai2">
    <w:name w:val="Caaie.cai.2"/>
    <w:basedOn w:val="a4"/>
    <w:uiPriority w:val="99"/>
    <w:rsid w:val="009520B7"/>
    <w:pPr>
      <w:spacing w:before="180" w:after="60"/>
      <w:jc w:val="center"/>
    </w:pPr>
    <w:rPr>
      <w:b/>
      <w:bCs/>
      <w:sz w:val="24"/>
      <w:szCs w:val="24"/>
    </w:rPr>
  </w:style>
  <w:style w:type="paragraph" w:customStyle="1" w:styleId="af8">
    <w:name w:val="МОЙ"/>
    <w:basedOn w:val="af9"/>
    <w:link w:val="afa"/>
    <w:uiPriority w:val="99"/>
    <w:rsid w:val="00FD52CF"/>
    <w:pPr>
      <w:ind w:firstLine="708"/>
      <w:jc w:val="left"/>
    </w:pPr>
    <w:rPr>
      <w:spacing w:val="7"/>
      <w:w w:val="111"/>
      <w:sz w:val="24"/>
      <w:szCs w:val="24"/>
    </w:rPr>
  </w:style>
  <w:style w:type="character" w:customStyle="1" w:styleId="afa">
    <w:name w:val="МОЙ Знак"/>
    <w:link w:val="af8"/>
    <w:uiPriority w:val="99"/>
    <w:locked/>
    <w:rsid w:val="00FD52CF"/>
    <w:rPr>
      <w:spacing w:val="7"/>
      <w:w w:val="111"/>
      <w:sz w:val="24"/>
      <w:szCs w:val="24"/>
    </w:rPr>
  </w:style>
  <w:style w:type="paragraph" w:styleId="af9">
    <w:name w:val="No Spacing"/>
    <w:link w:val="afb"/>
    <w:qFormat/>
    <w:rsid w:val="00FD52CF"/>
    <w:pPr>
      <w:jc w:val="both"/>
    </w:pPr>
    <w:rPr>
      <w:sz w:val="28"/>
      <w:szCs w:val="28"/>
    </w:rPr>
  </w:style>
  <w:style w:type="paragraph" w:styleId="32">
    <w:name w:val="Body Text Indent 3"/>
    <w:basedOn w:val="a4"/>
    <w:link w:val="33"/>
    <w:uiPriority w:val="99"/>
    <w:rsid w:val="00271F75"/>
    <w:pPr>
      <w:spacing w:after="120"/>
      <w:ind w:left="283"/>
    </w:pPr>
    <w:rPr>
      <w:sz w:val="16"/>
      <w:szCs w:val="16"/>
    </w:rPr>
  </w:style>
  <w:style w:type="character" w:customStyle="1" w:styleId="33">
    <w:name w:val="Основной текст с отступом 3 Знак"/>
    <w:link w:val="32"/>
    <w:uiPriority w:val="99"/>
    <w:locked/>
    <w:rsid w:val="00271F75"/>
    <w:rPr>
      <w:sz w:val="16"/>
      <w:szCs w:val="16"/>
    </w:rPr>
  </w:style>
  <w:style w:type="paragraph" w:styleId="afc">
    <w:name w:val="Balloon Text"/>
    <w:basedOn w:val="a4"/>
    <w:link w:val="afd"/>
    <w:uiPriority w:val="99"/>
    <w:semiHidden/>
    <w:rsid w:val="00271F75"/>
    <w:rPr>
      <w:rFonts w:ascii="Tahoma" w:hAnsi="Tahoma"/>
      <w:sz w:val="16"/>
      <w:szCs w:val="16"/>
    </w:rPr>
  </w:style>
  <w:style w:type="character" w:customStyle="1" w:styleId="afd">
    <w:name w:val="Текст выноски Знак"/>
    <w:link w:val="afc"/>
    <w:uiPriority w:val="99"/>
    <w:locked/>
    <w:rsid w:val="00271F75"/>
    <w:rPr>
      <w:rFonts w:ascii="Tahoma" w:hAnsi="Tahoma" w:cs="Tahoma"/>
      <w:sz w:val="16"/>
      <w:szCs w:val="16"/>
    </w:rPr>
  </w:style>
  <w:style w:type="paragraph" w:customStyle="1" w:styleId="afe">
    <w:name w:val="Заголовок таблицы"/>
    <w:basedOn w:val="a4"/>
    <w:next w:val="a4"/>
    <w:link w:val="aff"/>
    <w:uiPriority w:val="99"/>
    <w:rsid w:val="00271F75"/>
    <w:pPr>
      <w:spacing w:before="240" w:after="60" w:line="360" w:lineRule="auto"/>
      <w:ind w:left="284" w:right="284"/>
      <w:jc w:val="left"/>
    </w:pPr>
    <w:rPr>
      <w:rFonts w:ascii="Arial" w:hAnsi="Arial"/>
      <w:b/>
      <w:bCs/>
      <w:sz w:val="22"/>
      <w:szCs w:val="22"/>
    </w:rPr>
  </w:style>
  <w:style w:type="paragraph" w:customStyle="1" w:styleId="aff0">
    <w:name w:val="Текст таблицы"/>
    <w:basedOn w:val="a4"/>
    <w:uiPriority w:val="99"/>
    <w:rsid w:val="00271F75"/>
    <w:pPr>
      <w:spacing w:before="60" w:after="60"/>
    </w:pPr>
    <w:rPr>
      <w:rFonts w:ascii="Arial" w:hAnsi="Arial" w:cs="Arial"/>
      <w:sz w:val="20"/>
      <w:szCs w:val="20"/>
    </w:rPr>
  </w:style>
  <w:style w:type="paragraph" w:customStyle="1" w:styleId="aff1">
    <w:name w:val="Шапка таблицы"/>
    <w:basedOn w:val="a4"/>
    <w:uiPriority w:val="99"/>
    <w:rsid w:val="00271F75"/>
    <w:pPr>
      <w:spacing w:before="60" w:after="60"/>
      <w:jc w:val="center"/>
    </w:pPr>
    <w:rPr>
      <w:rFonts w:ascii="Arial" w:hAnsi="Arial" w:cs="Arial"/>
      <w:b/>
      <w:bCs/>
      <w:sz w:val="20"/>
      <w:szCs w:val="20"/>
    </w:rPr>
  </w:style>
  <w:style w:type="character" w:customStyle="1" w:styleId="aff">
    <w:name w:val="Заголовок таблицы Знак"/>
    <w:link w:val="afe"/>
    <w:uiPriority w:val="99"/>
    <w:locked/>
    <w:rsid w:val="00271F75"/>
    <w:rPr>
      <w:rFonts w:ascii="Arial" w:hAnsi="Arial" w:cs="Arial"/>
      <w:b/>
      <w:bCs/>
      <w:sz w:val="22"/>
      <w:szCs w:val="22"/>
    </w:rPr>
  </w:style>
  <w:style w:type="character" w:styleId="aff2">
    <w:name w:val="footnote reference"/>
    <w:uiPriority w:val="99"/>
    <w:semiHidden/>
    <w:rsid w:val="00271F75"/>
    <w:rPr>
      <w:vertAlign w:val="superscript"/>
    </w:rPr>
  </w:style>
  <w:style w:type="paragraph" w:styleId="aff3">
    <w:name w:val="Body Text Indent"/>
    <w:aliases w:val="Основной текст с отступом Знак Знак Знак"/>
    <w:basedOn w:val="a4"/>
    <w:link w:val="aff4"/>
    <w:uiPriority w:val="99"/>
    <w:rsid w:val="00271F75"/>
    <w:pPr>
      <w:spacing w:after="120"/>
      <w:ind w:left="283"/>
    </w:pPr>
  </w:style>
  <w:style w:type="character" w:customStyle="1" w:styleId="aff4">
    <w:name w:val="Основной текст с отступом Знак"/>
    <w:aliases w:val="Основной текст с отступом Знак Знак Знак Знак"/>
    <w:link w:val="aff3"/>
    <w:uiPriority w:val="99"/>
    <w:locked/>
    <w:rsid w:val="00271F75"/>
    <w:rPr>
      <w:sz w:val="28"/>
      <w:szCs w:val="28"/>
    </w:rPr>
  </w:style>
  <w:style w:type="paragraph" w:styleId="aff5">
    <w:name w:val="List Bullet"/>
    <w:basedOn w:val="a4"/>
    <w:autoRedefine/>
    <w:uiPriority w:val="99"/>
    <w:rsid w:val="00271F75"/>
    <w:pPr>
      <w:tabs>
        <w:tab w:val="num" w:pos="142"/>
      </w:tabs>
      <w:spacing w:line="360" w:lineRule="auto"/>
      <w:ind w:left="142" w:right="284" w:firstLine="851"/>
      <w:jc w:val="left"/>
    </w:pPr>
    <w:rPr>
      <w:noProof/>
      <w:sz w:val="24"/>
      <w:szCs w:val="24"/>
    </w:rPr>
  </w:style>
  <w:style w:type="paragraph" w:customStyle="1" w:styleId="aff6">
    <w:name w:val="основной"/>
    <w:basedOn w:val="a4"/>
    <w:autoRedefine/>
    <w:uiPriority w:val="99"/>
    <w:rsid w:val="00271F75"/>
    <w:pPr>
      <w:spacing w:line="360" w:lineRule="auto"/>
      <w:ind w:left="284" w:firstLine="709"/>
    </w:pPr>
    <w:rPr>
      <w:sz w:val="24"/>
      <w:szCs w:val="24"/>
      <w:lang w:eastAsia="en-US"/>
    </w:rPr>
  </w:style>
  <w:style w:type="paragraph" w:styleId="25">
    <w:name w:val="Body Text Indent 2"/>
    <w:basedOn w:val="a4"/>
    <w:link w:val="26"/>
    <w:uiPriority w:val="99"/>
    <w:rsid w:val="00271F75"/>
    <w:pPr>
      <w:spacing w:after="120" w:line="480" w:lineRule="auto"/>
      <w:ind w:left="283"/>
      <w:jc w:val="left"/>
    </w:pPr>
    <w:rPr>
      <w:sz w:val="24"/>
      <w:szCs w:val="24"/>
    </w:rPr>
  </w:style>
  <w:style w:type="character" w:customStyle="1" w:styleId="26">
    <w:name w:val="Основной текст с отступом 2 Знак"/>
    <w:link w:val="25"/>
    <w:uiPriority w:val="99"/>
    <w:locked/>
    <w:rsid w:val="00271F75"/>
    <w:rPr>
      <w:sz w:val="24"/>
      <w:szCs w:val="24"/>
    </w:rPr>
  </w:style>
  <w:style w:type="paragraph" w:customStyle="1" w:styleId="19">
    <w:name w:val="Обычный1"/>
    <w:uiPriority w:val="99"/>
    <w:rsid w:val="00271F75"/>
    <w:pPr>
      <w:spacing w:before="100" w:after="100"/>
    </w:pPr>
    <w:rPr>
      <w:sz w:val="24"/>
      <w:szCs w:val="24"/>
    </w:rPr>
  </w:style>
  <w:style w:type="paragraph" w:customStyle="1" w:styleId="aff7">
    <w:name w:val="Подрисуночный текст"/>
    <w:basedOn w:val="-0"/>
    <w:uiPriority w:val="99"/>
    <w:rsid w:val="00271F75"/>
    <w:pPr>
      <w:keepNext/>
      <w:ind w:firstLine="0"/>
      <w:jc w:val="center"/>
    </w:pPr>
    <w:rPr>
      <w:sz w:val="24"/>
      <w:szCs w:val="24"/>
    </w:rPr>
  </w:style>
  <w:style w:type="paragraph" w:customStyle="1" w:styleId="-0">
    <w:name w:val="Абзац ненумерованный - 0 ур"/>
    <w:uiPriority w:val="99"/>
    <w:rsid w:val="00271F75"/>
    <w:pPr>
      <w:spacing w:before="60" w:after="60"/>
      <w:ind w:left="284" w:right="170" w:firstLine="851"/>
      <w:jc w:val="both"/>
    </w:pPr>
    <w:rPr>
      <w:sz w:val="28"/>
      <w:szCs w:val="28"/>
    </w:rPr>
  </w:style>
  <w:style w:type="paragraph" w:customStyle="1" w:styleId="a1">
    <w:name w:val="Список бюл. первый"/>
    <w:basedOn w:val="a4"/>
    <w:next w:val="a4"/>
    <w:uiPriority w:val="99"/>
    <w:rsid w:val="00271F75"/>
    <w:pPr>
      <w:numPr>
        <w:numId w:val="5"/>
      </w:numPr>
      <w:ind w:right="170"/>
    </w:pPr>
    <w:rPr>
      <w:sz w:val="24"/>
      <w:szCs w:val="24"/>
    </w:rPr>
  </w:style>
  <w:style w:type="paragraph" w:customStyle="1" w:styleId="aff8">
    <w:name w:val="Название рисунка"/>
    <w:basedOn w:val="-0"/>
    <w:next w:val="-0"/>
    <w:uiPriority w:val="99"/>
    <w:rsid w:val="00271F75"/>
    <w:pPr>
      <w:spacing w:after="120"/>
      <w:ind w:firstLine="0"/>
      <w:jc w:val="center"/>
    </w:pPr>
    <w:rPr>
      <w:b/>
      <w:bCs/>
    </w:rPr>
  </w:style>
  <w:style w:type="paragraph" w:customStyle="1" w:styleId="aff9">
    <w:name w:val="Название таблицы"/>
    <w:basedOn w:val="-0"/>
    <w:next w:val="-0"/>
    <w:uiPriority w:val="99"/>
    <w:rsid w:val="00271F75"/>
    <w:pPr>
      <w:keepNext/>
      <w:suppressAutoHyphens/>
      <w:spacing w:before="120"/>
    </w:pPr>
    <w:rPr>
      <w:b/>
      <w:bCs/>
    </w:rPr>
  </w:style>
  <w:style w:type="paragraph" w:styleId="1a">
    <w:name w:val="toc 1"/>
    <w:basedOn w:val="a4"/>
    <w:next w:val="a4"/>
    <w:autoRedefine/>
    <w:uiPriority w:val="39"/>
    <w:rsid w:val="002A3C57"/>
    <w:pPr>
      <w:tabs>
        <w:tab w:val="left" w:pos="284"/>
        <w:tab w:val="right" w:leader="dot" w:pos="10065"/>
      </w:tabs>
      <w:spacing w:before="120"/>
      <w:ind w:right="113"/>
      <w:jc w:val="left"/>
    </w:pPr>
    <w:rPr>
      <w:b/>
      <w:bCs/>
      <w:noProof/>
      <w:sz w:val="26"/>
      <w:szCs w:val="26"/>
    </w:rPr>
  </w:style>
  <w:style w:type="paragraph" w:styleId="27">
    <w:name w:val="toc 2"/>
    <w:basedOn w:val="a4"/>
    <w:next w:val="a4"/>
    <w:autoRedefine/>
    <w:uiPriority w:val="39"/>
    <w:rsid w:val="007E1A9F"/>
    <w:pPr>
      <w:tabs>
        <w:tab w:val="left" w:pos="284"/>
        <w:tab w:val="right" w:leader="dot" w:pos="9923"/>
      </w:tabs>
      <w:ind w:left="-142" w:right="113"/>
      <w:jc w:val="left"/>
    </w:pPr>
    <w:rPr>
      <w:noProof/>
      <w:sz w:val="24"/>
      <w:szCs w:val="24"/>
    </w:rPr>
  </w:style>
  <w:style w:type="paragraph" w:customStyle="1" w:styleId="-">
    <w:name w:val="Перечисление -"/>
    <w:basedOn w:val="-0"/>
    <w:uiPriority w:val="99"/>
    <w:rsid w:val="00271F75"/>
    <w:pPr>
      <w:numPr>
        <w:numId w:val="3"/>
      </w:numPr>
      <w:tabs>
        <w:tab w:val="clear" w:pos="1418"/>
      </w:tabs>
      <w:ind w:firstLine="851"/>
    </w:pPr>
  </w:style>
  <w:style w:type="paragraph" w:customStyle="1" w:styleId="11">
    <w:name w:val="Перечисление 1)"/>
    <w:basedOn w:val="-0"/>
    <w:uiPriority w:val="99"/>
    <w:rsid w:val="00271F75"/>
    <w:pPr>
      <w:numPr>
        <w:ilvl w:val="1"/>
        <w:numId w:val="4"/>
      </w:numPr>
      <w:ind w:firstLine="851"/>
    </w:pPr>
  </w:style>
  <w:style w:type="paragraph" w:customStyle="1" w:styleId="a0">
    <w:name w:val="Перечисление а)"/>
    <w:basedOn w:val="-0"/>
    <w:uiPriority w:val="99"/>
    <w:rsid w:val="00271F75"/>
    <w:pPr>
      <w:numPr>
        <w:numId w:val="4"/>
      </w:numPr>
    </w:pPr>
  </w:style>
  <w:style w:type="paragraph" w:customStyle="1" w:styleId="alfa3">
    <w:name w:val="alfa3"/>
    <w:basedOn w:val="a4"/>
    <w:uiPriority w:val="99"/>
    <w:rsid w:val="00271F75"/>
    <w:pPr>
      <w:jc w:val="left"/>
    </w:pPr>
    <w:rPr>
      <w:rFonts w:ascii="NTTimes/Cyrillic" w:hAnsi="NTTimes/Cyrillic" w:cs="NTTimes/Cyrillic"/>
      <w:noProof/>
      <w:sz w:val="14"/>
      <w:szCs w:val="14"/>
    </w:rPr>
  </w:style>
  <w:style w:type="paragraph" w:customStyle="1" w:styleId="-4">
    <w:name w:val="Подпункт - 4 ур"/>
    <w:basedOn w:val="-0"/>
    <w:uiPriority w:val="99"/>
    <w:rsid w:val="00271F75"/>
    <w:pPr>
      <w:numPr>
        <w:ilvl w:val="3"/>
        <w:numId w:val="2"/>
      </w:numPr>
      <w:ind w:left="284"/>
    </w:pPr>
  </w:style>
  <w:style w:type="character" w:styleId="affa">
    <w:name w:val="Hyperlink"/>
    <w:uiPriority w:val="99"/>
    <w:rsid w:val="00271F75"/>
    <w:rPr>
      <w:color w:val="0000FF"/>
      <w:u w:val="single"/>
    </w:rPr>
  </w:style>
  <w:style w:type="paragraph" w:customStyle="1" w:styleId="-2">
    <w:name w:val="Пункт раздела - 2 ур"/>
    <w:basedOn w:val="-0"/>
    <w:uiPriority w:val="99"/>
    <w:rsid w:val="00271F75"/>
    <w:pPr>
      <w:numPr>
        <w:ilvl w:val="1"/>
        <w:numId w:val="2"/>
      </w:numPr>
    </w:pPr>
  </w:style>
  <w:style w:type="paragraph" w:customStyle="1" w:styleId="-20">
    <w:name w:val="Подраздел - 2 ур"/>
    <w:basedOn w:val="-2"/>
    <w:next w:val="-3"/>
    <w:uiPriority w:val="99"/>
    <w:rsid w:val="00271F75"/>
    <w:pPr>
      <w:keepNext/>
      <w:suppressAutoHyphens/>
      <w:spacing w:before="120" w:after="120"/>
      <w:jc w:val="left"/>
    </w:pPr>
    <w:rPr>
      <w:b/>
      <w:bCs/>
    </w:rPr>
  </w:style>
  <w:style w:type="paragraph" w:customStyle="1" w:styleId="-3">
    <w:name w:val="Пункт подраздела - 3 ур"/>
    <w:basedOn w:val="-0"/>
    <w:uiPriority w:val="99"/>
    <w:rsid w:val="00271F75"/>
    <w:pPr>
      <w:numPr>
        <w:ilvl w:val="2"/>
        <w:numId w:val="2"/>
      </w:numPr>
      <w:ind w:firstLine="851"/>
    </w:pPr>
  </w:style>
  <w:style w:type="paragraph" w:customStyle="1" w:styleId="--">
    <w:name w:val="Текст таблицы -центр-"/>
    <w:basedOn w:val="a4"/>
    <w:next w:val="a4"/>
    <w:uiPriority w:val="99"/>
    <w:rsid w:val="00271F75"/>
    <w:pPr>
      <w:spacing w:before="60" w:after="60"/>
      <w:jc w:val="center"/>
    </w:pPr>
    <w:rPr>
      <w:sz w:val="22"/>
      <w:szCs w:val="22"/>
    </w:rPr>
  </w:style>
  <w:style w:type="paragraph" w:customStyle="1" w:styleId="250">
    <w:name w:val="Штамп 2_5"/>
    <w:uiPriority w:val="99"/>
    <w:rsid w:val="00271F75"/>
    <w:pPr>
      <w:jc w:val="center"/>
    </w:pPr>
    <w:rPr>
      <w:rFonts w:ascii="Arial" w:hAnsi="Arial" w:cs="Arial"/>
      <w:sz w:val="14"/>
      <w:szCs w:val="14"/>
    </w:rPr>
  </w:style>
  <w:style w:type="paragraph" w:customStyle="1" w:styleId="35">
    <w:name w:val="Штамп 3_5"/>
    <w:basedOn w:val="250"/>
    <w:uiPriority w:val="99"/>
    <w:rsid w:val="00271F75"/>
    <w:rPr>
      <w:sz w:val="20"/>
      <w:szCs w:val="20"/>
    </w:rPr>
  </w:style>
  <w:style w:type="paragraph" w:customStyle="1" w:styleId="52">
    <w:name w:val="Штамп 5"/>
    <w:basedOn w:val="250"/>
    <w:uiPriority w:val="99"/>
    <w:rsid w:val="00271F75"/>
    <w:rPr>
      <w:sz w:val="28"/>
      <w:szCs w:val="28"/>
    </w:rPr>
  </w:style>
  <w:style w:type="paragraph" w:customStyle="1" w:styleId="a">
    <w:name w:val="Приложение"/>
    <w:next w:val="a4"/>
    <w:uiPriority w:val="99"/>
    <w:rsid w:val="00271F75"/>
    <w:pPr>
      <w:keepNext/>
      <w:pageBreakBefore/>
      <w:numPr>
        <w:numId w:val="1"/>
      </w:numPr>
      <w:suppressAutoHyphens/>
      <w:spacing w:after="240"/>
      <w:ind w:left="284" w:right="170" w:firstLine="0"/>
      <w:jc w:val="center"/>
      <w:outlineLvl w:val="0"/>
    </w:pPr>
    <w:rPr>
      <w:rFonts w:ascii="Arial" w:hAnsi="Arial" w:cs="Arial"/>
      <w:b/>
      <w:bCs/>
      <w:sz w:val="28"/>
      <w:szCs w:val="28"/>
    </w:rPr>
  </w:style>
  <w:style w:type="paragraph" w:customStyle="1" w:styleId="--3">
    <w:name w:val="Пункт подраздела - заголовок - 3 ур"/>
    <w:basedOn w:val="-3"/>
    <w:next w:val="-4"/>
    <w:uiPriority w:val="99"/>
    <w:rsid w:val="00271F75"/>
    <w:pPr>
      <w:keepNext/>
      <w:suppressAutoHyphens/>
      <w:jc w:val="left"/>
    </w:pPr>
    <w:rPr>
      <w:i/>
      <w:iCs/>
    </w:rPr>
  </w:style>
  <w:style w:type="paragraph" w:customStyle="1" w:styleId="-1">
    <w:name w:val="Раздел - 1 ур"/>
    <w:next w:val="-2"/>
    <w:uiPriority w:val="99"/>
    <w:rsid w:val="00271F75"/>
    <w:pPr>
      <w:keepNext/>
      <w:pageBreakBefore/>
      <w:numPr>
        <w:numId w:val="2"/>
      </w:numPr>
      <w:suppressAutoHyphens/>
      <w:spacing w:after="240"/>
      <w:ind w:right="170"/>
    </w:pPr>
    <w:rPr>
      <w:rFonts w:ascii="Arial" w:hAnsi="Arial" w:cs="Arial"/>
      <w:b/>
      <w:bCs/>
      <w:sz w:val="28"/>
      <w:szCs w:val="28"/>
    </w:rPr>
  </w:style>
  <w:style w:type="paragraph" w:styleId="28">
    <w:name w:val="List Bullet 2"/>
    <w:basedOn w:val="a4"/>
    <w:autoRedefine/>
    <w:uiPriority w:val="99"/>
    <w:rsid w:val="00271F75"/>
    <w:pPr>
      <w:ind w:left="720" w:hanging="360"/>
      <w:jc w:val="left"/>
    </w:pPr>
    <w:rPr>
      <w:rFonts w:ascii="NTTimes/Cyrillic" w:hAnsi="NTTimes/Cyrillic" w:cs="NTTimes/Cyrillic"/>
      <w:sz w:val="20"/>
      <w:szCs w:val="20"/>
    </w:rPr>
  </w:style>
  <w:style w:type="paragraph" w:customStyle="1" w:styleId="affb">
    <w:name w:val="Цифровые данные"/>
    <w:basedOn w:val="-0"/>
    <w:uiPriority w:val="99"/>
    <w:rsid w:val="00271F75"/>
    <w:pPr>
      <w:tabs>
        <w:tab w:val="left" w:leader="dot" w:pos="3969"/>
        <w:tab w:val="left" w:leader="dot" w:pos="5103"/>
        <w:tab w:val="left" w:leader="dot" w:pos="6237"/>
        <w:tab w:val="left" w:leader="dot" w:pos="7371"/>
        <w:tab w:val="left" w:leader="dot" w:pos="8505"/>
      </w:tabs>
    </w:pPr>
  </w:style>
  <w:style w:type="paragraph" w:customStyle="1" w:styleId="--4">
    <w:name w:val="Подпункт - заголовок - 4 ур"/>
    <w:basedOn w:val="-4"/>
    <w:next w:val="-0"/>
    <w:uiPriority w:val="99"/>
    <w:rsid w:val="00271F75"/>
    <w:pPr>
      <w:keepNext/>
      <w:suppressAutoHyphens/>
      <w:ind w:firstLine="851"/>
      <w:jc w:val="left"/>
    </w:pPr>
    <w:rPr>
      <w:i/>
      <w:iCs/>
    </w:rPr>
  </w:style>
  <w:style w:type="paragraph" w:customStyle="1" w:styleId="affc">
    <w:name w:val="Текст записки"/>
    <w:basedOn w:val="a4"/>
    <w:uiPriority w:val="99"/>
    <w:rsid w:val="00271F75"/>
    <w:pPr>
      <w:spacing w:before="60"/>
      <w:ind w:left="284" w:right="170" w:firstLine="851"/>
    </w:pPr>
    <w:rPr>
      <w:sz w:val="24"/>
      <w:szCs w:val="24"/>
    </w:rPr>
  </w:style>
  <w:style w:type="paragraph" w:styleId="affd">
    <w:name w:val="caption"/>
    <w:basedOn w:val="a4"/>
    <w:next w:val="a4"/>
    <w:uiPriority w:val="99"/>
    <w:qFormat/>
    <w:rsid w:val="00271F75"/>
    <w:pPr>
      <w:keepNext/>
      <w:suppressAutoHyphens/>
      <w:spacing w:before="360" w:after="120"/>
      <w:ind w:left="284" w:right="170"/>
    </w:pPr>
    <w:rPr>
      <w:b/>
      <w:bCs/>
      <w:sz w:val="24"/>
      <w:szCs w:val="24"/>
    </w:rPr>
  </w:style>
  <w:style w:type="paragraph" w:customStyle="1" w:styleId="42">
    <w:name w:val="Заголовок4"/>
    <w:basedOn w:val="affc"/>
    <w:uiPriority w:val="99"/>
    <w:rsid w:val="00271F75"/>
    <w:pPr>
      <w:keepNext/>
      <w:suppressAutoHyphens/>
    </w:pPr>
    <w:rPr>
      <w:i/>
      <w:iCs/>
    </w:rPr>
  </w:style>
  <w:style w:type="character" w:customStyle="1" w:styleId="-10">
    <w:name w:val="Раздел - 1 ур Знак"/>
    <w:uiPriority w:val="99"/>
    <w:rsid w:val="00271F75"/>
    <w:rPr>
      <w:rFonts w:ascii="Arial" w:hAnsi="Arial" w:cs="Arial"/>
      <w:b/>
      <w:bCs/>
      <w:sz w:val="28"/>
      <w:szCs w:val="28"/>
      <w:lang w:val="ru-RU" w:eastAsia="ru-RU"/>
    </w:rPr>
  </w:style>
  <w:style w:type="character" w:customStyle="1" w:styleId="-00">
    <w:name w:val="Абзац ненумерованный - 0 ур Знак"/>
    <w:uiPriority w:val="99"/>
    <w:rsid w:val="00271F75"/>
    <w:rPr>
      <w:sz w:val="28"/>
      <w:szCs w:val="28"/>
      <w:lang w:val="ru-RU" w:eastAsia="ru-RU"/>
    </w:rPr>
  </w:style>
  <w:style w:type="character" w:customStyle="1" w:styleId="-21">
    <w:name w:val="Пункт раздела - 2 ур Знак"/>
    <w:basedOn w:val="-00"/>
    <w:uiPriority w:val="99"/>
    <w:rsid w:val="00271F75"/>
    <w:rPr>
      <w:sz w:val="28"/>
      <w:szCs w:val="28"/>
      <w:lang w:val="ru-RU" w:eastAsia="ru-RU"/>
    </w:rPr>
  </w:style>
  <w:style w:type="character" w:customStyle="1" w:styleId="-5">
    <w:name w:val="Перечисление - Знак"/>
    <w:basedOn w:val="-00"/>
    <w:uiPriority w:val="99"/>
    <w:rsid w:val="00271F75"/>
    <w:rPr>
      <w:sz w:val="28"/>
      <w:szCs w:val="28"/>
      <w:lang w:val="ru-RU" w:eastAsia="ru-RU"/>
    </w:rPr>
  </w:style>
  <w:style w:type="paragraph" w:customStyle="1" w:styleId="Oaenocaienee">
    <w:name w:val="Oaeno caienee"/>
    <w:basedOn w:val="a4"/>
    <w:uiPriority w:val="99"/>
    <w:rsid w:val="00271F75"/>
    <w:pPr>
      <w:spacing w:before="120" w:after="120"/>
      <w:ind w:left="567" w:firstLine="567"/>
      <w:jc w:val="left"/>
    </w:pPr>
    <w:rPr>
      <w:sz w:val="24"/>
      <w:szCs w:val="24"/>
    </w:rPr>
  </w:style>
  <w:style w:type="character" w:customStyle="1" w:styleId="-30">
    <w:name w:val="Пункт подраздела - 3 ур Знак"/>
    <w:basedOn w:val="-00"/>
    <w:uiPriority w:val="99"/>
    <w:rsid w:val="00271F75"/>
    <w:rPr>
      <w:sz w:val="28"/>
      <w:szCs w:val="28"/>
      <w:lang w:val="ru-RU" w:eastAsia="ru-RU"/>
    </w:rPr>
  </w:style>
  <w:style w:type="paragraph" w:customStyle="1" w:styleId="affe">
    <w:name w:val="Абзац"/>
    <w:basedOn w:val="a4"/>
    <w:uiPriority w:val="99"/>
    <w:rsid w:val="00271F75"/>
    <w:pPr>
      <w:autoSpaceDE w:val="0"/>
      <w:autoSpaceDN w:val="0"/>
      <w:ind w:firstLine="709"/>
    </w:pPr>
    <w:rPr>
      <w:sz w:val="24"/>
      <w:szCs w:val="24"/>
    </w:rPr>
  </w:style>
  <w:style w:type="paragraph" w:customStyle="1" w:styleId="afff">
    <w:name w:val="Текст ЗП"/>
    <w:basedOn w:val="a4"/>
    <w:uiPriority w:val="99"/>
    <w:rsid w:val="00271F75"/>
    <w:pPr>
      <w:autoSpaceDE w:val="0"/>
      <w:autoSpaceDN w:val="0"/>
      <w:spacing w:before="120" w:after="120"/>
      <w:ind w:firstLine="709"/>
      <w:jc w:val="left"/>
    </w:pPr>
    <w:rPr>
      <w:sz w:val="20"/>
      <w:szCs w:val="20"/>
    </w:rPr>
  </w:style>
  <w:style w:type="paragraph" w:customStyle="1" w:styleId="1b">
    <w:name w:val="приложение1"/>
    <w:basedOn w:val="a4"/>
    <w:uiPriority w:val="99"/>
    <w:rsid w:val="00271F75"/>
    <w:pPr>
      <w:autoSpaceDE w:val="0"/>
      <w:autoSpaceDN w:val="0"/>
      <w:spacing w:before="120"/>
      <w:jc w:val="center"/>
      <w:outlineLvl w:val="1"/>
    </w:pPr>
    <w:rPr>
      <w:b/>
      <w:bCs/>
      <w:sz w:val="24"/>
      <w:szCs w:val="24"/>
    </w:rPr>
  </w:style>
  <w:style w:type="paragraph" w:customStyle="1" w:styleId="Iauiue1">
    <w:name w:val="Iau?iue1"/>
    <w:uiPriority w:val="99"/>
    <w:rsid w:val="00271F75"/>
    <w:pPr>
      <w:autoSpaceDE w:val="0"/>
      <w:autoSpaceDN w:val="0"/>
    </w:pPr>
  </w:style>
  <w:style w:type="paragraph" w:styleId="34">
    <w:name w:val="List Bullet 3"/>
    <w:basedOn w:val="a4"/>
    <w:autoRedefine/>
    <w:uiPriority w:val="99"/>
    <w:rsid w:val="00271F75"/>
    <w:pPr>
      <w:ind w:left="584" w:hanging="357"/>
    </w:pPr>
    <w:rPr>
      <w:rFonts w:ascii="NTTimes/Cyrillic" w:hAnsi="NTTimes/Cyrillic" w:cs="NTTimes/Cyrillic"/>
      <w:sz w:val="24"/>
      <w:szCs w:val="24"/>
    </w:rPr>
  </w:style>
  <w:style w:type="paragraph" w:styleId="36">
    <w:name w:val="Body Text 3"/>
    <w:basedOn w:val="aff3"/>
    <w:link w:val="37"/>
    <w:uiPriority w:val="99"/>
    <w:rsid w:val="00271F75"/>
    <w:pPr>
      <w:spacing w:before="120"/>
      <w:ind w:left="584" w:hanging="227"/>
      <w:jc w:val="left"/>
    </w:pPr>
    <w:rPr>
      <w:rFonts w:ascii="NTTimes/Cyrillic" w:hAnsi="NTTimes/Cyrillic"/>
      <w:sz w:val="20"/>
      <w:szCs w:val="20"/>
    </w:rPr>
  </w:style>
  <w:style w:type="character" w:customStyle="1" w:styleId="37">
    <w:name w:val="Основной текст 3 Знак"/>
    <w:link w:val="36"/>
    <w:uiPriority w:val="99"/>
    <w:locked/>
    <w:rsid w:val="00271F75"/>
    <w:rPr>
      <w:rFonts w:ascii="NTTimes/Cyrillic" w:eastAsia="Times New Roman" w:hAnsi="NTTimes/Cyrillic" w:cs="NTTimes/Cyrillic"/>
    </w:rPr>
  </w:style>
  <w:style w:type="paragraph" w:styleId="38">
    <w:name w:val="toc 3"/>
    <w:basedOn w:val="a4"/>
    <w:next w:val="a4"/>
    <w:autoRedefine/>
    <w:uiPriority w:val="39"/>
    <w:rsid w:val="00271F75"/>
    <w:pPr>
      <w:tabs>
        <w:tab w:val="left" w:leader="dot" w:pos="10036"/>
        <w:tab w:val="left" w:pos="10093"/>
      </w:tabs>
      <w:ind w:left="737" w:right="567"/>
      <w:jc w:val="left"/>
    </w:pPr>
    <w:rPr>
      <w:i/>
      <w:iCs/>
      <w:noProof/>
      <w:sz w:val="22"/>
      <w:szCs w:val="22"/>
    </w:rPr>
  </w:style>
  <w:style w:type="paragraph" w:styleId="43">
    <w:name w:val="toc 4"/>
    <w:basedOn w:val="a4"/>
    <w:next w:val="a4"/>
    <w:autoRedefine/>
    <w:uiPriority w:val="39"/>
    <w:rsid w:val="00271F75"/>
    <w:pPr>
      <w:tabs>
        <w:tab w:val="right" w:leader="dot" w:pos="9469"/>
      </w:tabs>
      <w:ind w:left="400"/>
      <w:jc w:val="left"/>
    </w:pPr>
    <w:rPr>
      <w:rFonts w:ascii="Galliard BT" w:hAnsi="Galliard BT" w:cs="Galliard BT"/>
      <w:sz w:val="18"/>
      <w:szCs w:val="18"/>
    </w:rPr>
  </w:style>
  <w:style w:type="paragraph" w:styleId="53">
    <w:name w:val="toc 5"/>
    <w:basedOn w:val="a4"/>
    <w:next w:val="a4"/>
    <w:autoRedefine/>
    <w:uiPriority w:val="39"/>
    <w:rsid w:val="00271F75"/>
    <w:pPr>
      <w:tabs>
        <w:tab w:val="right" w:leader="dot" w:pos="9469"/>
      </w:tabs>
      <w:ind w:left="600"/>
      <w:jc w:val="left"/>
    </w:pPr>
    <w:rPr>
      <w:rFonts w:ascii="Galliard BT" w:hAnsi="Galliard BT" w:cs="Galliard BT"/>
      <w:sz w:val="18"/>
      <w:szCs w:val="18"/>
    </w:rPr>
  </w:style>
  <w:style w:type="paragraph" w:styleId="62">
    <w:name w:val="toc 6"/>
    <w:basedOn w:val="a4"/>
    <w:next w:val="a4"/>
    <w:autoRedefine/>
    <w:uiPriority w:val="39"/>
    <w:rsid w:val="00271F75"/>
    <w:pPr>
      <w:tabs>
        <w:tab w:val="right" w:leader="dot" w:pos="9469"/>
      </w:tabs>
      <w:ind w:left="800"/>
      <w:jc w:val="left"/>
    </w:pPr>
    <w:rPr>
      <w:rFonts w:ascii="Galliard BT" w:hAnsi="Galliard BT" w:cs="Galliard BT"/>
      <w:sz w:val="18"/>
      <w:szCs w:val="18"/>
    </w:rPr>
  </w:style>
  <w:style w:type="paragraph" w:styleId="72">
    <w:name w:val="toc 7"/>
    <w:basedOn w:val="a4"/>
    <w:next w:val="a4"/>
    <w:autoRedefine/>
    <w:uiPriority w:val="39"/>
    <w:rsid w:val="00271F75"/>
    <w:pPr>
      <w:tabs>
        <w:tab w:val="right" w:leader="dot" w:pos="9469"/>
      </w:tabs>
      <w:ind w:left="1000"/>
      <w:jc w:val="left"/>
    </w:pPr>
    <w:rPr>
      <w:rFonts w:ascii="Galliard BT" w:hAnsi="Galliard BT" w:cs="Galliard BT"/>
      <w:sz w:val="18"/>
      <w:szCs w:val="18"/>
    </w:rPr>
  </w:style>
  <w:style w:type="paragraph" w:styleId="82">
    <w:name w:val="toc 8"/>
    <w:basedOn w:val="a4"/>
    <w:next w:val="a4"/>
    <w:autoRedefine/>
    <w:uiPriority w:val="39"/>
    <w:rsid w:val="00271F75"/>
    <w:pPr>
      <w:tabs>
        <w:tab w:val="right" w:leader="dot" w:pos="9469"/>
      </w:tabs>
      <w:ind w:left="1200"/>
      <w:jc w:val="left"/>
    </w:pPr>
    <w:rPr>
      <w:rFonts w:ascii="Galliard BT" w:hAnsi="Galliard BT" w:cs="Galliard BT"/>
      <w:sz w:val="18"/>
      <w:szCs w:val="18"/>
    </w:rPr>
  </w:style>
  <w:style w:type="paragraph" w:styleId="91">
    <w:name w:val="toc 9"/>
    <w:basedOn w:val="a4"/>
    <w:next w:val="a4"/>
    <w:autoRedefine/>
    <w:uiPriority w:val="39"/>
    <w:rsid w:val="00271F75"/>
    <w:pPr>
      <w:tabs>
        <w:tab w:val="right" w:leader="dot" w:pos="9469"/>
      </w:tabs>
      <w:ind w:left="1400"/>
      <w:jc w:val="left"/>
    </w:pPr>
    <w:rPr>
      <w:rFonts w:ascii="Galliard BT" w:hAnsi="Galliard BT" w:cs="Galliard BT"/>
      <w:sz w:val="18"/>
      <w:szCs w:val="18"/>
    </w:rPr>
  </w:style>
  <w:style w:type="paragraph" w:customStyle="1" w:styleId="1c">
    <w:name w:val="заг1"/>
    <w:basedOn w:val="a4"/>
    <w:uiPriority w:val="99"/>
    <w:rsid w:val="00271F75"/>
    <w:pPr>
      <w:jc w:val="left"/>
    </w:pPr>
    <w:rPr>
      <w:rFonts w:ascii="NTTimes/Cyrillic" w:hAnsi="NTTimes/Cyrillic" w:cs="NTTimes/Cyrillic"/>
      <w:b/>
      <w:bCs/>
      <w:sz w:val="20"/>
      <w:szCs w:val="20"/>
    </w:rPr>
  </w:style>
  <w:style w:type="paragraph" w:customStyle="1" w:styleId="afff0">
    <w:name w:val="Ном"/>
    <w:basedOn w:val="a4"/>
    <w:uiPriority w:val="99"/>
    <w:rsid w:val="00271F75"/>
    <w:pPr>
      <w:jc w:val="left"/>
    </w:pPr>
    <w:rPr>
      <w:rFonts w:ascii="NTTimes/Cyrillic" w:hAnsi="NTTimes/Cyrillic" w:cs="NTTimes/Cyrillic"/>
      <w:sz w:val="20"/>
      <w:szCs w:val="20"/>
    </w:rPr>
  </w:style>
  <w:style w:type="paragraph" w:styleId="afff1">
    <w:name w:val="List"/>
    <w:basedOn w:val="a4"/>
    <w:uiPriority w:val="99"/>
    <w:rsid w:val="00271F75"/>
    <w:pPr>
      <w:spacing w:before="120" w:after="120"/>
      <w:ind w:left="567" w:right="170" w:hanging="397"/>
    </w:pPr>
    <w:rPr>
      <w:rFonts w:ascii="NTTimes/Cyrillic" w:hAnsi="NTTimes/Cyrillic" w:cs="NTTimes/Cyrillic"/>
      <w:sz w:val="24"/>
      <w:szCs w:val="24"/>
    </w:rPr>
  </w:style>
  <w:style w:type="paragraph" w:styleId="29">
    <w:name w:val="List Continue 2"/>
    <w:basedOn w:val="a4"/>
    <w:uiPriority w:val="99"/>
    <w:rsid w:val="00271F75"/>
    <w:pPr>
      <w:spacing w:after="120"/>
      <w:ind w:left="567"/>
    </w:pPr>
    <w:rPr>
      <w:rFonts w:ascii="NTTimes/Cyrillic" w:hAnsi="NTTimes/Cyrillic" w:cs="NTTimes/Cyrillic"/>
      <w:sz w:val="20"/>
      <w:szCs w:val="20"/>
    </w:rPr>
  </w:style>
  <w:style w:type="paragraph" w:customStyle="1" w:styleId="NormalRus">
    <w:name w:val="Normal Rus"/>
    <w:uiPriority w:val="99"/>
    <w:rsid w:val="00271F75"/>
    <w:pPr>
      <w:spacing w:before="120" w:after="120"/>
      <w:ind w:left="567" w:firstLine="567"/>
    </w:pPr>
    <w:rPr>
      <w:rFonts w:ascii="Baltica" w:hAnsi="Baltica" w:cs="Baltica"/>
      <w:sz w:val="24"/>
      <w:szCs w:val="24"/>
      <w:lang w:val="en-US"/>
    </w:rPr>
  </w:style>
  <w:style w:type="paragraph" w:styleId="afff2">
    <w:name w:val="Block Text"/>
    <w:basedOn w:val="a4"/>
    <w:uiPriority w:val="99"/>
    <w:rsid w:val="00271F75"/>
    <w:pPr>
      <w:framePr w:hSpace="142" w:wrap="auto" w:vAnchor="page" w:hAnchor="page" w:x="460" w:y="8065"/>
      <w:ind w:left="113" w:right="113"/>
      <w:jc w:val="left"/>
    </w:pPr>
    <w:rPr>
      <w:rFonts w:ascii="NTTimes/Cyrillic" w:hAnsi="NTTimes/Cyrillic" w:cs="NTTimes/Cyrillic"/>
      <w:sz w:val="20"/>
      <w:szCs w:val="20"/>
    </w:rPr>
  </w:style>
  <w:style w:type="paragraph" w:customStyle="1" w:styleId="2-">
    <w:name w:val="Список 2-ой"/>
    <w:basedOn w:val="a4"/>
    <w:uiPriority w:val="99"/>
    <w:rsid w:val="00271F75"/>
    <w:pPr>
      <w:tabs>
        <w:tab w:val="num" w:pos="1211"/>
      </w:tabs>
      <w:spacing w:before="30" w:after="30"/>
      <w:ind w:left="851"/>
      <w:jc w:val="left"/>
    </w:pPr>
    <w:rPr>
      <w:sz w:val="22"/>
      <w:szCs w:val="22"/>
    </w:rPr>
  </w:style>
  <w:style w:type="paragraph" w:styleId="afff3">
    <w:name w:val="Title"/>
    <w:basedOn w:val="a4"/>
    <w:link w:val="afff4"/>
    <w:uiPriority w:val="99"/>
    <w:qFormat/>
    <w:rsid w:val="00271F75"/>
    <w:pPr>
      <w:tabs>
        <w:tab w:val="left" w:pos="3168"/>
      </w:tabs>
      <w:jc w:val="center"/>
    </w:pPr>
    <w:rPr>
      <w:b/>
      <w:bCs/>
      <w:sz w:val="24"/>
      <w:szCs w:val="24"/>
    </w:rPr>
  </w:style>
  <w:style w:type="character" w:customStyle="1" w:styleId="afff4">
    <w:name w:val="Название Знак"/>
    <w:link w:val="afff3"/>
    <w:uiPriority w:val="99"/>
    <w:locked/>
    <w:rsid w:val="00271F75"/>
    <w:rPr>
      <w:b/>
      <w:bCs/>
      <w:sz w:val="24"/>
      <w:szCs w:val="24"/>
    </w:rPr>
  </w:style>
  <w:style w:type="paragraph" w:styleId="39">
    <w:name w:val="index 3"/>
    <w:basedOn w:val="a4"/>
    <w:next w:val="a4"/>
    <w:autoRedefine/>
    <w:uiPriority w:val="99"/>
    <w:semiHidden/>
    <w:rsid w:val="00271F75"/>
    <w:pPr>
      <w:ind w:left="720" w:hanging="240"/>
      <w:jc w:val="left"/>
    </w:pPr>
    <w:rPr>
      <w:sz w:val="24"/>
      <w:szCs w:val="24"/>
    </w:rPr>
  </w:style>
  <w:style w:type="character" w:styleId="afff5">
    <w:name w:val="FollowedHyperlink"/>
    <w:uiPriority w:val="99"/>
    <w:rsid w:val="00271F75"/>
    <w:rPr>
      <w:color w:val="800080"/>
      <w:u w:val="single"/>
    </w:rPr>
  </w:style>
  <w:style w:type="paragraph" w:styleId="afff6">
    <w:name w:val="Document Map"/>
    <w:basedOn w:val="a4"/>
    <w:link w:val="afff7"/>
    <w:uiPriority w:val="99"/>
    <w:semiHidden/>
    <w:rsid w:val="00271F75"/>
    <w:pPr>
      <w:shd w:val="clear" w:color="auto" w:fill="000080"/>
      <w:jc w:val="left"/>
    </w:pPr>
    <w:rPr>
      <w:rFonts w:ascii="Tahoma" w:hAnsi="Tahoma"/>
      <w:sz w:val="24"/>
      <w:szCs w:val="24"/>
    </w:rPr>
  </w:style>
  <w:style w:type="character" w:customStyle="1" w:styleId="afff7">
    <w:name w:val="Схема документа Знак"/>
    <w:link w:val="afff6"/>
    <w:uiPriority w:val="99"/>
    <w:locked/>
    <w:rsid w:val="00271F75"/>
    <w:rPr>
      <w:rFonts w:ascii="Tahoma" w:hAnsi="Tahoma" w:cs="Tahoma"/>
      <w:sz w:val="24"/>
      <w:szCs w:val="24"/>
      <w:shd w:val="clear" w:color="auto" w:fill="000080"/>
    </w:rPr>
  </w:style>
  <w:style w:type="paragraph" w:customStyle="1" w:styleId="afff8">
    <w:name w:val="Ввод осн.текста"/>
    <w:basedOn w:val="a4"/>
    <w:uiPriority w:val="99"/>
    <w:rsid w:val="00271F75"/>
    <w:pPr>
      <w:spacing w:before="120" w:after="120"/>
      <w:ind w:firstLine="709"/>
    </w:pPr>
    <w:rPr>
      <w:sz w:val="24"/>
      <w:szCs w:val="24"/>
    </w:rPr>
  </w:style>
  <w:style w:type="paragraph" w:styleId="afff9">
    <w:name w:val="List Paragraph"/>
    <w:basedOn w:val="a4"/>
    <w:link w:val="afffa"/>
    <w:uiPriority w:val="34"/>
    <w:qFormat/>
    <w:rsid w:val="00271F75"/>
    <w:pPr>
      <w:spacing w:after="200" w:line="276" w:lineRule="auto"/>
      <w:ind w:left="720"/>
      <w:jc w:val="left"/>
    </w:pPr>
    <w:rPr>
      <w:rFonts w:ascii="Calibri" w:hAnsi="Calibri" w:cs="Calibri"/>
      <w:sz w:val="22"/>
      <w:szCs w:val="22"/>
      <w:lang w:eastAsia="en-US"/>
    </w:rPr>
  </w:style>
  <w:style w:type="paragraph" w:customStyle="1" w:styleId="WW-3">
    <w:name w:val="WW-Основной текст с отступом 3"/>
    <w:basedOn w:val="a4"/>
    <w:uiPriority w:val="99"/>
    <w:rsid w:val="00271F75"/>
    <w:pPr>
      <w:suppressAutoHyphens/>
      <w:ind w:left="1134" w:firstLine="284"/>
    </w:pPr>
    <w:rPr>
      <w:rFonts w:eastAsia="MS Mincho"/>
      <w:spacing w:val="10"/>
      <w:sz w:val="24"/>
      <w:szCs w:val="24"/>
    </w:rPr>
  </w:style>
  <w:style w:type="paragraph" w:customStyle="1" w:styleId="afffb">
    <w:name w:val="Основной_текст"/>
    <w:basedOn w:val="a4"/>
    <w:uiPriority w:val="99"/>
    <w:rsid w:val="00271F75"/>
    <w:pPr>
      <w:spacing w:before="120" w:after="120" w:line="360" w:lineRule="auto"/>
      <w:ind w:left="113" w:right="113" w:firstLine="454"/>
      <w:jc w:val="left"/>
    </w:pPr>
  </w:style>
  <w:style w:type="paragraph" w:customStyle="1" w:styleId="afffc">
    <w:name w:val="Текст_таблицы"/>
    <w:basedOn w:val="afffb"/>
    <w:uiPriority w:val="99"/>
    <w:rsid w:val="00271F75"/>
    <w:pPr>
      <w:spacing w:before="0" w:after="0" w:line="240" w:lineRule="auto"/>
      <w:ind w:left="0" w:right="0" w:firstLine="0"/>
      <w:jc w:val="center"/>
    </w:pPr>
    <w:rPr>
      <w:spacing w:val="-4"/>
      <w:sz w:val="24"/>
      <w:szCs w:val="24"/>
      <w:lang w:val="en-US"/>
    </w:rPr>
  </w:style>
  <w:style w:type="paragraph" w:customStyle="1" w:styleId="Style32">
    <w:name w:val="Style32"/>
    <w:basedOn w:val="a4"/>
    <w:uiPriority w:val="99"/>
    <w:rsid w:val="00271F75"/>
    <w:pPr>
      <w:widowControl w:val="0"/>
      <w:autoSpaceDE w:val="0"/>
      <w:autoSpaceDN w:val="0"/>
      <w:adjustRightInd w:val="0"/>
    </w:pPr>
    <w:rPr>
      <w:sz w:val="24"/>
      <w:szCs w:val="24"/>
    </w:rPr>
  </w:style>
  <w:style w:type="paragraph" w:customStyle="1" w:styleId="Style70">
    <w:name w:val="Style70"/>
    <w:basedOn w:val="a4"/>
    <w:uiPriority w:val="99"/>
    <w:rsid w:val="00271F75"/>
    <w:pPr>
      <w:widowControl w:val="0"/>
      <w:autoSpaceDE w:val="0"/>
      <w:autoSpaceDN w:val="0"/>
      <w:adjustRightInd w:val="0"/>
      <w:spacing w:line="392" w:lineRule="exact"/>
      <w:jc w:val="left"/>
    </w:pPr>
    <w:rPr>
      <w:sz w:val="24"/>
      <w:szCs w:val="24"/>
    </w:rPr>
  </w:style>
  <w:style w:type="character" w:customStyle="1" w:styleId="FontStyle119">
    <w:name w:val="Font Style119"/>
    <w:uiPriority w:val="99"/>
    <w:rsid w:val="00271F75"/>
    <w:rPr>
      <w:rFonts w:ascii="Times New Roman" w:hAnsi="Times New Roman" w:cs="Times New Roman"/>
      <w:sz w:val="22"/>
      <w:szCs w:val="22"/>
    </w:rPr>
  </w:style>
  <w:style w:type="character" w:customStyle="1" w:styleId="FontStyle139">
    <w:name w:val="Font Style139"/>
    <w:uiPriority w:val="99"/>
    <w:rsid w:val="00271F75"/>
    <w:rPr>
      <w:rFonts w:ascii="Times New Roman" w:hAnsi="Times New Roman" w:cs="Times New Roman"/>
      <w:sz w:val="22"/>
      <w:szCs w:val="22"/>
    </w:rPr>
  </w:style>
  <w:style w:type="character" w:customStyle="1" w:styleId="FontStyle147">
    <w:name w:val="Font Style147"/>
    <w:uiPriority w:val="99"/>
    <w:rsid w:val="00271F75"/>
    <w:rPr>
      <w:rFonts w:ascii="Times New Roman" w:hAnsi="Times New Roman" w:cs="Times New Roman"/>
      <w:b/>
      <w:bCs/>
      <w:sz w:val="22"/>
      <w:szCs w:val="22"/>
    </w:rPr>
  </w:style>
  <w:style w:type="paragraph" w:customStyle="1" w:styleId="Style71">
    <w:name w:val="Style71"/>
    <w:basedOn w:val="a4"/>
    <w:uiPriority w:val="99"/>
    <w:rsid w:val="00271F75"/>
    <w:pPr>
      <w:widowControl w:val="0"/>
      <w:autoSpaceDE w:val="0"/>
      <w:autoSpaceDN w:val="0"/>
      <w:adjustRightInd w:val="0"/>
      <w:spacing w:line="275" w:lineRule="exact"/>
      <w:ind w:firstLine="716"/>
    </w:pPr>
    <w:rPr>
      <w:sz w:val="24"/>
      <w:szCs w:val="24"/>
    </w:rPr>
  </w:style>
  <w:style w:type="character" w:customStyle="1" w:styleId="FontStyle113">
    <w:name w:val="Font Style113"/>
    <w:uiPriority w:val="99"/>
    <w:rsid w:val="00271F75"/>
    <w:rPr>
      <w:rFonts w:ascii="Times New Roman" w:hAnsi="Times New Roman" w:cs="Times New Roman"/>
      <w:sz w:val="22"/>
      <w:szCs w:val="22"/>
    </w:rPr>
  </w:style>
  <w:style w:type="paragraph" w:customStyle="1" w:styleId="Style66">
    <w:name w:val="Style66"/>
    <w:basedOn w:val="a4"/>
    <w:uiPriority w:val="99"/>
    <w:rsid w:val="00271F75"/>
    <w:pPr>
      <w:widowControl w:val="0"/>
      <w:autoSpaceDE w:val="0"/>
      <w:autoSpaceDN w:val="0"/>
      <w:adjustRightInd w:val="0"/>
      <w:spacing w:line="270" w:lineRule="exact"/>
      <w:ind w:firstLine="706"/>
      <w:jc w:val="left"/>
    </w:pPr>
    <w:rPr>
      <w:sz w:val="24"/>
      <w:szCs w:val="24"/>
    </w:rPr>
  </w:style>
  <w:style w:type="paragraph" w:customStyle="1" w:styleId="Style84">
    <w:name w:val="Style84"/>
    <w:basedOn w:val="a4"/>
    <w:uiPriority w:val="99"/>
    <w:rsid w:val="00271F75"/>
    <w:pPr>
      <w:widowControl w:val="0"/>
      <w:autoSpaceDE w:val="0"/>
      <w:autoSpaceDN w:val="0"/>
      <w:adjustRightInd w:val="0"/>
      <w:spacing w:line="276" w:lineRule="exact"/>
      <w:ind w:firstLine="868"/>
    </w:pPr>
    <w:rPr>
      <w:sz w:val="24"/>
      <w:szCs w:val="24"/>
    </w:rPr>
  </w:style>
  <w:style w:type="paragraph" w:customStyle="1" w:styleId="Style108">
    <w:name w:val="Style108"/>
    <w:basedOn w:val="a4"/>
    <w:uiPriority w:val="99"/>
    <w:rsid w:val="00271F75"/>
    <w:pPr>
      <w:widowControl w:val="0"/>
      <w:autoSpaceDE w:val="0"/>
      <w:autoSpaceDN w:val="0"/>
      <w:adjustRightInd w:val="0"/>
    </w:pPr>
    <w:rPr>
      <w:sz w:val="24"/>
      <w:szCs w:val="24"/>
    </w:rPr>
  </w:style>
  <w:style w:type="paragraph" w:customStyle="1" w:styleId="Style57">
    <w:name w:val="Style57"/>
    <w:basedOn w:val="a4"/>
    <w:uiPriority w:val="99"/>
    <w:rsid w:val="00271F75"/>
    <w:pPr>
      <w:widowControl w:val="0"/>
      <w:autoSpaceDE w:val="0"/>
      <w:autoSpaceDN w:val="0"/>
      <w:adjustRightInd w:val="0"/>
      <w:spacing w:line="274" w:lineRule="exact"/>
      <w:ind w:firstLine="569"/>
    </w:pPr>
    <w:rPr>
      <w:sz w:val="24"/>
      <w:szCs w:val="24"/>
    </w:rPr>
  </w:style>
  <w:style w:type="paragraph" w:customStyle="1" w:styleId="Style91">
    <w:name w:val="Style91"/>
    <w:basedOn w:val="a4"/>
    <w:uiPriority w:val="99"/>
    <w:rsid w:val="00271F75"/>
    <w:pPr>
      <w:widowControl w:val="0"/>
      <w:autoSpaceDE w:val="0"/>
      <w:autoSpaceDN w:val="0"/>
      <w:adjustRightInd w:val="0"/>
      <w:spacing w:line="274" w:lineRule="exact"/>
      <w:ind w:firstLine="558"/>
      <w:jc w:val="left"/>
    </w:pPr>
    <w:rPr>
      <w:sz w:val="24"/>
      <w:szCs w:val="24"/>
    </w:rPr>
  </w:style>
  <w:style w:type="paragraph" w:customStyle="1" w:styleId="Style90">
    <w:name w:val="Style90"/>
    <w:basedOn w:val="a4"/>
    <w:uiPriority w:val="99"/>
    <w:rsid w:val="00271F75"/>
    <w:pPr>
      <w:widowControl w:val="0"/>
      <w:autoSpaceDE w:val="0"/>
      <w:autoSpaceDN w:val="0"/>
      <w:adjustRightInd w:val="0"/>
      <w:spacing w:line="275" w:lineRule="exact"/>
      <w:ind w:firstLine="558"/>
    </w:pPr>
    <w:rPr>
      <w:sz w:val="24"/>
      <w:szCs w:val="24"/>
    </w:rPr>
  </w:style>
  <w:style w:type="paragraph" w:customStyle="1" w:styleId="Style16">
    <w:name w:val="Style16"/>
    <w:basedOn w:val="a4"/>
    <w:uiPriority w:val="99"/>
    <w:rsid w:val="00271F75"/>
    <w:pPr>
      <w:widowControl w:val="0"/>
      <w:autoSpaceDE w:val="0"/>
      <w:autoSpaceDN w:val="0"/>
      <w:adjustRightInd w:val="0"/>
      <w:spacing w:line="412" w:lineRule="exact"/>
      <w:jc w:val="left"/>
    </w:pPr>
    <w:rPr>
      <w:sz w:val="24"/>
      <w:szCs w:val="24"/>
    </w:rPr>
  </w:style>
  <w:style w:type="paragraph" w:customStyle="1" w:styleId="Style82">
    <w:name w:val="Style82"/>
    <w:basedOn w:val="a4"/>
    <w:uiPriority w:val="99"/>
    <w:rsid w:val="00271F75"/>
    <w:pPr>
      <w:widowControl w:val="0"/>
      <w:autoSpaceDE w:val="0"/>
      <w:autoSpaceDN w:val="0"/>
      <w:adjustRightInd w:val="0"/>
      <w:spacing w:line="275" w:lineRule="exact"/>
      <w:ind w:firstLine="565"/>
      <w:jc w:val="left"/>
    </w:pPr>
    <w:rPr>
      <w:sz w:val="24"/>
      <w:szCs w:val="24"/>
    </w:rPr>
  </w:style>
  <w:style w:type="paragraph" w:customStyle="1" w:styleId="Style12">
    <w:name w:val="Style12"/>
    <w:basedOn w:val="a4"/>
    <w:uiPriority w:val="99"/>
    <w:rsid w:val="00271F75"/>
    <w:pPr>
      <w:widowControl w:val="0"/>
      <w:autoSpaceDE w:val="0"/>
      <w:autoSpaceDN w:val="0"/>
      <w:adjustRightInd w:val="0"/>
      <w:spacing w:line="280" w:lineRule="exact"/>
      <w:ind w:firstLine="702"/>
    </w:pPr>
    <w:rPr>
      <w:sz w:val="24"/>
      <w:szCs w:val="24"/>
    </w:rPr>
  </w:style>
  <w:style w:type="paragraph" w:customStyle="1" w:styleId="Style14">
    <w:name w:val="Style14"/>
    <w:basedOn w:val="a4"/>
    <w:uiPriority w:val="99"/>
    <w:rsid w:val="00271F75"/>
    <w:pPr>
      <w:widowControl w:val="0"/>
      <w:autoSpaceDE w:val="0"/>
      <w:autoSpaceDN w:val="0"/>
      <w:adjustRightInd w:val="0"/>
      <w:spacing w:line="331" w:lineRule="exact"/>
    </w:pPr>
    <w:rPr>
      <w:sz w:val="24"/>
      <w:szCs w:val="24"/>
    </w:rPr>
  </w:style>
  <w:style w:type="paragraph" w:customStyle="1" w:styleId="Style19">
    <w:name w:val="Style19"/>
    <w:basedOn w:val="a4"/>
    <w:uiPriority w:val="99"/>
    <w:rsid w:val="00271F75"/>
    <w:pPr>
      <w:widowControl w:val="0"/>
      <w:autoSpaceDE w:val="0"/>
      <w:autoSpaceDN w:val="0"/>
      <w:adjustRightInd w:val="0"/>
    </w:pPr>
    <w:rPr>
      <w:sz w:val="24"/>
      <w:szCs w:val="24"/>
    </w:rPr>
  </w:style>
  <w:style w:type="paragraph" w:customStyle="1" w:styleId="210">
    <w:name w:val="Основной текст 21"/>
    <w:basedOn w:val="a4"/>
    <w:uiPriority w:val="99"/>
    <w:rsid w:val="00271F75"/>
    <w:pPr>
      <w:ind w:firstLine="851"/>
    </w:pPr>
    <w:rPr>
      <w:b/>
      <w:bCs/>
    </w:rPr>
  </w:style>
  <w:style w:type="paragraph" w:customStyle="1" w:styleId="54">
    <w:name w:val="заголовок5"/>
    <w:basedOn w:val="42"/>
    <w:uiPriority w:val="99"/>
    <w:rsid w:val="00271F75"/>
    <w:pPr>
      <w:tabs>
        <w:tab w:val="left" w:pos="9540"/>
      </w:tabs>
      <w:suppressAutoHyphens w:val="0"/>
      <w:spacing w:before="240" w:after="60"/>
      <w:ind w:left="0" w:right="-102" w:firstLine="902"/>
      <w:outlineLvl w:val="2"/>
    </w:pPr>
    <w:rPr>
      <w:rFonts w:ascii="Arial" w:hAnsi="Arial" w:cs="Arial"/>
      <w:i w:val="0"/>
      <w:iCs w:val="0"/>
      <w:sz w:val="26"/>
      <w:szCs w:val="26"/>
    </w:rPr>
  </w:style>
  <w:style w:type="paragraph" w:customStyle="1" w:styleId="63">
    <w:name w:val="çàãîëîâîê 6"/>
    <w:basedOn w:val="a4"/>
    <w:next w:val="a4"/>
    <w:uiPriority w:val="99"/>
    <w:rsid w:val="00271F75"/>
    <w:pPr>
      <w:keepNext/>
      <w:ind w:firstLine="709"/>
      <w:jc w:val="center"/>
    </w:pPr>
    <w:rPr>
      <w:b/>
      <w:bCs/>
    </w:rPr>
  </w:style>
  <w:style w:type="paragraph" w:customStyle="1" w:styleId="xl48">
    <w:name w:val="xl48"/>
    <w:basedOn w:val="a4"/>
    <w:uiPriority w:val="99"/>
    <w:rsid w:val="00271F75"/>
    <w:pPr>
      <w:pBdr>
        <w:left w:val="single" w:sz="4" w:space="0" w:color="auto"/>
        <w:right w:val="single" w:sz="4" w:space="0" w:color="auto"/>
      </w:pBdr>
      <w:spacing w:before="100" w:beforeAutospacing="1" w:after="100" w:afterAutospacing="1"/>
      <w:ind w:firstLine="709"/>
      <w:jc w:val="center"/>
      <w:textAlignment w:val="center"/>
    </w:pPr>
    <w:rPr>
      <w:b/>
      <w:bCs/>
      <w:sz w:val="24"/>
      <w:szCs w:val="24"/>
    </w:rPr>
  </w:style>
  <w:style w:type="paragraph" w:customStyle="1" w:styleId="afffd">
    <w:name w:val="Нижн.колонтитул нечетн."/>
    <w:basedOn w:val="ac"/>
    <w:uiPriority w:val="99"/>
    <w:rsid w:val="00271F75"/>
    <w:pPr>
      <w:keepLines/>
      <w:tabs>
        <w:tab w:val="clear" w:pos="4677"/>
        <w:tab w:val="clear" w:pos="9355"/>
        <w:tab w:val="right" w:pos="0"/>
        <w:tab w:val="center" w:pos="4320"/>
        <w:tab w:val="right" w:pos="8640"/>
      </w:tabs>
      <w:overflowPunct w:val="0"/>
      <w:autoSpaceDE w:val="0"/>
      <w:autoSpaceDN w:val="0"/>
      <w:adjustRightInd w:val="0"/>
      <w:ind w:firstLine="709"/>
      <w:jc w:val="right"/>
      <w:textAlignment w:val="baseline"/>
    </w:pPr>
    <w:rPr>
      <w:rFonts w:ascii="Courier New" w:hAnsi="Courier New" w:cs="Courier New"/>
      <w:b/>
      <w:bCs/>
      <w:sz w:val="24"/>
      <w:szCs w:val="24"/>
    </w:rPr>
  </w:style>
  <w:style w:type="paragraph" w:customStyle="1" w:styleId="311">
    <w:name w:val="Основной текст 31"/>
    <w:basedOn w:val="a4"/>
    <w:rsid w:val="00271F75"/>
    <w:pPr>
      <w:spacing w:line="240" w:lineRule="atLeast"/>
      <w:ind w:firstLine="709"/>
    </w:pPr>
    <w:rPr>
      <w:b/>
      <w:bCs/>
    </w:rPr>
  </w:style>
  <w:style w:type="paragraph" w:customStyle="1" w:styleId="afffe">
    <w:name w:val="Литературный источник"/>
    <w:basedOn w:val="a4"/>
    <w:uiPriority w:val="99"/>
    <w:rsid w:val="00271F75"/>
    <w:pPr>
      <w:tabs>
        <w:tab w:val="num" w:pos="720"/>
      </w:tabs>
      <w:suppressAutoHyphens/>
      <w:spacing w:line="360" w:lineRule="auto"/>
      <w:ind w:firstLine="709"/>
      <w:jc w:val="left"/>
      <w:outlineLvl w:val="1"/>
    </w:pPr>
    <w:rPr>
      <w:b/>
      <w:bCs/>
      <w:noProof/>
    </w:rPr>
  </w:style>
  <w:style w:type="paragraph" w:customStyle="1" w:styleId="BodyText21">
    <w:name w:val="Body Text 21"/>
    <w:basedOn w:val="a4"/>
    <w:uiPriority w:val="99"/>
    <w:rsid w:val="00271F75"/>
    <w:pPr>
      <w:ind w:firstLine="851"/>
    </w:pPr>
    <w:rPr>
      <w:b/>
      <w:bCs/>
    </w:rPr>
  </w:style>
  <w:style w:type="paragraph" w:customStyle="1" w:styleId="3a">
    <w:name w:val="заголовок 3"/>
    <w:basedOn w:val="a4"/>
    <w:next w:val="a4"/>
    <w:uiPriority w:val="99"/>
    <w:rsid w:val="00271F75"/>
    <w:pPr>
      <w:keepNext/>
      <w:autoSpaceDE w:val="0"/>
      <w:autoSpaceDN w:val="0"/>
      <w:ind w:firstLine="709"/>
      <w:jc w:val="center"/>
      <w:outlineLvl w:val="2"/>
    </w:pPr>
    <w:rPr>
      <w:rFonts w:ascii="Arial" w:hAnsi="Arial" w:cs="Arial"/>
      <w:b/>
      <w:bCs/>
      <w:spacing w:val="20"/>
      <w:position w:val="12"/>
      <w:sz w:val="26"/>
      <w:szCs w:val="26"/>
    </w:rPr>
  </w:style>
  <w:style w:type="paragraph" w:customStyle="1" w:styleId="92">
    <w:name w:val="заголовок 9"/>
    <w:basedOn w:val="a4"/>
    <w:next w:val="a4"/>
    <w:uiPriority w:val="99"/>
    <w:rsid w:val="00271F75"/>
    <w:pPr>
      <w:keepNext/>
      <w:autoSpaceDE w:val="0"/>
      <w:autoSpaceDN w:val="0"/>
      <w:ind w:firstLine="709"/>
      <w:jc w:val="center"/>
      <w:outlineLvl w:val="8"/>
    </w:pPr>
    <w:rPr>
      <w:spacing w:val="20"/>
      <w:position w:val="12"/>
    </w:rPr>
  </w:style>
  <w:style w:type="paragraph" w:customStyle="1" w:styleId="83">
    <w:name w:val="указатель 8"/>
    <w:basedOn w:val="a4"/>
    <w:next w:val="a4"/>
    <w:autoRedefine/>
    <w:uiPriority w:val="99"/>
    <w:rsid w:val="00271F75"/>
    <w:pPr>
      <w:autoSpaceDE w:val="0"/>
      <w:autoSpaceDN w:val="0"/>
      <w:ind w:left="1600" w:hanging="200"/>
      <w:jc w:val="left"/>
    </w:pPr>
    <w:rPr>
      <w:b/>
      <w:bCs/>
      <w:sz w:val="26"/>
      <w:szCs w:val="26"/>
    </w:rPr>
  </w:style>
  <w:style w:type="paragraph" w:customStyle="1" w:styleId="1d">
    <w:name w:val="оглавление 1"/>
    <w:basedOn w:val="a4"/>
    <w:next w:val="a4"/>
    <w:autoRedefine/>
    <w:uiPriority w:val="99"/>
    <w:rsid w:val="00271F75"/>
    <w:pPr>
      <w:autoSpaceDE w:val="0"/>
      <w:autoSpaceDN w:val="0"/>
      <w:ind w:firstLine="709"/>
      <w:jc w:val="left"/>
    </w:pPr>
    <w:rPr>
      <w:b/>
      <w:bCs/>
      <w:sz w:val="26"/>
      <w:szCs w:val="26"/>
    </w:rPr>
  </w:style>
  <w:style w:type="paragraph" w:customStyle="1" w:styleId="1e">
    <w:name w:val="указатель 1"/>
    <w:basedOn w:val="a4"/>
    <w:next w:val="a4"/>
    <w:autoRedefine/>
    <w:uiPriority w:val="99"/>
    <w:rsid w:val="00271F75"/>
    <w:pPr>
      <w:autoSpaceDE w:val="0"/>
      <w:autoSpaceDN w:val="0"/>
      <w:ind w:left="200" w:hanging="200"/>
      <w:jc w:val="left"/>
    </w:pPr>
    <w:rPr>
      <w:b/>
      <w:bCs/>
      <w:sz w:val="26"/>
      <w:szCs w:val="26"/>
    </w:rPr>
  </w:style>
  <w:style w:type="paragraph" w:customStyle="1" w:styleId="73">
    <w:name w:val="указатель 7"/>
    <w:basedOn w:val="a4"/>
    <w:next w:val="a4"/>
    <w:autoRedefine/>
    <w:uiPriority w:val="99"/>
    <w:rsid w:val="00271F75"/>
    <w:pPr>
      <w:autoSpaceDE w:val="0"/>
      <w:autoSpaceDN w:val="0"/>
      <w:ind w:left="1400" w:hanging="200"/>
      <w:jc w:val="left"/>
    </w:pPr>
    <w:rPr>
      <w:b/>
      <w:bCs/>
      <w:sz w:val="26"/>
      <w:szCs w:val="26"/>
    </w:rPr>
  </w:style>
  <w:style w:type="paragraph" w:customStyle="1" w:styleId="affff">
    <w:name w:val="указатель"/>
    <w:basedOn w:val="a4"/>
    <w:next w:val="1e"/>
    <w:uiPriority w:val="99"/>
    <w:rsid w:val="00271F75"/>
    <w:pPr>
      <w:autoSpaceDE w:val="0"/>
      <w:autoSpaceDN w:val="0"/>
      <w:ind w:firstLine="709"/>
      <w:jc w:val="left"/>
    </w:pPr>
    <w:rPr>
      <w:b/>
      <w:bCs/>
      <w:sz w:val="26"/>
      <w:szCs w:val="26"/>
    </w:rPr>
  </w:style>
  <w:style w:type="paragraph" w:customStyle="1" w:styleId="13">
    <w:name w:val="заголовок 1"/>
    <w:basedOn w:val="a4"/>
    <w:next w:val="a4"/>
    <w:uiPriority w:val="99"/>
    <w:rsid w:val="00271F75"/>
    <w:pPr>
      <w:keepNext/>
      <w:numPr>
        <w:numId w:val="8"/>
      </w:numPr>
      <w:autoSpaceDE w:val="0"/>
      <w:autoSpaceDN w:val="0"/>
      <w:outlineLvl w:val="0"/>
    </w:pPr>
    <w:rPr>
      <w:b/>
      <w:bCs/>
      <w:spacing w:val="20"/>
      <w:position w:val="12"/>
    </w:rPr>
  </w:style>
  <w:style w:type="character" w:customStyle="1" w:styleId="affff0">
    <w:name w:val="номер страницы"/>
    <w:basedOn w:val="affff1"/>
    <w:uiPriority w:val="99"/>
    <w:rsid w:val="00271F75"/>
  </w:style>
  <w:style w:type="character" w:customStyle="1" w:styleId="affff1">
    <w:name w:val="Основной шрифт"/>
    <w:uiPriority w:val="99"/>
    <w:rsid w:val="00271F75"/>
  </w:style>
  <w:style w:type="paragraph" w:customStyle="1" w:styleId="74">
    <w:name w:val="заголовок 7"/>
    <w:basedOn w:val="a4"/>
    <w:next w:val="a4"/>
    <w:uiPriority w:val="99"/>
    <w:rsid w:val="00271F75"/>
    <w:pPr>
      <w:keepNext/>
      <w:autoSpaceDE w:val="0"/>
      <w:autoSpaceDN w:val="0"/>
      <w:ind w:firstLine="709"/>
      <w:jc w:val="center"/>
      <w:outlineLvl w:val="6"/>
    </w:pPr>
    <w:rPr>
      <w:rFonts w:ascii="Arial" w:hAnsi="Arial" w:cs="Arial"/>
      <w:b/>
      <w:bCs/>
      <w:i/>
      <w:iCs/>
      <w:spacing w:val="20"/>
      <w:position w:val="12"/>
      <w:sz w:val="26"/>
      <w:szCs w:val="26"/>
    </w:rPr>
  </w:style>
  <w:style w:type="paragraph" w:customStyle="1" w:styleId="xl24">
    <w:name w:val="xl24"/>
    <w:basedOn w:val="a4"/>
    <w:uiPriority w:val="99"/>
    <w:rsid w:val="00271F75"/>
    <w:pPr>
      <w:pBdr>
        <w:left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25">
    <w:name w:val="xl25"/>
    <w:basedOn w:val="a4"/>
    <w:uiPriority w:val="99"/>
    <w:rsid w:val="00271F75"/>
    <w:pPr>
      <w:pBdr>
        <w:left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26">
    <w:name w:val="xl26"/>
    <w:basedOn w:val="a4"/>
    <w:uiPriority w:val="99"/>
    <w:rsid w:val="00271F75"/>
    <w:pPr>
      <w:pBdr>
        <w:left w:val="single" w:sz="4" w:space="0" w:color="auto"/>
        <w:bottom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27">
    <w:name w:val="xl27"/>
    <w:basedOn w:val="a4"/>
    <w:uiPriority w:val="99"/>
    <w:rsid w:val="00271F75"/>
    <w:pPr>
      <w:pBdr>
        <w:left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28">
    <w:name w:val="xl28"/>
    <w:basedOn w:val="a4"/>
    <w:uiPriority w:val="99"/>
    <w:rsid w:val="00271F75"/>
    <w:pPr>
      <w:pBdr>
        <w:top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29">
    <w:name w:val="xl29"/>
    <w:basedOn w:val="a4"/>
    <w:uiPriority w:val="99"/>
    <w:rsid w:val="00271F75"/>
    <w:pPr>
      <w:spacing w:before="100" w:beforeAutospacing="1" w:after="100" w:afterAutospacing="1"/>
      <w:ind w:firstLine="709"/>
      <w:jc w:val="center"/>
    </w:pPr>
    <w:rPr>
      <w:rFonts w:ascii="Arial" w:hAnsi="Arial" w:cs="Arial"/>
      <w:b/>
      <w:bCs/>
      <w:sz w:val="22"/>
      <w:szCs w:val="22"/>
    </w:rPr>
  </w:style>
  <w:style w:type="paragraph" w:customStyle="1" w:styleId="xl30">
    <w:name w:val="xl30"/>
    <w:basedOn w:val="a4"/>
    <w:uiPriority w:val="99"/>
    <w:rsid w:val="00271F75"/>
    <w:pPr>
      <w:pBdr>
        <w:left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31">
    <w:name w:val="xl31"/>
    <w:basedOn w:val="a4"/>
    <w:uiPriority w:val="99"/>
    <w:rsid w:val="00271F75"/>
    <w:pPr>
      <w:pBdr>
        <w:left w:val="single" w:sz="4" w:space="0" w:color="auto"/>
        <w:right w:val="single" w:sz="4" w:space="0" w:color="auto"/>
      </w:pBdr>
      <w:spacing w:before="100" w:beforeAutospacing="1" w:after="100" w:afterAutospacing="1"/>
      <w:ind w:firstLine="709"/>
      <w:jc w:val="center"/>
    </w:pPr>
    <w:rPr>
      <w:b/>
      <w:bCs/>
      <w:sz w:val="22"/>
      <w:szCs w:val="22"/>
    </w:rPr>
  </w:style>
  <w:style w:type="paragraph" w:customStyle="1" w:styleId="xl32">
    <w:name w:val="xl32"/>
    <w:basedOn w:val="a4"/>
    <w:uiPriority w:val="99"/>
    <w:rsid w:val="00271F75"/>
    <w:pPr>
      <w:pBdr>
        <w:left w:val="single" w:sz="4" w:space="0" w:color="auto"/>
        <w:right w:val="single" w:sz="4" w:space="0" w:color="auto"/>
      </w:pBdr>
      <w:spacing w:before="100" w:beforeAutospacing="1" w:after="100" w:afterAutospacing="1"/>
      <w:ind w:firstLine="709"/>
      <w:jc w:val="center"/>
    </w:pPr>
    <w:rPr>
      <w:b/>
      <w:bCs/>
      <w:sz w:val="22"/>
      <w:szCs w:val="22"/>
      <w:u w:val="single"/>
    </w:rPr>
  </w:style>
  <w:style w:type="paragraph" w:customStyle="1" w:styleId="xl33">
    <w:name w:val="xl33"/>
    <w:basedOn w:val="a4"/>
    <w:uiPriority w:val="99"/>
    <w:rsid w:val="00271F75"/>
    <w:pPr>
      <w:pBdr>
        <w:left w:val="single" w:sz="4" w:space="0" w:color="auto"/>
        <w:right w:val="single" w:sz="4" w:space="0" w:color="auto"/>
      </w:pBdr>
      <w:spacing w:before="100" w:beforeAutospacing="1" w:after="100" w:afterAutospacing="1"/>
      <w:ind w:firstLine="709"/>
      <w:jc w:val="center"/>
    </w:pPr>
    <w:rPr>
      <w:rFonts w:ascii="Arial" w:hAnsi="Arial" w:cs="Arial"/>
      <w:b/>
      <w:bCs/>
      <w:sz w:val="22"/>
      <w:szCs w:val="22"/>
      <w:u w:val="single"/>
    </w:rPr>
  </w:style>
  <w:style w:type="paragraph" w:customStyle="1" w:styleId="xl34">
    <w:name w:val="xl34"/>
    <w:basedOn w:val="a4"/>
    <w:uiPriority w:val="99"/>
    <w:rsid w:val="00271F75"/>
    <w:pPr>
      <w:pBdr>
        <w:left w:val="single" w:sz="4" w:space="0" w:color="auto"/>
        <w:right w:val="single" w:sz="4" w:space="0" w:color="auto"/>
      </w:pBdr>
      <w:spacing w:before="100" w:beforeAutospacing="1" w:after="100" w:afterAutospacing="1"/>
      <w:ind w:firstLine="709"/>
      <w:jc w:val="left"/>
    </w:pPr>
    <w:rPr>
      <w:b/>
      <w:bCs/>
      <w:sz w:val="22"/>
      <w:szCs w:val="22"/>
    </w:rPr>
  </w:style>
  <w:style w:type="paragraph" w:customStyle="1" w:styleId="xl35">
    <w:name w:val="xl35"/>
    <w:basedOn w:val="a4"/>
    <w:uiPriority w:val="99"/>
    <w:rsid w:val="00271F75"/>
    <w:pPr>
      <w:pBdr>
        <w:left w:val="single" w:sz="4" w:space="0" w:color="auto"/>
        <w:right w:val="single" w:sz="4" w:space="0" w:color="auto"/>
      </w:pBdr>
      <w:spacing w:before="100" w:beforeAutospacing="1" w:after="100" w:afterAutospacing="1"/>
      <w:ind w:firstLine="709"/>
      <w:jc w:val="left"/>
    </w:pPr>
    <w:rPr>
      <w:b/>
      <w:bCs/>
      <w:sz w:val="22"/>
      <w:szCs w:val="22"/>
    </w:rPr>
  </w:style>
  <w:style w:type="paragraph" w:customStyle="1" w:styleId="xl36">
    <w:name w:val="xl36"/>
    <w:basedOn w:val="a4"/>
    <w:uiPriority w:val="99"/>
    <w:rsid w:val="00271F75"/>
    <w:pPr>
      <w:spacing w:before="100" w:beforeAutospacing="1" w:after="100" w:afterAutospacing="1"/>
      <w:ind w:firstLine="709"/>
      <w:jc w:val="center"/>
    </w:pPr>
    <w:rPr>
      <w:rFonts w:ascii="Arial" w:hAnsi="Arial" w:cs="Arial"/>
      <w:sz w:val="22"/>
      <w:szCs w:val="22"/>
    </w:rPr>
  </w:style>
  <w:style w:type="paragraph" w:customStyle="1" w:styleId="xl37">
    <w:name w:val="xl37"/>
    <w:basedOn w:val="a4"/>
    <w:uiPriority w:val="99"/>
    <w:rsid w:val="00271F75"/>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24"/>
      <w:szCs w:val="24"/>
    </w:rPr>
  </w:style>
  <w:style w:type="paragraph" w:customStyle="1" w:styleId="xl38">
    <w:name w:val="xl38"/>
    <w:basedOn w:val="a4"/>
    <w:uiPriority w:val="99"/>
    <w:rsid w:val="00271F75"/>
    <w:pPr>
      <w:pBdr>
        <w:top w:val="single" w:sz="4" w:space="0" w:color="auto"/>
        <w:bottom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39">
    <w:name w:val="xl39"/>
    <w:basedOn w:val="a4"/>
    <w:uiPriority w:val="99"/>
    <w:rsid w:val="00271F75"/>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40">
    <w:name w:val="xl40"/>
    <w:basedOn w:val="a4"/>
    <w:uiPriority w:val="99"/>
    <w:rsid w:val="00271F75"/>
    <w:pPr>
      <w:pBdr>
        <w:left w:val="single" w:sz="4" w:space="0" w:color="auto"/>
        <w:right w:val="single" w:sz="4" w:space="0" w:color="auto"/>
      </w:pBdr>
      <w:spacing w:before="100" w:beforeAutospacing="1" w:after="100" w:afterAutospacing="1"/>
      <w:ind w:firstLine="709"/>
      <w:jc w:val="center"/>
    </w:pPr>
    <w:rPr>
      <w:b/>
      <w:bCs/>
      <w:sz w:val="22"/>
      <w:szCs w:val="22"/>
    </w:rPr>
  </w:style>
  <w:style w:type="paragraph" w:customStyle="1" w:styleId="xl41">
    <w:name w:val="xl41"/>
    <w:basedOn w:val="a4"/>
    <w:uiPriority w:val="99"/>
    <w:rsid w:val="00271F75"/>
    <w:pPr>
      <w:pBdr>
        <w:left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42">
    <w:name w:val="xl42"/>
    <w:basedOn w:val="a4"/>
    <w:uiPriority w:val="99"/>
    <w:rsid w:val="00271F75"/>
    <w:pPr>
      <w:pBdr>
        <w:left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43">
    <w:name w:val="xl43"/>
    <w:basedOn w:val="a4"/>
    <w:uiPriority w:val="99"/>
    <w:rsid w:val="00271F75"/>
    <w:pPr>
      <w:pBdr>
        <w:left w:val="single" w:sz="4" w:space="0" w:color="auto"/>
        <w:bottom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44">
    <w:name w:val="xl44"/>
    <w:basedOn w:val="a4"/>
    <w:uiPriority w:val="99"/>
    <w:rsid w:val="00271F75"/>
    <w:pPr>
      <w:pBdr>
        <w:top w:val="single" w:sz="4" w:space="0" w:color="auto"/>
        <w:left w:val="single" w:sz="4" w:space="0" w:color="auto"/>
        <w:right w:val="single" w:sz="4" w:space="0" w:color="auto"/>
      </w:pBdr>
      <w:spacing w:before="100" w:beforeAutospacing="1" w:after="100" w:afterAutospacing="1"/>
      <w:ind w:firstLine="709"/>
      <w:jc w:val="left"/>
    </w:pPr>
    <w:rPr>
      <w:rFonts w:ascii="Arial" w:hAnsi="Arial" w:cs="Arial"/>
      <w:sz w:val="22"/>
      <w:szCs w:val="22"/>
    </w:rPr>
  </w:style>
  <w:style w:type="paragraph" w:customStyle="1" w:styleId="xl45">
    <w:name w:val="xl45"/>
    <w:basedOn w:val="a4"/>
    <w:uiPriority w:val="99"/>
    <w:rsid w:val="00271F75"/>
    <w:pPr>
      <w:pBdr>
        <w:left w:val="single" w:sz="4" w:space="0" w:color="auto"/>
        <w:right w:val="single" w:sz="4" w:space="0" w:color="auto"/>
      </w:pBdr>
      <w:spacing w:before="100" w:beforeAutospacing="1" w:after="100" w:afterAutospacing="1"/>
      <w:ind w:firstLine="709"/>
      <w:jc w:val="left"/>
    </w:pPr>
    <w:rPr>
      <w:rFonts w:ascii="Arial" w:hAnsi="Arial" w:cs="Arial"/>
      <w:sz w:val="22"/>
      <w:szCs w:val="22"/>
    </w:rPr>
  </w:style>
  <w:style w:type="paragraph" w:customStyle="1" w:styleId="xl46">
    <w:name w:val="xl46"/>
    <w:basedOn w:val="a4"/>
    <w:uiPriority w:val="99"/>
    <w:rsid w:val="00271F75"/>
    <w:pPr>
      <w:pBdr>
        <w:bottom w:val="single" w:sz="4" w:space="0" w:color="auto"/>
      </w:pBdr>
      <w:spacing w:before="100" w:beforeAutospacing="1" w:after="100" w:afterAutospacing="1"/>
      <w:ind w:firstLine="709"/>
      <w:jc w:val="right"/>
    </w:pPr>
    <w:rPr>
      <w:rFonts w:ascii="Arial" w:hAnsi="Arial" w:cs="Arial"/>
      <w:b/>
      <w:bCs/>
      <w:sz w:val="22"/>
      <w:szCs w:val="22"/>
    </w:rPr>
  </w:style>
  <w:style w:type="paragraph" w:customStyle="1" w:styleId="xl47">
    <w:name w:val="xl47"/>
    <w:basedOn w:val="a4"/>
    <w:uiPriority w:val="99"/>
    <w:rsid w:val="00271F75"/>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22">
    <w:name w:val="xl22"/>
    <w:basedOn w:val="a4"/>
    <w:uiPriority w:val="99"/>
    <w:rsid w:val="00271F75"/>
    <w:pPr>
      <w:spacing w:before="100" w:beforeAutospacing="1" w:after="100" w:afterAutospacing="1"/>
      <w:ind w:firstLine="709"/>
      <w:jc w:val="center"/>
    </w:pPr>
    <w:rPr>
      <w:rFonts w:ascii="Arial" w:hAnsi="Arial" w:cs="Arial"/>
      <w:b/>
      <w:bCs/>
      <w:sz w:val="22"/>
      <w:szCs w:val="22"/>
    </w:rPr>
  </w:style>
  <w:style w:type="paragraph" w:customStyle="1" w:styleId="xl23">
    <w:name w:val="xl23"/>
    <w:basedOn w:val="a4"/>
    <w:uiPriority w:val="99"/>
    <w:rsid w:val="00271F75"/>
    <w:pPr>
      <w:spacing w:before="100" w:beforeAutospacing="1" w:after="100" w:afterAutospacing="1"/>
      <w:ind w:firstLine="709"/>
      <w:jc w:val="left"/>
    </w:pPr>
    <w:rPr>
      <w:rFonts w:ascii="Arial" w:hAnsi="Arial" w:cs="Arial"/>
      <w:b/>
      <w:bCs/>
      <w:sz w:val="22"/>
      <w:szCs w:val="22"/>
    </w:rPr>
  </w:style>
  <w:style w:type="paragraph" w:customStyle="1" w:styleId="xl49">
    <w:name w:val="xl49"/>
    <w:basedOn w:val="a4"/>
    <w:uiPriority w:val="99"/>
    <w:rsid w:val="00271F75"/>
    <w:pPr>
      <w:pBdr>
        <w:bottom w:val="single" w:sz="4" w:space="0" w:color="auto"/>
      </w:pBdr>
      <w:spacing w:before="100" w:beforeAutospacing="1" w:after="100" w:afterAutospacing="1"/>
      <w:ind w:firstLine="709"/>
      <w:jc w:val="right"/>
    </w:pPr>
    <w:rPr>
      <w:rFonts w:ascii="Arial" w:hAnsi="Arial" w:cs="Arial"/>
      <w:b/>
      <w:bCs/>
      <w:sz w:val="22"/>
      <w:szCs w:val="22"/>
    </w:rPr>
  </w:style>
  <w:style w:type="paragraph" w:customStyle="1" w:styleId="xl50">
    <w:name w:val="xl50"/>
    <w:basedOn w:val="a4"/>
    <w:uiPriority w:val="99"/>
    <w:rsid w:val="00271F75"/>
    <w:pPr>
      <w:spacing w:before="100" w:beforeAutospacing="1" w:after="100" w:afterAutospacing="1"/>
      <w:ind w:firstLine="709"/>
      <w:jc w:val="center"/>
    </w:pPr>
    <w:rPr>
      <w:rFonts w:ascii="Arial" w:hAnsi="Arial" w:cs="Arial"/>
      <w:sz w:val="22"/>
      <w:szCs w:val="22"/>
    </w:rPr>
  </w:style>
  <w:style w:type="paragraph" w:customStyle="1" w:styleId="xl51">
    <w:name w:val="xl51"/>
    <w:basedOn w:val="a4"/>
    <w:uiPriority w:val="99"/>
    <w:rsid w:val="00271F75"/>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2">
    <w:name w:val="xl52"/>
    <w:basedOn w:val="a4"/>
    <w:uiPriority w:val="99"/>
    <w:rsid w:val="00271F75"/>
    <w:pPr>
      <w:pBdr>
        <w:left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3">
    <w:name w:val="xl53"/>
    <w:basedOn w:val="a4"/>
    <w:uiPriority w:val="99"/>
    <w:rsid w:val="00271F75"/>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4">
    <w:name w:val="xl54"/>
    <w:basedOn w:val="a4"/>
    <w:uiPriority w:val="99"/>
    <w:rsid w:val="00271F75"/>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5">
    <w:name w:val="xl55"/>
    <w:basedOn w:val="a4"/>
    <w:uiPriority w:val="99"/>
    <w:rsid w:val="00271F75"/>
    <w:pPr>
      <w:pBdr>
        <w:top w:val="single" w:sz="4" w:space="0" w:color="auto"/>
        <w:bottom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6">
    <w:name w:val="xl56"/>
    <w:basedOn w:val="a4"/>
    <w:uiPriority w:val="99"/>
    <w:rsid w:val="00271F75"/>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7">
    <w:name w:val="xl57"/>
    <w:basedOn w:val="a4"/>
    <w:uiPriority w:val="99"/>
    <w:rsid w:val="00271F75"/>
    <w:pPr>
      <w:pBdr>
        <w:top w:val="single" w:sz="4" w:space="0" w:color="auto"/>
        <w:lef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58">
    <w:name w:val="xl58"/>
    <w:basedOn w:val="a4"/>
    <w:uiPriority w:val="99"/>
    <w:rsid w:val="00271F75"/>
    <w:pPr>
      <w:pBdr>
        <w:top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59">
    <w:name w:val="xl59"/>
    <w:basedOn w:val="a4"/>
    <w:uiPriority w:val="99"/>
    <w:rsid w:val="00271F75"/>
    <w:pPr>
      <w:pBdr>
        <w:top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60">
    <w:name w:val="xl60"/>
    <w:basedOn w:val="a4"/>
    <w:uiPriority w:val="99"/>
    <w:rsid w:val="00271F75"/>
    <w:pPr>
      <w:pBdr>
        <w:top w:val="single" w:sz="4" w:space="0" w:color="auto"/>
        <w:lef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61">
    <w:name w:val="xl61"/>
    <w:basedOn w:val="a4"/>
    <w:uiPriority w:val="99"/>
    <w:rsid w:val="00271F75"/>
    <w:pPr>
      <w:pBdr>
        <w:top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62">
    <w:name w:val="xl62"/>
    <w:basedOn w:val="a4"/>
    <w:uiPriority w:val="99"/>
    <w:rsid w:val="00271F75"/>
    <w:pPr>
      <w:pBdr>
        <w:top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63">
    <w:name w:val="xl63"/>
    <w:basedOn w:val="a4"/>
    <w:uiPriority w:val="99"/>
    <w:rsid w:val="00271F75"/>
    <w:pPr>
      <w:pBdr>
        <w:lef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64">
    <w:name w:val="xl64"/>
    <w:basedOn w:val="a4"/>
    <w:uiPriority w:val="99"/>
    <w:rsid w:val="00271F75"/>
    <w:pPr>
      <w:pBdr>
        <w:top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65">
    <w:name w:val="xl65"/>
    <w:basedOn w:val="a4"/>
    <w:uiPriority w:val="99"/>
    <w:rsid w:val="00271F75"/>
    <w:pPr>
      <w:pBdr>
        <w:top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66">
    <w:name w:val="xl66"/>
    <w:basedOn w:val="a4"/>
    <w:uiPriority w:val="99"/>
    <w:rsid w:val="00271F75"/>
    <w:pPr>
      <w:pBdr>
        <w:top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67">
    <w:name w:val="xl67"/>
    <w:basedOn w:val="a4"/>
    <w:uiPriority w:val="99"/>
    <w:rsid w:val="00271F75"/>
    <w:pPr>
      <w:pBdr>
        <w:top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styleId="44">
    <w:name w:val="List Bullet 4"/>
    <w:basedOn w:val="a4"/>
    <w:autoRedefine/>
    <w:uiPriority w:val="99"/>
    <w:rsid w:val="00271F75"/>
    <w:pPr>
      <w:tabs>
        <w:tab w:val="num" w:pos="1209"/>
      </w:tabs>
      <w:ind w:left="1209" w:hanging="360"/>
      <w:jc w:val="left"/>
    </w:pPr>
    <w:rPr>
      <w:b/>
      <w:bCs/>
      <w:sz w:val="26"/>
      <w:szCs w:val="26"/>
    </w:rPr>
  </w:style>
  <w:style w:type="paragraph" w:styleId="55">
    <w:name w:val="List Bullet 5"/>
    <w:basedOn w:val="a4"/>
    <w:autoRedefine/>
    <w:uiPriority w:val="99"/>
    <w:rsid w:val="00271F75"/>
    <w:pPr>
      <w:tabs>
        <w:tab w:val="num" w:pos="1492"/>
      </w:tabs>
      <w:ind w:left="1492" w:hanging="360"/>
      <w:jc w:val="left"/>
    </w:pPr>
    <w:rPr>
      <w:b/>
      <w:bCs/>
      <w:sz w:val="26"/>
      <w:szCs w:val="26"/>
    </w:rPr>
  </w:style>
  <w:style w:type="paragraph" w:styleId="affff2">
    <w:name w:val="List Number"/>
    <w:basedOn w:val="a4"/>
    <w:uiPriority w:val="99"/>
    <w:rsid w:val="00271F75"/>
    <w:pPr>
      <w:tabs>
        <w:tab w:val="num" w:pos="360"/>
      </w:tabs>
      <w:ind w:left="360" w:hanging="360"/>
      <w:jc w:val="left"/>
    </w:pPr>
    <w:rPr>
      <w:b/>
      <w:bCs/>
      <w:sz w:val="26"/>
      <w:szCs w:val="26"/>
    </w:rPr>
  </w:style>
  <w:style w:type="paragraph" w:styleId="2a">
    <w:name w:val="List Number 2"/>
    <w:basedOn w:val="a4"/>
    <w:uiPriority w:val="99"/>
    <w:rsid w:val="00271F75"/>
    <w:pPr>
      <w:tabs>
        <w:tab w:val="num" w:pos="643"/>
      </w:tabs>
      <w:ind w:left="643" w:hanging="360"/>
      <w:jc w:val="left"/>
    </w:pPr>
    <w:rPr>
      <w:b/>
      <w:bCs/>
      <w:sz w:val="26"/>
      <w:szCs w:val="26"/>
    </w:rPr>
  </w:style>
  <w:style w:type="paragraph" w:styleId="3b">
    <w:name w:val="List Number 3"/>
    <w:basedOn w:val="a4"/>
    <w:uiPriority w:val="99"/>
    <w:rsid w:val="00271F75"/>
    <w:pPr>
      <w:tabs>
        <w:tab w:val="num" w:pos="926"/>
      </w:tabs>
      <w:ind w:left="926" w:hanging="360"/>
      <w:jc w:val="left"/>
    </w:pPr>
    <w:rPr>
      <w:b/>
      <w:bCs/>
      <w:sz w:val="26"/>
      <w:szCs w:val="26"/>
    </w:rPr>
  </w:style>
  <w:style w:type="paragraph" w:styleId="45">
    <w:name w:val="List Number 4"/>
    <w:basedOn w:val="a4"/>
    <w:uiPriority w:val="99"/>
    <w:rsid w:val="00271F75"/>
    <w:pPr>
      <w:tabs>
        <w:tab w:val="num" w:pos="1209"/>
      </w:tabs>
      <w:ind w:left="1209" w:hanging="360"/>
      <w:jc w:val="left"/>
    </w:pPr>
    <w:rPr>
      <w:b/>
      <w:bCs/>
      <w:sz w:val="26"/>
      <w:szCs w:val="26"/>
    </w:rPr>
  </w:style>
  <w:style w:type="paragraph" w:styleId="56">
    <w:name w:val="List Number 5"/>
    <w:basedOn w:val="a4"/>
    <w:uiPriority w:val="99"/>
    <w:rsid w:val="00271F75"/>
    <w:pPr>
      <w:tabs>
        <w:tab w:val="num" w:pos="1492"/>
      </w:tabs>
      <w:ind w:left="1492" w:hanging="360"/>
      <w:jc w:val="left"/>
    </w:pPr>
    <w:rPr>
      <w:b/>
      <w:bCs/>
      <w:sz w:val="26"/>
      <w:szCs w:val="26"/>
    </w:rPr>
  </w:style>
  <w:style w:type="paragraph" w:customStyle="1" w:styleId="affff3">
    <w:name w:val="Заг.пункта"/>
    <w:basedOn w:val="a4"/>
    <w:next w:val="af"/>
    <w:uiPriority w:val="99"/>
    <w:rsid w:val="00271F75"/>
    <w:pPr>
      <w:keepNext/>
      <w:keepLines/>
      <w:widowControl w:val="0"/>
      <w:suppressAutoHyphens/>
      <w:spacing w:before="120" w:after="120"/>
      <w:ind w:firstLine="709"/>
      <w:jc w:val="center"/>
    </w:pPr>
    <w:rPr>
      <w:rFonts w:ascii="Arial" w:hAnsi="Arial" w:cs="Arial"/>
    </w:rPr>
  </w:style>
  <w:style w:type="paragraph" w:customStyle="1" w:styleId="211">
    <w:name w:val="Основной текст с отступом 21"/>
    <w:basedOn w:val="a4"/>
    <w:uiPriority w:val="99"/>
    <w:rsid w:val="00271F75"/>
    <w:pPr>
      <w:ind w:left="851" w:firstLine="709"/>
    </w:pPr>
    <w:rPr>
      <w:b/>
      <w:bCs/>
    </w:rPr>
  </w:style>
  <w:style w:type="paragraph" w:customStyle="1" w:styleId="affff4">
    <w:name w:val="Строка Внимание"/>
    <w:basedOn w:val="af"/>
    <w:next w:val="affff5"/>
    <w:uiPriority w:val="99"/>
    <w:rsid w:val="00271F75"/>
    <w:pPr>
      <w:overflowPunct w:val="0"/>
      <w:autoSpaceDE w:val="0"/>
      <w:autoSpaceDN w:val="0"/>
      <w:adjustRightInd w:val="0"/>
      <w:spacing w:before="240" w:after="0"/>
      <w:ind w:firstLine="709"/>
      <w:jc w:val="center"/>
      <w:textAlignment w:val="baseline"/>
    </w:pPr>
    <w:rPr>
      <w:rFonts w:ascii="Courier New" w:hAnsi="Courier New" w:cs="Courier New"/>
      <w:b/>
      <w:bCs/>
      <w:sz w:val="24"/>
      <w:szCs w:val="24"/>
    </w:rPr>
  </w:style>
  <w:style w:type="paragraph" w:styleId="affff5">
    <w:name w:val="Salutation"/>
    <w:basedOn w:val="a4"/>
    <w:next w:val="a4"/>
    <w:link w:val="affff6"/>
    <w:uiPriority w:val="99"/>
    <w:rsid w:val="00271F75"/>
    <w:pPr>
      <w:ind w:firstLine="709"/>
      <w:jc w:val="left"/>
    </w:pPr>
    <w:rPr>
      <w:b/>
      <w:bCs/>
      <w:sz w:val="24"/>
      <w:szCs w:val="24"/>
    </w:rPr>
  </w:style>
  <w:style w:type="character" w:customStyle="1" w:styleId="affff6">
    <w:name w:val="Приветствие Знак"/>
    <w:link w:val="affff5"/>
    <w:uiPriority w:val="99"/>
    <w:locked/>
    <w:rsid w:val="00271F75"/>
    <w:rPr>
      <w:b/>
      <w:bCs/>
      <w:sz w:val="24"/>
      <w:szCs w:val="24"/>
    </w:rPr>
  </w:style>
  <w:style w:type="paragraph" w:customStyle="1" w:styleId="affff7">
    <w:name w:val="Инициалы для ссылки"/>
    <w:basedOn w:val="af"/>
    <w:next w:val="a4"/>
    <w:uiPriority w:val="99"/>
    <w:rsid w:val="00271F75"/>
    <w:pPr>
      <w:keepNext/>
      <w:overflowPunct w:val="0"/>
      <w:autoSpaceDE w:val="0"/>
      <w:autoSpaceDN w:val="0"/>
      <w:adjustRightInd w:val="0"/>
      <w:spacing w:before="240" w:after="0"/>
      <w:ind w:firstLine="709"/>
      <w:jc w:val="left"/>
      <w:textAlignment w:val="baseline"/>
    </w:pPr>
    <w:rPr>
      <w:rFonts w:ascii="Courier New" w:hAnsi="Courier New" w:cs="Courier New"/>
      <w:b/>
      <w:bCs/>
      <w:sz w:val="24"/>
      <w:szCs w:val="24"/>
    </w:rPr>
  </w:style>
  <w:style w:type="paragraph" w:styleId="affff8">
    <w:name w:val="Subtitle"/>
    <w:basedOn w:val="a4"/>
    <w:link w:val="affff9"/>
    <w:qFormat/>
    <w:rsid w:val="00271F75"/>
    <w:pPr>
      <w:ind w:firstLine="709"/>
      <w:jc w:val="center"/>
    </w:pPr>
    <w:rPr>
      <w:sz w:val="24"/>
      <w:szCs w:val="24"/>
    </w:rPr>
  </w:style>
  <w:style w:type="character" w:customStyle="1" w:styleId="affff9">
    <w:name w:val="Подзаголовок Знак"/>
    <w:link w:val="affff8"/>
    <w:uiPriority w:val="99"/>
    <w:locked/>
    <w:rsid w:val="00271F75"/>
    <w:rPr>
      <w:sz w:val="24"/>
      <w:szCs w:val="24"/>
    </w:rPr>
  </w:style>
  <w:style w:type="paragraph" w:customStyle="1" w:styleId="affffa">
    <w:name w:val="Штамп"/>
    <w:uiPriority w:val="99"/>
    <w:rsid w:val="00271F75"/>
    <w:pPr>
      <w:widowControl w:val="0"/>
    </w:pPr>
    <w:rPr>
      <w:sz w:val="18"/>
      <w:szCs w:val="18"/>
    </w:rPr>
  </w:style>
  <w:style w:type="character" w:styleId="affffb">
    <w:name w:val="line number"/>
    <w:basedOn w:val="a5"/>
    <w:uiPriority w:val="99"/>
    <w:rsid w:val="00271F75"/>
  </w:style>
  <w:style w:type="character" w:customStyle="1" w:styleId="2b">
    <w:name w:val="Заголовок 2 Знак"/>
    <w:uiPriority w:val="99"/>
    <w:rsid w:val="00271F75"/>
    <w:rPr>
      <w:rFonts w:ascii="Arial" w:hAnsi="Arial" w:cs="Arial"/>
      <w:b/>
      <w:bCs/>
      <w:sz w:val="28"/>
      <w:szCs w:val="28"/>
      <w:lang w:val="ru-RU" w:eastAsia="ru-RU"/>
    </w:rPr>
  </w:style>
  <w:style w:type="paragraph" w:customStyle="1" w:styleId="2c">
    <w:name w:val="заголовок 2"/>
    <w:basedOn w:val="a4"/>
    <w:next w:val="a4"/>
    <w:uiPriority w:val="99"/>
    <w:rsid w:val="00271F75"/>
    <w:pPr>
      <w:keepNext/>
      <w:autoSpaceDE w:val="0"/>
      <w:autoSpaceDN w:val="0"/>
      <w:jc w:val="center"/>
      <w:outlineLvl w:val="1"/>
    </w:pPr>
    <w:rPr>
      <w:b/>
      <w:bCs/>
      <w:sz w:val="20"/>
      <w:szCs w:val="20"/>
    </w:rPr>
  </w:style>
  <w:style w:type="paragraph" w:customStyle="1" w:styleId="affffc">
    <w:name w:val="ЗАГОЛОВОК"/>
    <w:basedOn w:val="15"/>
    <w:next w:val="af"/>
    <w:uiPriority w:val="99"/>
    <w:rsid w:val="00271F75"/>
    <w:pPr>
      <w:keepLines/>
      <w:widowControl w:val="0"/>
      <w:suppressLineNumbers/>
      <w:suppressAutoHyphens/>
      <w:spacing w:before="360" w:after="120"/>
      <w:ind w:left="851" w:right="284"/>
      <w:jc w:val="left"/>
    </w:pPr>
    <w:rPr>
      <w:rFonts w:ascii="Arial" w:hAnsi="Arial" w:cs="Arial"/>
      <w:caps/>
      <w:sz w:val="28"/>
      <w:szCs w:val="28"/>
    </w:rPr>
  </w:style>
  <w:style w:type="paragraph" w:customStyle="1" w:styleId="14">
    <w:name w:val="Список с номером 1"/>
    <w:basedOn w:val="a4"/>
    <w:uiPriority w:val="99"/>
    <w:rsid w:val="00271F75"/>
    <w:pPr>
      <w:widowControl w:val="0"/>
      <w:numPr>
        <w:numId w:val="6"/>
      </w:numPr>
      <w:suppressLineNumbers/>
      <w:tabs>
        <w:tab w:val="clear" w:pos="360"/>
        <w:tab w:val="num" w:pos="709"/>
      </w:tabs>
      <w:spacing w:after="120"/>
      <w:ind w:left="709" w:right="284" w:hanging="425"/>
    </w:pPr>
    <w:rPr>
      <w:sz w:val="24"/>
      <w:szCs w:val="24"/>
    </w:rPr>
  </w:style>
  <w:style w:type="paragraph" w:customStyle="1" w:styleId="2110">
    <w:name w:val="Основной текст 211"/>
    <w:basedOn w:val="a4"/>
    <w:uiPriority w:val="99"/>
    <w:rsid w:val="00271F75"/>
    <w:pPr>
      <w:overflowPunct w:val="0"/>
      <w:autoSpaceDE w:val="0"/>
      <w:autoSpaceDN w:val="0"/>
      <w:adjustRightInd w:val="0"/>
      <w:textAlignment w:val="baseline"/>
    </w:pPr>
    <w:rPr>
      <w:sz w:val="24"/>
      <w:szCs w:val="24"/>
    </w:rPr>
  </w:style>
  <w:style w:type="paragraph" w:customStyle="1" w:styleId="affffd">
    <w:name w:val="Стиль Основной текст + По ширине"/>
    <w:basedOn w:val="af"/>
    <w:uiPriority w:val="99"/>
    <w:rsid w:val="00271F75"/>
    <w:rPr>
      <w:sz w:val="24"/>
      <w:szCs w:val="24"/>
    </w:rPr>
  </w:style>
  <w:style w:type="paragraph" w:customStyle="1" w:styleId="affffe">
    <w:name w:val="! Обычный"/>
    <w:link w:val="afffff"/>
    <w:uiPriority w:val="99"/>
    <w:rsid w:val="00271F75"/>
    <w:pPr>
      <w:spacing w:line="360" w:lineRule="auto"/>
      <w:ind w:firstLine="567"/>
      <w:jc w:val="both"/>
    </w:pPr>
    <w:rPr>
      <w:sz w:val="24"/>
      <w:szCs w:val="24"/>
    </w:rPr>
  </w:style>
  <w:style w:type="character" w:customStyle="1" w:styleId="afffff">
    <w:name w:val="! Обычный Знак"/>
    <w:link w:val="affffe"/>
    <w:uiPriority w:val="99"/>
    <w:locked/>
    <w:rsid w:val="00271F75"/>
    <w:rPr>
      <w:sz w:val="24"/>
      <w:szCs w:val="24"/>
      <w:lang w:val="ru-RU" w:eastAsia="ru-RU" w:bidi="ar-SA"/>
    </w:rPr>
  </w:style>
  <w:style w:type="paragraph" w:customStyle="1" w:styleId="111">
    <w:name w:val="Обычный11"/>
    <w:uiPriority w:val="99"/>
    <w:rsid w:val="00271F75"/>
    <w:pPr>
      <w:widowControl w:val="0"/>
    </w:pPr>
  </w:style>
  <w:style w:type="paragraph" w:customStyle="1" w:styleId="2d">
    <w:name w:val="Стиль2"/>
    <w:basedOn w:val="a4"/>
    <w:uiPriority w:val="99"/>
    <w:rsid w:val="00271F75"/>
    <w:pPr>
      <w:widowControl w:val="0"/>
      <w:tabs>
        <w:tab w:val="left" w:pos="779"/>
        <w:tab w:val="left" w:pos="5528"/>
        <w:tab w:val="left" w:pos="7583"/>
        <w:tab w:val="left" w:pos="9284"/>
      </w:tabs>
      <w:ind w:firstLine="567"/>
    </w:pPr>
    <w:rPr>
      <w:sz w:val="22"/>
      <w:szCs w:val="22"/>
    </w:rPr>
  </w:style>
  <w:style w:type="paragraph" w:customStyle="1" w:styleId="312">
    <w:name w:val="Основной текст с отступом 31"/>
    <w:basedOn w:val="a4"/>
    <w:uiPriority w:val="99"/>
    <w:rsid w:val="00271F75"/>
    <w:pPr>
      <w:widowControl w:val="0"/>
      <w:spacing w:before="440" w:line="259" w:lineRule="auto"/>
      <w:ind w:firstLine="851"/>
    </w:pPr>
    <w:rPr>
      <w:sz w:val="24"/>
      <w:szCs w:val="24"/>
    </w:rPr>
  </w:style>
  <w:style w:type="paragraph" w:customStyle="1" w:styleId="afffff0">
    <w:name w:val="Маркирование"/>
    <w:basedOn w:val="aff5"/>
    <w:uiPriority w:val="99"/>
    <w:rsid w:val="00271F75"/>
    <w:pPr>
      <w:tabs>
        <w:tab w:val="clear" w:pos="142"/>
        <w:tab w:val="num" w:pos="357"/>
      </w:tabs>
      <w:ind w:left="1066" w:right="0" w:hanging="357"/>
      <w:jc w:val="both"/>
    </w:pPr>
    <w:rPr>
      <w:b/>
      <w:bCs/>
      <w:noProof w:val="0"/>
    </w:rPr>
  </w:style>
  <w:style w:type="paragraph" w:customStyle="1" w:styleId="2111">
    <w:name w:val="Основной текст с отступом 211"/>
    <w:basedOn w:val="a4"/>
    <w:uiPriority w:val="99"/>
    <w:rsid w:val="00271F75"/>
    <w:pPr>
      <w:suppressAutoHyphens/>
      <w:spacing w:line="360" w:lineRule="auto"/>
      <w:ind w:firstLine="720"/>
    </w:pPr>
    <w:rPr>
      <w:rFonts w:ascii="Arial" w:hAnsi="Arial" w:cs="Arial"/>
      <w:sz w:val="24"/>
      <w:szCs w:val="24"/>
      <w:lang w:eastAsia="ar-SA"/>
    </w:rPr>
  </w:style>
  <w:style w:type="paragraph" w:customStyle="1" w:styleId="3110">
    <w:name w:val="Основной текст с отступом 311"/>
    <w:basedOn w:val="a4"/>
    <w:uiPriority w:val="99"/>
    <w:rsid w:val="00271F75"/>
    <w:pPr>
      <w:suppressAutoHyphens/>
      <w:spacing w:after="120"/>
      <w:ind w:left="283"/>
      <w:jc w:val="left"/>
    </w:pPr>
    <w:rPr>
      <w:sz w:val="16"/>
      <w:szCs w:val="16"/>
      <w:lang w:eastAsia="ar-SA"/>
    </w:rPr>
  </w:style>
  <w:style w:type="paragraph" w:customStyle="1" w:styleId="10">
    <w:name w:val="Список Марк.1"/>
    <w:basedOn w:val="a4"/>
    <w:uiPriority w:val="99"/>
    <w:rsid w:val="00271F75"/>
    <w:pPr>
      <w:numPr>
        <w:numId w:val="7"/>
      </w:numPr>
      <w:spacing w:after="60" w:line="360" w:lineRule="auto"/>
      <w:ind w:right="284"/>
      <w:jc w:val="left"/>
    </w:pPr>
    <w:rPr>
      <w:rFonts w:ascii="Arial" w:hAnsi="Arial" w:cs="Arial"/>
      <w:sz w:val="22"/>
      <w:szCs w:val="22"/>
    </w:rPr>
  </w:style>
  <w:style w:type="character" w:customStyle="1" w:styleId="af6">
    <w:name w:val="Записка Знак"/>
    <w:link w:val="af5"/>
    <w:uiPriority w:val="99"/>
    <w:locked/>
    <w:rsid w:val="00EF7C4C"/>
    <w:rPr>
      <w:sz w:val="24"/>
      <w:szCs w:val="24"/>
    </w:rPr>
  </w:style>
  <w:style w:type="paragraph" w:customStyle="1" w:styleId="Style17">
    <w:name w:val="Style17"/>
    <w:basedOn w:val="a4"/>
    <w:uiPriority w:val="99"/>
    <w:rsid w:val="00EC6144"/>
    <w:pPr>
      <w:widowControl w:val="0"/>
      <w:autoSpaceDE w:val="0"/>
      <w:autoSpaceDN w:val="0"/>
      <w:adjustRightInd w:val="0"/>
      <w:jc w:val="left"/>
    </w:pPr>
    <w:rPr>
      <w:sz w:val="24"/>
      <w:szCs w:val="24"/>
    </w:rPr>
  </w:style>
  <w:style w:type="paragraph" w:customStyle="1" w:styleId="Style34">
    <w:name w:val="Style34"/>
    <w:basedOn w:val="a4"/>
    <w:uiPriority w:val="99"/>
    <w:rsid w:val="00EC6144"/>
    <w:pPr>
      <w:widowControl w:val="0"/>
      <w:autoSpaceDE w:val="0"/>
      <w:autoSpaceDN w:val="0"/>
      <w:adjustRightInd w:val="0"/>
      <w:spacing w:line="274" w:lineRule="exact"/>
      <w:jc w:val="left"/>
    </w:pPr>
    <w:rPr>
      <w:sz w:val="24"/>
      <w:szCs w:val="24"/>
    </w:rPr>
  </w:style>
  <w:style w:type="paragraph" w:customStyle="1" w:styleId="Style47">
    <w:name w:val="Style47"/>
    <w:basedOn w:val="a4"/>
    <w:uiPriority w:val="99"/>
    <w:rsid w:val="00EC6144"/>
    <w:pPr>
      <w:widowControl w:val="0"/>
      <w:autoSpaceDE w:val="0"/>
      <w:autoSpaceDN w:val="0"/>
      <w:adjustRightInd w:val="0"/>
      <w:spacing w:line="281" w:lineRule="exact"/>
      <w:ind w:firstLine="468"/>
    </w:pPr>
    <w:rPr>
      <w:sz w:val="24"/>
      <w:szCs w:val="24"/>
    </w:rPr>
  </w:style>
  <w:style w:type="paragraph" w:customStyle="1" w:styleId="Style18">
    <w:name w:val="Style18"/>
    <w:basedOn w:val="a4"/>
    <w:uiPriority w:val="99"/>
    <w:rsid w:val="00EC6144"/>
    <w:pPr>
      <w:widowControl w:val="0"/>
      <w:autoSpaceDE w:val="0"/>
      <w:autoSpaceDN w:val="0"/>
      <w:adjustRightInd w:val="0"/>
      <w:spacing w:line="274" w:lineRule="exact"/>
      <w:ind w:firstLine="623"/>
    </w:pPr>
    <w:rPr>
      <w:sz w:val="24"/>
      <w:szCs w:val="24"/>
    </w:rPr>
  </w:style>
  <w:style w:type="paragraph" w:customStyle="1" w:styleId="Style83">
    <w:name w:val="Style83"/>
    <w:basedOn w:val="a4"/>
    <w:uiPriority w:val="99"/>
    <w:rsid w:val="00EC6144"/>
    <w:pPr>
      <w:widowControl w:val="0"/>
      <w:autoSpaceDE w:val="0"/>
      <w:autoSpaceDN w:val="0"/>
      <w:adjustRightInd w:val="0"/>
      <w:spacing w:line="274" w:lineRule="exact"/>
      <w:ind w:firstLine="482"/>
    </w:pPr>
    <w:rPr>
      <w:sz w:val="24"/>
      <w:szCs w:val="24"/>
    </w:rPr>
  </w:style>
  <w:style w:type="paragraph" w:customStyle="1" w:styleId="Style21">
    <w:name w:val="Style21"/>
    <w:basedOn w:val="a4"/>
    <w:uiPriority w:val="99"/>
    <w:rsid w:val="00EC6144"/>
    <w:pPr>
      <w:widowControl w:val="0"/>
      <w:autoSpaceDE w:val="0"/>
      <w:autoSpaceDN w:val="0"/>
      <w:adjustRightInd w:val="0"/>
      <w:spacing w:line="288" w:lineRule="exact"/>
      <w:ind w:firstLine="1094"/>
    </w:pPr>
    <w:rPr>
      <w:sz w:val="24"/>
      <w:szCs w:val="24"/>
    </w:rPr>
  </w:style>
  <w:style w:type="paragraph" w:customStyle="1" w:styleId="Style80">
    <w:name w:val="Style80"/>
    <w:basedOn w:val="a4"/>
    <w:uiPriority w:val="99"/>
    <w:rsid w:val="00EC6144"/>
    <w:pPr>
      <w:widowControl w:val="0"/>
      <w:autoSpaceDE w:val="0"/>
      <w:autoSpaceDN w:val="0"/>
      <w:adjustRightInd w:val="0"/>
      <w:spacing w:line="281" w:lineRule="exact"/>
      <w:ind w:firstLine="706"/>
    </w:pPr>
    <w:rPr>
      <w:sz w:val="24"/>
      <w:szCs w:val="24"/>
    </w:rPr>
  </w:style>
  <w:style w:type="paragraph" w:customStyle="1" w:styleId="Style25">
    <w:name w:val="Style25"/>
    <w:basedOn w:val="a4"/>
    <w:uiPriority w:val="99"/>
    <w:rsid w:val="00EC6144"/>
    <w:pPr>
      <w:widowControl w:val="0"/>
      <w:autoSpaceDE w:val="0"/>
      <w:autoSpaceDN w:val="0"/>
      <w:adjustRightInd w:val="0"/>
      <w:jc w:val="left"/>
    </w:pPr>
    <w:rPr>
      <w:sz w:val="24"/>
      <w:szCs w:val="24"/>
    </w:rPr>
  </w:style>
  <w:style w:type="paragraph" w:customStyle="1" w:styleId="Style23">
    <w:name w:val="Style23"/>
    <w:basedOn w:val="a4"/>
    <w:uiPriority w:val="99"/>
    <w:rsid w:val="00EC6144"/>
    <w:pPr>
      <w:widowControl w:val="0"/>
      <w:autoSpaceDE w:val="0"/>
      <w:autoSpaceDN w:val="0"/>
      <w:adjustRightInd w:val="0"/>
      <w:jc w:val="left"/>
    </w:pPr>
    <w:rPr>
      <w:sz w:val="24"/>
      <w:szCs w:val="24"/>
    </w:rPr>
  </w:style>
  <w:style w:type="paragraph" w:customStyle="1" w:styleId="Style69">
    <w:name w:val="Style69"/>
    <w:basedOn w:val="a4"/>
    <w:uiPriority w:val="99"/>
    <w:rsid w:val="00EC6144"/>
    <w:pPr>
      <w:widowControl w:val="0"/>
      <w:autoSpaceDE w:val="0"/>
      <w:autoSpaceDN w:val="0"/>
      <w:adjustRightInd w:val="0"/>
      <w:spacing w:line="274" w:lineRule="exact"/>
      <w:ind w:firstLine="144"/>
      <w:jc w:val="left"/>
    </w:pPr>
    <w:rPr>
      <w:sz w:val="24"/>
      <w:szCs w:val="24"/>
    </w:rPr>
  </w:style>
  <w:style w:type="paragraph" w:customStyle="1" w:styleId="Style88">
    <w:name w:val="Style88"/>
    <w:basedOn w:val="a4"/>
    <w:uiPriority w:val="99"/>
    <w:rsid w:val="00EC6144"/>
    <w:pPr>
      <w:widowControl w:val="0"/>
      <w:autoSpaceDE w:val="0"/>
      <w:autoSpaceDN w:val="0"/>
      <w:adjustRightInd w:val="0"/>
      <w:spacing w:line="270" w:lineRule="exact"/>
      <w:ind w:firstLine="241"/>
      <w:jc w:val="left"/>
    </w:pPr>
    <w:rPr>
      <w:sz w:val="24"/>
      <w:szCs w:val="24"/>
    </w:rPr>
  </w:style>
  <w:style w:type="paragraph" w:customStyle="1" w:styleId="Style105">
    <w:name w:val="Style105"/>
    <w:basedOn w:val="a4"/>
    <w:uiPriority w:val="99"/>
    <w:rsid w:val="00EC6144"/>
    <w:pPr>
      <w:widowControl w:val="0"/>
      <w:autoSpaceDE w:val="0"/>
      <w:autoSpaceDN w:val="0"/>
      <w:adjustRightInd w:val="0"/>
      <w:spacing w:line="275" w:lineRule="exact"/>
      <w:ind w:hanging="356"/>
      <w:jc w:val="left"/>
    </w:pPr>
    <w:rPr>
      <w:sz w:val="24"/>
      <w:szCs w:val="24"/>
    </w:rPr>
  </w:style>
  <w:style w:type="paragraph" w:customStyle="1" w:styleId="Style22">
    <w:name w:val="Style22"/>
    <w:basedOn w:val="a4"/>
    <w:uiPriority w:val="99"/>
    <w:rsid w:val="00EC6144"/>
    <w:pPr>
      <w:widowControl w:val="0"/>
      <w:autoSpaceDE w:val="0"/>
      <w:autoSpaceDN w:val="0"/>
      <w:adjustRightInd w:val="0"/>
    </w:pPr>
    <w:rPr>
      <w:sz w:val="24"/>
      <w:szCs w:val="24"/>
    </w:rPr>
  </w:style>
  <w:style w:type="paragraph" w:customStyle="1" w:styleId="afffff1">
    <w:name w:val="Таблица"/>
    <w:basedOn w:val="af5"/>
    <w:uiPriority w:val="99"/>
    <w:rsid w:val="00AD0BBA"/>
    <w:pPr>
      <w:spacing w:before="40" w:after="40"/>
      <w:ind w:firstLine="0"/>
      <w:jc w:val="center"/>
    </w:pPr>
    <w:rPr>
      <w:sz w:val="28"/>
      <w:szCs w:val="28"/>
    </w:rPr>
  </w:style>
  <w:style w:type="paragraph" w:customStyle="1" w:styleId="afffff2">
    <w:name w:val="Напоминание"/>
    <w:basedOn w:val="af5"/>
    <w:uiPriority w:val="99"/>
    <w:rsid w:val="00AD0BBA"/>
    <w:pPr>
      <w:ind w:firstLine="709"/>
    </w:pPr>
    <w:rPr>
      <w:color w:val="FF0000"/>
      <w:sz w:val="28"/>
      <w:szCs w:val="28"/>
    </w:rPr>
  </w:style>
  <w:style w:type="paragraph" w:customStyle="1" w:styleId="1">
    <w:name w:val="Заг_(уровень1)"/>
    <w:basedOn w:val="a4"/>
    <w:uiPriority w:val="99"/>
    <w:rsid w:val="00AD0BBA"/>
    <w:pPr>
      <w:numPr>
        <w:numId w:val="9"/>
      </w:numPr>
      <w:spacing w:before="240" w:after="120"/>
      <w:jc w:val="left"/>
      <w:outlineLvl w:val="0"/>
    </w:pPr>
    <w:rPr>
      <w:rFonts w:ascii="GOST 2.304 type A" w:hAnsi="GOST 2.304 type A" w:cs="GOST 2.304 type A"/>
      <w:b/>
      <w:bCs/>
      <w:sz w:val="32"/>
      <w:szCs w:val="32"/>
    </w:rPr>
  </w:style>
  <w:style w:type="paragraph" w:customStyle="1" w:styleId="2">
    <w:name w:val="Заг_(уровень2) Знак Знак Знак Знак Знак Знак Знак Знак Знак"/>
    <w:basedOn w:val="a4"/>
    <w:link w:val="2e"/>
    <w:uiPriority w:val="99"/>
    <w:rsid w:val="00AD0BBA"/>
    <w:pPr>
      <w:numPr>
        <w:ilvl w:val="1"/>
        <w:numId w:val="9"/>
      </w:numPr>
      <w:spacing w:before="240" w:after="120"/>
      <w:jc w:val="left"/>
      <w:outlineLvl w:val="0"/>
    </w:pPr>
    <w:rPr>
      <w:rFonts w:ascii="GOST 2.304 type A" w:hAnsi="GOST 2.304 type A"/>
      <w:b/>
      <w:bCs/>
      <w:sz w:val="32"/>
      <w:szCs w:val="32"/>
    </w:rPr>
  </w:style>
  <w:style w:type="character" w:customStyle="1" w:styleId="2e">
    <w:name w:val="Заг_(уровень2) Знак Знак Знак Знак Знак Знак Знак Знак Знак Знак"/>
    <w:link w:val="2"/>
    <w:uiPriority w:val="99"/>
    <w:locked/>
    <w:rsid w:val="00AD0BBA"/>
    <w:rPr>
      <w:rFonts w:ascii="GOST 2.304 type A" w:hAnsi="GOST 2.304 type A"/>
      <w:b/>
      <w:bCs/>
      <w:sz w:val="32"/>
      <w:szCs w:val="32"/>
    </w:rPr>
  </w:style>
  <w:style w:type="paragraph" w:customStyle="1" w:styleId="3">
    <w:name w:val="Заг_(уровень3) Знак Знак Знак Знак Знак Знак Знак Знак Знак"/>
    <w:basedOn w:val="2"/>
    <w:uiPriority w:val="99"/>
    <w:rsid w:val="00AD0BBA"/>
    <w:pPr>
      <w:numPr>
        <w:ilvl w:val="2"/>
      </w:numPr>
      <w:tabs>
        <w:tab w:val="clear" w:pos="3846"/>
        <w:tab w:val="num" w:pos="1209"/>
        <w:tab w:val="num" w:pos="2520"/>
      </w:tabs>
      <w:ind w:left="1224" w:hanging="360"/>
    </w:pPr>
  </w:style>
  <w:style w:type="paragraph" w:customStyle="1" w:styleId="afffff3">
    <w:name w:val="Осн_текст"/>
    <w:basedOn w:val="a4"/>
    <w:next w:val="a4"/>
    <w:link w:val="afffff4"/>
    <w:uiPriority w:val="99"/>
    <w:rsid w:val="00AD0BBA"/>
    <w:pPr>
      <w:ind w:firstLine="426"/>
    </w:pPr>
    <w:rPr>
      <w:rFonts w:ascii="GOST 2.304 type A" w:eastAsia="MS Mincho" w:hAnsi="GOST 2.304 type A"/>
      <w:sz w:val="26"/>
      <w:szCs w:val="26"/>
    </w:rPr>
  </w:style>
  <w:style w:type="character" w:customStyle="1" w:styleId="afffff4">
    <w:name w:val="Осн_текст Знак"/>
    <w:link w:val="afffff3"/>
    <w:uiPriority w:val="99"/>
    <w:locked/>
    <w:rsid w:val="00AD0BBA"/>
    <w:rPr>
      <w:rFonts w:ascii="GOST 2.304 type A" w:eastAsia="MS Mincho" w:hAnsi="GOST 2.304 type A" w:cs="GOST 2.304 type A"/>
      <w:sz w:val="26"/>
      <w:szCs w:val="26"/>
    </w:rPr>
  </w:style>
  <w:style w:type="paragraph" w:customStyle="1" w:styleId="-6">
    <w:name w:val="обыч-зап"/>
    <w:basedOn w:val="a4"/>
    <w:autoRedefine/>
    <w:uiPriority w:val="99"/>
    <w:rsid w:val="00AD0BBA"/>
    <w:pPr>
      <w:ind w:firstLine="720"/>
      <w:jc w:val="left"/>
    </w:pPr>
    <w:rPr>
      <w:sz w:val="24"/>
      <w:szCs w:val="24"/>
    </w:rPr>
  </w:style>
  <w:style w:type="paragraph" w:customStyle="1" w:styleId="afffff5">
    <w:name w:val="записка"/>
    <w:basedOn w:val="a4"/>
    <w:uiPriority w:val="99"/>
    <w:rsid w:val="00AD0BBA"/>
    <w:pPr>
      <w:ind w:firstLine="720"/>
    </w:pPr>
  </w:style>
  <w:style w:type="paragraph" w:customStyle="1" w:styleId="afffff6">
    <w:name w:val="Пояснительная"/>
    <w:basedOn w:val="a4"/>
    <w:uiPriority w:val="99"/>
    <w:rsid w:val="00AD0BBA"/>
    <w:pPr>
      <w:spacing w:line="360" w:lineRule="auto"/>
      <w:ind w:firstLine="720"/>
    </w:pPr>
  </w:style>
  <w:style w:type="paragraph" w:customStyle="1" w:styleId="Style96">
    <w:name w:val="Style96"/>
    <w:basedOn w:val="a4"/>
    <w:uiPriority w:val="99"/>
    <w:rsid w:val="00AD0BBA"/>
    <w:pPr>
      <w:widowControl w:val="0"/>
      <w:autoSpaceDE w:val="0"/>
      <w:autoSpaceDN w:val="0"/>
      <w:adjustRightInd w:val="0"/>
      <w:jc w:val="left"/>
    </w:pPr>
    <w:rPr>
      <w:sz w:val="24"/>
      <w:szCs w:val="24"/>
    </w:rPr>
  </w:style>
  <w:style w:type="character" w:customStyle="1" w:styleId="FontStyle134">
    <w:name w:val="Font Style134"/>
    <w:uiPriority w:val="99"/>
    <w:rsid w:val="00AD0BBA"/>
    <w:rPr>
      <w:rFonts w:ascii="Times New Roman" w:hAnsi="Times New Roman" w:cs="Times New Roman"/>
      <w:b/>
      <w:bCs/>
      <w:sz w:val="16"/>
      <w:szCs w:val="16"/>
    </w:rPr>
  </w:style>
  <w:style w:type="paragraph" w:customStyle="1" w:styleId="Style109">
    <w:name w:val="Style109"/>
    <w:basedOn w:val="a4"/>
    <w:uiPriority w:val="99"/>
    <w:rsid w:val="00AD0BBA"/>
    <w:pPr>
      <w:widowControl w:val="0"/>
      <w:autoSpaceDE w:val="0"/>
      <w:autoSpaceDN w:val="0"/>
      <w:adjustRightInd w:val="0"/>
      <w:jc w:val="left"/>
    </w:pPr>
    <w:rPr>
      <w:sz w:val="24"/>
      <w:szCs w:val="24"/>
    </w:rPr>
  </w:style>
  <w:style w:type="paragraph" w:customStyle="1" w:styleId="Style15">
    <w:name w:val="Style15"/>
    <w:basedOn w:val="a4"/>
    <w:uiPriority w:val="99"/>
    <w:rsid w:val="00AD0BBA"/>
    <w:pPr>
      <w:widowControl w:val="0"/>
      <w:autoSpaceDE w:val="0"/>
      <w:autoSpaceDN w:val="0"/>
      <w:adjustRightInd w:val="0"/>
      <w:jc w:val="left"/>
    </w:pPr>
    <w:rPr>
      <w:sz w:val="24"/>
      <w:szCs w:val="24"/>
    </w:rPr>
  </w:style>
  <w:style w:type="paragraph" w:customStyle="1" w:styleId="Style36">
    <w:name w:val="Style36"/>
    <w:basedOn w:val="a4"/>
    <w:uiPriority w:val="99"/>
    <w:rsid w:val="00AD0BBA"/>
    <w:pPr>
      <w:widowControl w:val="0"/>
      <w:autoSpaceDE w:val="0"/>
      <w:autoSpaceDN w:val="0"/>
      <w:adjustRightInd w:val="0"/>
      <w:spacing w:line="274" w:lineRule="exact"/>
      <w:ind w:firstLine="227"/>
      <w:jc w:val="left"/>
    </w:pPr>
    <w:rPr>
      <w:sz w:val="24"/>
      <w:szCs w:val="24"/>
    </w:rPr>
  </w:style>
  <w:style w:type="paragraph" w:customStyle="1" w:styleId="Style95">
    <w:name w:val="Style95"/>
    <w:basedOn w:val="a4"/>
    <w:uiPriority w:val="99"/>
    <w:rsid w:val="00AD0BBA"/>
    <w:pPr>
      <w:widowControl w:val="0"/>
      <w:autoSpaceDE w:val="0"/>
      <w:autoSpaceDN w:val="0"/>
      <w:adjustRightInd w:val="0"/>
      <w:jc w:val="left"/>
    </w:pPr>
    <w:rPr>
      <w:sz w:val="24"/>
      <w:szCs w:val="24"/>
    </w:rPr>
  </w:style>
  <w:style w:type="character" w:customStyle="1" w:styleId="FontStyle137">
    <w:name w:val="Font Style137"/>
    <w:uiPriority w:val="99"/>
    <w:rsid w:val="00AD0BBA"/>
    <w:rPr>
      <w:rFonts w:ascii="Times New Roman" w:hAnsi="Times New Roman" w:cs="Times New Roman"/>
      <w:sz w:val="20"/>
      <w:szCs w:val="20"/>
    </w:rPr>
  </w:style>
  <w:style w:type="paragraph" w:customStyle="1" w:styleId="Style30">
    <w:name w:val="Style30"/>
    <w:basedOn w:val="a4"/>
    <w:uiPriority w:val="99"/>
    <w:rsid w:val="00AD0BBA"/>
    <w:pPr>
      <w:widowControl w:val="0"/>
      <w:autoSpaceDE w:val="0"/>
      <w:autoSpaceDN w:val="0"/>
      <w:adjustRightInd w:val="0"/>
      <w:spacing w:line="274" w:lineRule="exact"/>
      <w:ind w:firstLine="724"/>
      <w:jc w:val="left"/>
    </w:pPr>
    <w:rPr>
      <w:sz w:val="24"/>
      <w:szCs w:val="24"/>
    </w:rPr>
  </w:style>
  <w:style w:type="paragraph" w:customStyle="1" w:styleId="afffff7">
    <w:name w:val="Обычный текст с отступом"/>
    <w:basedOn w:val="a4"/>
    <w:uiPriority w:val="99"/>
    <w:rsid w:val="00AD0BBA"/>
    <w:pPr>
      <w:spacing w:line="360" w:lineRule="auto"/>
      <w:ind w:firstLine="567"/>
    </w:pPr>
    <w:rPr>
      <w:sz w:val="24"/>
      <w:szCs w:val="24"/>
    </w:rPr>
  </w:style>
  <w:style w:type="character" w:customStyle="1" w:styleId="WW8Num8z1">
    <w:name w:val="WW8Num8z1"/>
    <w:uiPriority w:val="99"/>
    <w:rsid w:val="00AD0BBA"/>
    <w:rPr>
      <w:rFonts w:ascii="Times New Roman" w:hAnsi="Times New Roman" w:cs="Times New Roman"/>
      <w:b/>
      <w:bCs/>
      <w:sz w:val="26"/>
      <w:szCs w:val="26"/>
    </w:rPr>
  </w:style>
  <w:style w:type="numbering" w:styleId="a3">
    <w:name w:val="Outline List 3"/>
    <w:basedOn w:val="a7"/>
    <w:uiPriority w:val="99"/>
    <w:semiHidden/>
    <w:unhideWhenUsed/>
    <w:rsid w:val="00C25D3C"/>
    <w:pPr>
      <w:numPr>
        <w:numId w:val="10"/>
      </w:numPr>
    </w:pPr>
  </w:style>
  <w:style w:type="character" w:styleId="afffff8">
    <w:name w:val="Emphasis"/>
    <w:uiPriority w:val="20"/>
    <w:qFormat/>
    <w:locked/>
    <w:rsid w:val="006510AF"/>
    <w:rPr>
      <w:i/>
      <w:iCs/>
    </w:rPr>
  </w:style>
  <w:style w:type="character" w:customStyle="1" w:styleId="fts-hit">
    <w:name w:val="fts-hit"/>
    <w:basedOn w:val="a5"/>
    <w:rsid w:val="00A66FB7"/>
  </w:style>
  <w:style w:type="character" w:styleId="afffff9">
    <w:name w:val="annotation reference"/>
    <w:basedOn w:val="a5"/>
    <w:uiPriority w:val="99"/>
    <w:semiHidden/>
    <w:unhideWhenUsed/>
    <w:rsid w:val="00ED66AF"/>
    <w:rPr>
      <w:sz w:val="16"/>
      <w:szCs w:val="16"/>
    </w:rPr>
  </w:style>
  <w:style w:type="paragraph" w:styleId="afffffa">
    <w:name w:val="annotation text"/>
    <w:basedOn w:val="a4"/>
    <w:link w:val="afffffb"/>
    <w:uiPriority w:val="99"/>
    <w:semiHidden/>
    <w:unhideWhenUsed/>
    <w:rsid w:val="00ED66AF"/>
    <w:pPr>
      <w:spacing w:after="200"/>
      <w:jc w:val="left"/>
    </w:pPr>
    <w:rPr>
      <w:rFonts w:asciiTheme="minorHAnsi" w:eastAsiaTheme="minorEastAsia" w:hAnsiTheme="minorHAnsi" w:cstheme="minorBidi"/>
      <w:sz w:val="20"/>
      <w:szCs w:val="20"/>
    </w:rPr>
  </w:style>
  <w:style w:type="character" w:customStyle="1" w:styleId="afffffb">
    <w:name w:val="Текст примечания Знак"/>
    <w:basedOn w:val="a5"/>
    <w:link w:val="afffffa"/>
    <w:uiPriority w:val="99"/>
    <w:semiHidden/>
    <w:rsid w:val="00ED66AF"/>
    <w:rPr>
      <w:rFonts w:asciiTheme="minorHAnsi" w:eastAsiaTheme="minorEastAsia" w:hAnsiTheme="minorHAnsi" w:cstheme="minorBidi"/>
    </w:rPr>
  </w:style>
  <w:style w:type="character" w:customStyle="1" w:styleId="afb">
    <w:name w:val="Без интервала Знак"/>
    <w:basedOn w:val="a5"/>
    <w:link w:val="af9"/>
    <w:rsid w:val="00696ED9"/>
    <w:rPr>
      <w:sz w:val="28"/>
      <w:szCs w:val="28"/>
    </w:rPr>
  </w:style>
  <w:style w:type="character" w:customStyle="1" w:styleId="apple-converted-space">
    <w:name w:val="apple-converted-space"/>
    <w:basedOn w:val="a5"/>
    <w:rsid w:val="004B0208"/>
  </w:style>
  <w:style w:type="character" w:styleId="afffffc">
    <w:name w:val="Strong"/>
    <w:basedOn w:val="a5"/>
    <w:uiPriority w:val="22"/>
    <w:qFormat/>
    <w:locked/>
    <w:rsid w:val="004B0208"/>
    <w:rPr>
      <w:b/>
      <w:bCs/>
    </w:rPr>
  </w:style>
  <w:style w:type="paragraph" w:styleId="afffff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uiPriority w:val="99"/>
    <w:rsid w:val="00FB4C25"/>
    <w:pPr>
      <w:spacing w:before="100" w:after="100"/>
      <w:jc w:val="left"/>
    </w:pPr>
    <w:rPr>
      <w:sz w:val="24"/>
      <w:szCs w:val="20"/>
    </w:rPr>
  </w:style>
  <w:style w:type="character" w:customStyle="1" w:styleId="zagolgenevablue">
    <w:name w:val="zagol_geneva_blue"/>
    <w:basedOn w:val="a5"/>
    <w:rsid w:val="00FD6A85"/>
  </w:style>
  <w:style w:type="paragraph" w:styleId="afffffe">
    <w:name w:val="annotation subject"/>
    <w:basedOn w:val="afffffa"/>
    <w:next w:val="afffffa"/>
    <w:link w:val="affffff"/>
    <w:uiPriority w:val="99"/>
    <w:semiHidden/>
    <w:unhideWhenUsed/>
    <w:rsid w:val="00586562"/>
    <w:pPr>
      <w:spacing w:after="0"/>
      <w:jc w:val="both"/>
    </w:pPr>
    <w:rPr>
      <w:rFonts w:ascii="Times New Roman" w:eastAsia="Times New Roman" w:hAnsi="Times New Roman" w:cs="Times New Roman"/>
      <w:b/>
      <w:bCs/>
    </w:rPr>
  </w:style>
  <w:style w:type="character" w:customStyle="1" w:styleId="affffff">
    <w:name w:val="Тема примечания Знак"/>
    <w:basedOn w:val="afffffb"/>
    <w:link w:val="afffffe"/>
    <w:uiPriority w:val="99"/>
    <w:semiHidden/>
    <w:rsid w:val="00586562"/>
    <w:rPr>
      <w:rFonts w:asciiTheme="minorHAnsi" w:eastAsiaTheme="minorEastAsia" w:hAnsiTheme="minorHAnsi" w:cstheme="minorBidi"/>
      <w:b/>
      <w:bCs/>
    </w:rPr>
  </w:style>
  <w:style w:type="paragraph" w:customStyle="1" w:styleId="FORMATTEXT">
    <w:name w:val=".FORMATTEXT"/>
    <w:uiPriority w:val="99"/>
    <w:rsid w:val="00F741DC"/>
    <w:pPr>
      <w:widowControl w:val="0"/>
      <w:autoSpaceDE w:val="0"/>
      <w:autoSpaceDN w:val="0"/>
      <w:adjustRightInd w:val="0"/>
    </w:pPr>
    <w:rPr>
      <w:rFonts w:ascii="Arial" w:eastAsiaTheme="minorEastAsia" w:hAnsi="Arial" w:cs="Arial"/>
    </w:rPr>
  </w:style>
  <w:style w:type="paragraph" w:customStyle="1" w:styleId="formattext0">
    <w:name w:val="formattext"/>
    <w:basedOn w:val="a4"/>
    <w:rsid w:val="00101029"/>
    <w:pPr>
      <w:spacing w:before="100" w:beforeAutospacing="1" w:after="100" w:afterAutospacing="1"/>
      <w:jc w:val="left"/>
    </w:pPr>
    <w:rPr>
      <w:sz w:val="24"/>
      <w:szCs w:val="24"/>
    </w:rPr>
  </w:style>
  <w:style w:type="paragraph" w:customStyle="1" w:styleId="affffff0">
    <w:name w:val="."/>
    <w:uiPriority w:val="99"/>
    <w:rsid w:val="004E4939"/>
    <w:pPr>
      <w:widowControl w:val="0"/>
      <w:autoSpaceDE w:val="0"/>
      <w:autoSpaceDN w:val="0"/>
      <w:adjustRightInd w:val="0"/>
    </w:pPr>
    <w:rPr>
      <w:rFonts w:eastAsiaTheme="minorEastAsia"/>
      <w:sz w:val="24"/>
      <w:szCs w:val="24"/>
    </w:rPr>
  </w:style>
  <w:style w:type="paragraph" w:styleId="affffff1">
    <w:name w:val="TOC Heading"/>
    <w:basedOn w:val="15"/>
    <w:next w:val="a4"/>
    <w:uiPriority w:val="39"/>
    <w:unhideWhenUsed/>
    <w:qFormat/>
    <w:rsid w:val="0004104D"/>
    <w:pPr>
      <w:keepLines/>
      <w:spacing w:before="480"/>
      <w:jc w:val="both"/>
      <w:outlineLvl w:val="9"/>
    </w:pPr>
    <w:rPr>
      <w:rFonts w:asciiTheme="majorHAnsi" w:eastAsiaTheme="majorEastAsia" w:hAnsiTheme="majorHAnsi" w:cstheme="majorBidi"/>
      <w:color w:val="365F91" w:themeColor="accent1" w:themeShade="BF"/>
      <w:kern w:val="0"/>
      <w:sz w:val="28"/>
      <w:szCs w:val="28"/>
    </w:rPr>
  </w:style>
  <w:style w:type="paragraph" w:customStyle="1" w:styleId="20">
    <w:name w:val="2 уровень"/>
    <w:basedOn w:val="a4"/>
    <w:rsid w:val="00445832"/>
    <w:pPr>
      <w:numPr>
        <w:ilvl w:val="1"/>
        <w:numId w:val="36"/>
      </w:numPr>
      <w:spacing w:after="120" w:line="276" w:lineRule="auto"/>
    </w:pPr>
    <w:rPr>
      <w:rFonts w:eastAsia="Calibri"/>
      <w:szCs w:val="22"/>
      <w:lang w:eastAsia="en-US"/>
    </w:rPr>
  </w:style>
  <w:style w:type="paragraph" w:customStyle="1" w:styleId="30">
    <w:name w:val="3 уровень"/>
    <w:basedOn w:val="a4"/>
    <w:rsid w:val="00445832"/>
    <w:pPr>
      <w:numPr>
        <w:ilvl w:val="2"/>
        <w:numId w:val="36"/>
      </w:numPr>
      <w:spacing w:after="120" w:line="276" w:lineRule="auto"/>
    </w:pPr>
    <w:rPr>
      <w:rFonts w:eastAsia="Calibri"/>
      <w:szCs w:val="22"/>
      <w:lang w:eastAsia="en-US"/>
    </w:rPr>
  </w:style>
  <w:style w:type="paragraph" w:customStyle="1" w:styleId="230">
    <w:name w:val="2_3"/>
    <w:basedOn w:val="30"/>
    <w:qFormat/>
    <w:rsid w:val="00445832"/>
    <w:pPr>
      <w:spacing w:before="120"/>
      <w:ind w:left="1985" w:hanging="851"/>
    </w:pPr>
    <w:rPr>
      <w:b/>
    </w:rPr>
  </w:style>
  <w:style w:type="character" w:customStyle="1" w:styleId="affffff2">
    <w:name w:val="Новый абзац Знак"/>
    <w:link w:val="affffff3"/>
    <w:locked/>
    <w:rsid w:val="00445832"/>
    <w:rPr>
      <w:rFonts w:ascii="Arial" w:hAnsi="Arial" w:cs="Arial"/>
      <w:sz w:val="24"/>
    </w:rPr>
  </w:style>
  <w:style w:type="paragraph" w:customStyle="1" w:styleId="affffff3">
    <w:name w:val="Новый абзац"/>
    <w:basedOn w:val="a4"/>
    <w:link w:val="affffff2"/>
    <w:rsid w:val="00445832"/>
    <w:pPr>
      <w:spacing w:after="120" w:line="360" w:lineRule="auto"/>
      <w:ind w:firstLine="567"/>
    </w:pPr>
    <w:rPr>
      <w:rFonts w:ascii="Arial" w:hAnsi="Arial" w:cs="Arial"/>
      <w:sz w:val="24"/>
      <w:szCs w:val="20"/>
    </w:rPr>
  </w:style>
  <w:style w:type="paragraph" w:customStyle="1" w:styleId="ConsPlusCell">
    <w:name w:val="ConsPlusCell"/>
    <w:rsid w:val="00526A7D"/>
    <w:pPr>
      <w:widowControl w:val="0"/>
      <w:autoSpaceDE w:val="0"/>
      <w:autoSpaceDN w:val="0"/>
      <w:adjustRightInd w:val="0"/>
    </w:pPr>
    <w:rPr>
      <w:rFonts w:ascii="Arial" w:hAnsi="Arial" w:cs="Arial"/>
    </w:rPr>
  </w:style>
  <w:style w:type="paragraph" w:customStyle="1" w:styleId="ConsPlusTitle">
    <w:name w:val="ConsPlusTitle"/>
    <w:rsid w:val="00526A7D"/>
    <w:pPr>
      <w:widowControl w:val="0"/>
      <w:autoSpaceDE w:val="0"/>
      <w:autoSpaceDN w:val="0"/>
      <w:adjustRightInd w:val="0"/>
    </w:pPr>
    <w:rPr>
      <w:b/>
      <w:bCs/>
      <w:sz w:val="28"/>
      <w:szCs w:val="28"/>
    </w:rPr>
  </w:style>
  <w:style w:type="character" w:customStyle="1" w:styleId="afffa">
    <w:name w:val="Абзац списка Знак"/>
    <w:link w:val="afff9"/>
    <w:uiPriority w:val="34"/>
    <w:locked/>
    <w:rsid w:val="002A3C57"/>
    <w:rPr>
      <w:rFonts w:ascii="Calibri" w:hAnsi="Calibri" w:cs="Calibri"/>
      <w:sz w:val="22"/>
      <w:szCs w:val="22"/>
      <w:lang w:eastAsia="en-US"/>
    </w:rPr>
  </w:style>
  <w:style w:type="paragraph" w:customStyle="1" w:styleId="affffff4">
    <w:name w:val="Содержимое таблицы"/>
    <w:basedOn w:val="a4"/>
    <w:rsid w:val="00A465FD"/>
    <w:pPr>
      <w:suppressLineNumbers/>
      <w:suppressAutoHyphens/>
      <w:jc w:val="left"/>
    </w:pPr>
    <w:rPr>
      <w:sz w:val="24"/>
      <w:szCs w:val="24"/>
      <w:lang w:eastAsia="ar-SA"/>
    </w:rPr>
  </w:style>
  <w:style w:type="paragraph" w:customStyle="1" w:styleId="1f">
    <w:name w:val="Красная строка1"/>
    <w:basedOn w:val="af"/>
    <w:rsid w:val="00F61B97"/>
    <w:pPr>
      <w:suppressAutoHyphens/>
      <w:ind w:firstLine="210"/>
      <w:jc w:val="left"/>
    </w:pPr>
    <w:rPr>
      <w:sz w:val="20"/>
      <w:szCs w:val="20"/>
      <w:lang w:eastAsia="ar-SA"/>
    </w:rPr>
  </w:style>
  <w:style w:type="character" w:customStyle="1" w:styleId="FontStyle16">
    <w:name w:val="Font Style16"/>
    <w:basedOn w:val="a5"/>
    <w:uiPriority w:val="99"/>
    <w:rsid w:val="00422686"/>
    <w:rPr>
      <w:rFonts w:ascii="Times New Roman" w:hAnsi="Times New Roman" w:cs="Times New Roman" w:hint="default"/>
      <w:sz w:val="24"/>
      <w:szCs w:val="24"/>
    </w:rPr>
  </w:style>
  <w:style w:type="character" w:customStyle="1" w:styleId="2f">
    <w:name w:val="Основной текст (2)_"/>
    <w:basedOn w:val="a5"/>
    <w:link w:val="2f0"/>
    <w:rsid w:val="0063069D"/>
    <w:rPr>
      <w:shd w:val="clear" w:color="auto" w:fill="FFFFFF"/>
    </w:rPr>
  </w:style>
  <w:style w:type="paragraph" w:customStyle="1" w:styleId="2f0">
    <w:name w:val="Основной текст (2)"/>
    <w:basedOn w:val="a4"/>
    <w:link w:val="2f"/>
    <w:rsid w:val="0063069D"/>
    <w:pPr>
      <w:widowControl w:val="0"/>
      <w:shd w:val="clear" w:color="auto" w:fill="FFFFFF"/>
      <w:spacing w:after="420" w:line="278" w:lineRule="exact"/>
      <w:jc w:val="left"/>
    </w:pPr>
    <w:rPr>
      <w:sz w:val="20"/>
      <w:szCs w:val="20"/>
    </w:rPr>
  </w:style>
  <w:style w:type="paragraph" w:customStyle="1" w:styleId="ConsTitle">
    <w:name w:val="ConsTitle"/>
    <w:rsid w:val="00656928"/>
    <w:pPr>
      <w:widowControl w:val="0"/>
      <w:suppressAutoHyphens/>
      <w:spacing w:after="200" w:line="276" w:lineRule="auto"/>
    </w:pPr>
    <w:rPr>
      <w:rFonts w:ascii="Calibri" w:eastAsia="Arial Unicode MS" w:hAnsi="Calibri" w:cs="font364"/>
      <w:kern w:val="1"/>
      <w:sz w:val="22"/>
      <w:szCs w:val="22"/>
      <w:lang w:eastAsia="ar-SA"/>
    </w:rPr>
  </w:style>
  <w:style w:type="paragraph" w:customStyle="1" w:styleId="ConsPlusNormal">
    <w:name w:val="ConsPlusNormal"/>
    <w:rsid w:val="00656928"/>
    <w:pPr>
      <w:widowControl w:val="0"/>
      <w:suppressAutoHyphens/>
      <w:spacing w:after="200" w:line="276" w:lineRule="auto"/>
    </w:pPr>
    <w:rPr>
      <w:rFonts w:ascii="Calibri" w:eastAsia="Arial Unicode MS" w:hAnsi="Calibri" w:cs="font364"/>
      <w:kern w:val="1"/>
      <w:sz w:val="22"/>
      <w:szCs w:val="22"/>
      <w:lang w:eastAsia="ar-SA"/>
    </w:rPr>
  </w:style>
  <w:style w:type="paragraph" w:customStyle="1" w:styleId="ConsPlusNonformat">
    <w:name w:val="ConsPlusNonformat"/>
    <w:uiPriority w:val="99"/>
    <w:rsid w:val="00275E19"/>
    <w:pPr>
      <w:widowControl w:val="0"/>
      <w:autoSpaceDE w:val="0"/>
      <w:autoSpaceDN w:val="0"/>
      <w:adjustRightInd w:val="0"/>
    </w:pPr>
    <w:rPr>
      <w:rFonts w:ascii="Courier New" w:hAnsi="Courier New" w:cs="Courier New"/>
    </w:rPr>
  </w:style>
  <w:style w:type="character" w:customStyle="1" w:styleId="affffff5">
    <w:name w:val="Основной текст_"/>
    <w:basedOn w:val="a5"/>
    <w:link w:val="2f1"/>
    <w:locked/>
    <w:rsid w:val="00275E19"/>
    <w:rPr>
      <w:sz w:val="26"/>
      <w:szCs w:val="26"/>
      <w:shd w:val="clear" w:color="auto" w:fill="FFFFFF"/>
    </w:rPr>
  </w:style>
  <w:style w:type="paragraph" w:customStyle="1" w:styleId="2f1">
    <w:name w:val="Основной текст2"/>
    <w:basedOn w:val="a4"/>
    <w:link w:val="affffff5"/>
    <w:rsid w:val="00275E19"/>
    <w:pPr>
      <w:widowControl w:val="0"/>
      <w:shd w:val="clear" w:color="auto" w:fill="FFFFFF"/>
      <w:spacing w:line="656" w:lineRule="exact"/>
      <w:jc w:val="center"/>
    </w:pPr>
    <w:rPr>
      <w:sz w:val="26"/>
      <w:szCs w:val="26"/>
    </w:rPr>
  </w:style>
  <w:style w:type="paragraph" w:customStyle="1" w:styleId="affffff6">
    <w:name w:val="Нормальный (таблица)"/>
    <w:basedOn w:val="a4"/>
    <w:rsid w:val="00DD072C"/>
    <w:pPr>
      <w:widowControl w:val="0"/>
      <w:suppressAutoHyphens/>
    </w:pPr>
    <w:rPr>
      <w:rFonts w:ascii="Arial" w:eastAsia="Arial Unicode MS" w:hAnsi="Arial" w:cs="Arial"/>
      <w:kern w:val="1"/>
      <w:sz w:val="20"/>
      <w:szCs w:val="20"/>
      <w:lang w:eastAsia="hi-IN" w:bidi="hi-IN"/>
    </w:rPr>
  </w:style>
  <w:style w:type="paragraph" w:customStyle="1" w:styleId="S">
    <w:name w:val="S_Обычный"/>
    <w:basedOn w:val="a4"/>
    <w:link w:val="S0"/>
    <w:qFormat/>
    <w:rsid w:val="00EB0BAA"/>
    <w:pPr>
      <w:spacing w:after="120" w:line="276" w:lineRule="auto"/>
      <w:ind w:firstLine="567"/>
    </w:pPr>
    <w:rPr>
      <w:rFonts w:ascii="Bookman Old Style" w:hAnsi="Bookman Old Style"/>
      <w:sz w:val="24"/>
      <w:szCs w:val="24"/>
    </w:rPr>
  </w:style>
  <w:style w:type="character" w:customStyle="1" w:styleId="S0">
    <w:name w:val="S_Обычный Знак"/>
    <w:basedOn w:val="a5"/>
    <w:link w:val="S"/>
    <w:rsid w:val="00EB0BAA"/>
    <w:rPr>
      <w:rFonts w:ascii="Bookman Old Style" w:hAnsi="Bookman Old Style"/>
      <w:sz w:val="24"/>
      <w:szCs w:val="24"/>
    </w:rPr>
  </w:style>
  <w:style w:type="paragraph" w:customStyle="1" w:styleId="affffff7">
    <w:name w:val="+таб"/>
    <w:basedOn w:val="a4"/>
    <w:link w:val="affffff8"/>
    <w:qFormat/>
    <w:rsid w:val="00EB0BAA"/>
    <w:pPr>
      <w:jc w:val="center"/>
    </w:pPr>
    <w:rPr>
      <w:rFonts w:ascii="Bookman Old Style" w:hAnsi="Bookman Old Style"/>
      <w:sz w:val="20"/>
      <w:szCs w:val="20"/>
    </w:rPr>
  </w:style>
  <w:style w:type="character" w:customStyle="1" w:styleId="affffff8">
    <w:name w:val="+таб Знак"/>
    <w:basedOn w:val="a5"/>
    <w:link w:val="affffff7"/>
    <w:rsid w:val="00EB0BAA"/>
    <w:rPr>
      <w:rFonts w:ascii="Bookman Old Style" w:hAnsi="Bookman Old Style"/>
    </w:rPr>
  </w:style>
  <w:style w:type="paragraph" w:styleId="HTML">
    <w:name w:val="HTML Preformatted"/>
    <w:basedOn w:val="a4"/>
    <w:link w:val="HTML0"/>
    <w:uiPriority w:val="99"/>
    <w:semiHidden/>
    <w:unhideWhenUsed/>
    <w:rsid w:val="00EB0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5"/>
    <w:link w:val="HTML"/>
    <w:uiPriority w:val="99"/>
    <w:semiHidden/>
    <w:rsid w:val="00EB0BAA"/>
    <w:rPr>
      <w:rFonts w:ascii="Courier New" w:hAnsi="Courier New" w:cs="Courier New"/>
    </w:rPr>
  </w:style>
  <w:style w:type="paragraph" w:customStyle="1" w:styleId="affffff9">
    <w:name w:val="Базовый"/>
    <w:rsid w:val="00EB0BAA"/>
    <w:pPr>
      <w:tabs>
        <w:tab w:val="left" w:pos="709"/>
      </w:tabs>
      <w:suppressAutoHyphens/>
      <w:spacing w:line="100" w:lineRule="atLeast"/>
    </w:pPr>
    <w:rPr>
      <w:color w:val="00000A"/>
      <w:sz w:val="24"/>
      <w:szCs w:val="24"/>
    </w:rPr>
  </w:style>
  <w:style w:type="paragraph" w:customStyle="1" w:styleId="MIDDLEPICT">
    <w:name w:val=".MIDDLEPICT"/>
    <w:uiPriority w:val="99"/>
    <w:rsid w:val="00EB0BAA"/>
    <w:pPr>
      <w:widowControl w:val="0"/>
      <w:autoSpaceDE w:val="0"/>
      <w:autoSpaceDN w:val="0"/>
      <w:adjustRightInd w:val="0"/>
    </w:pPr>
    <w:rPr>
      <w:rFonts w:eastAsiaTheme="minorEastAsia"/>
      <w:sz w:val="24"/>
      <w:szCs w:val="24"/>
    </w:rPr>
  </w:style>
  <w:style w:type="paragraph" w:customStyle="1" w:styleId="affffffa">
    <w:name w:val="Знак"/>
    <w:basedOn w:val="a4"/>
    <w:rsid w:val="00EB0BAA"/>
    <w:pPr>
      <w:spacing w:before="100" w:beforeAutospacing="1" w:after="100" w:afterAutospacing="1"/>
      <w:jc w:val="left"/>
    </w:pPr>
    <w:rPr>
      <w:rFonts w:ascii="Tahoma" w:hAnsi="Tahoma" w:cs="Tahoma"/>
      <w:sz w:val="20"/>
      <w:szCs w:val="20"/>
      <w:lang w:val="en-US" w:eastAsia="en-US"/>
    </w:rPr>
  </w:style>
  <w:style w:type="paragraph" w:customStyle="1" w:styleId="1f0">
    <w:name w:val="Знак Знак1 Знак"/>
    <w:basedOn w:val="a4"/>
    <w:rsid w:val="00EB0BAA"/>
    <w:pPr>
      <w:widowControl w:val="0"/>
      <w:adjustRightInd w:val="0"/>
      <w:spacing w:after="160" w:line="240" w:lineRule="exact"/>
      <w:jc w:val="right"/>
    </w:pPr>
    <w:rPr>
      <w:sz w:val="20"/>
      <w:szCs w:val="20"/>
      <w:lang w:val="en-GB" w:eastAsia="en-US"/>
    </w:rPr>
  </w:style>
  <w:style w:type="character" w:customStyle="1" w:styleId="upper">
    <w:name w:val="upper"/>
    <w:basedOn w:val="a5"/>
    <w:rsid w:val="00EB0BAA"/>
  </w:style>
  <w:style w:type="paragraph" w:customStyle="1" w:styleId="affffffb">
    <w:name w:val="Основной текст пояснительной записки"/>
    <w:basedOn w:val="a4"/>
    <w:qFormat/>
    <w:rsid w:val="00EB0BAA"/>
    <w:pPr>
      <w:spacing w:line="319" w:lineRule="auto"/>
      <w:ind w:firstLine="709"/>
    </w:pPr>
    <w:rPr>
      <w:lang w:eastAsia="ar-SA"/>
    </w:rPr>
  </w:style>
  <w:style w:type="paragraph" w:customStyle="1" w:styleId="affffffc">
    <w:name w:val="подзаголовки"/>
    <w:basedOn w:val="affffffb"/>
    <w:qFormat/>
    <w:rsid w:val="00EB0BAA"/>
    <w:pPr>
      <w:suppressAutoHyphens/>
      <w:ind w:firstLine="0"/>
      <w:jc w:val="center"/>
    </w:pPr>
    <w:rPr>
      <w:b/>
    </w:rPr>
  </w:style>
  <w:style w:type="paragraph" w:customStyle="1" w:styleId="a2">
    <w:name w:val="нумерованный список"/>
    <w:basedOn w:val="affffffb"/>
    <w:qFormat/>
    <w:rsid w:val="00EB0BAA"/>
    <w:pPr>
      <w:numPr>
        <w:numId w:val="38"/>
      </w:numPr>
    </w:pPr>
  </w:style>
  <w:style w:type="paragraph" w:customStyle="1" w:styleId="affffffd">
    <w:name w:val="заголовки таблиц"/>
    <w:basedOn w:val="a4"/>
    <w:qFormat/>
    <w:rsid w:val="00EB0BAA"/>
    <w:pPr>
      <w:suppressAutoHyphens/>
      <w:spacing w:line="360" w:lineRule="auto"/>
      <w:jc w:val="center"/>
    </w:pPr>
    <w:rPr>
      <w:b/>
      <w:lang w:eastAsia="ar-SA"/>
    </w:rPr>
  </w:style>
  <w:style w:type="character" w:customStyle="1" w:styleId="2CenturyGothic45pt">
    <w:name w:val="Основной текст (2) + Century Gothic;4;5 pt;Курсив"/>
    <w:basedOn w:val="a5"/>
    <w:rsid w:val="00EB0BAA"/>
    <w:rPr>
      <w:rFonts w:ascii="Century Gothic" w:eastAsia="Century Gothic" w:hAnsi="Century Gothic" w:cs="Century Gothic"/>
      <w:b w:val="0"/>
      <w:bCs w:val="0"/>
      <w:i/>
      <w:iCs/>
      <w:smallCaps w:val="0"/>
      <w:strike w:val="0"/>
      <w:color w:val="000000"/>
      <w:spacing w:val="0"/>
      <w:w w:val="100"/>
      <w:position w:val="0"/>
      <w:sz w:val="9"/>
      <w:szCs w:val="9"/>
      <w:u w:val="none"/>
      <w:lang w:val="en-US" w:eastAsia="en-US" w:bidi="en-US"/>
    </w:rPr>
  </w:style>
  <w:style w:type="paragraph" w:customStyle="1" w:styleId="toleft">
    <w:name w:val="toleft"/>
    <w:basedOn w:val="a4"/>
    <w:rsid w:val="00EB0BAA"/>
    <w:pPr>
      <w:spacing w:before="100" w:beforeAutospacing="1" w:after="100" w:afterAutospacing="1"/>
      <w:jc w:val="left"/>
    </w:pPr>
    <w:rPr>
      <w:sz w:val="24"/>
      <w:szCs w:val="24"/>
    </w:rPr>
  </w:style>
  <w:style w:type="paragraph" w:customStyle="1" w:styleId="2f2">
    <w:name w:val="Список_маркир.2"/>
    <w:basedOn w:val="a4"/>
    <w:rsid w:val="00417F86"/>
    <w:pPr>
      <w:tabs>
        <w:tab w:val="num" w:pos="1021"/>
      </w:tabs>
      <w:spacing w:line="360" w:lineRule="auto"/>
      <w:ind w:firstLine="567"/>
    </w:pPr>
    <w:rPr>
      <w:sz w:val="24"/>
      <w:szCs w:val="24"/>
    </w:rPr>
  </w:style>
  <w:style w:type="paragraph" w:customStyle="1" w:styleId="ConsNormal">
    <w:name w:val="ConsNormal"/>
    <w:link w:val="ConsNormal0"/>
    <w:rsid w:val="00417F86"/>
    <w:pPr>
      <w:widowControl w:val="0"/>
      <w:autoSpaceDE w:val="0"/>
      <w:autoSpaceDN w:val="0"/>
      <w:ind w:firstLine="720"/>
    </w:pPr>
    <w:rPr>
      <w:rFonts w:ascii="Arial" w:eastAsia="Calibri" w:hAnsi="Arial" w:cs="Arial"/>
    </w:rPr>
  </w:style>
  <w:style w:type="paragraph" w:customStyle="1" w:styleId="12">
    <w:name w:val="Маркированный1"/>
    <w:rsid w:val="00C43399"/>
    <w:pPr>
      <w:numPr>
        <w:numId w:val="49"/>
      </w:numPr>
      <w:tabs>
        <w:tab w:val="clear" w:pos="851"/>
        <w:tab w:val="left" w:pos="1247"/>
      </w:tabs>
      <w:spacing w:before="40"/>
      <w:ind w:left="1248"/>
      <w:jc w:val="both"/>
    </w:pPr>
    <w:rPr>
      <w:rFonts w:eastAsia="SimSun"/>
      <w:sz w:val="28"/>
    </w:rPr>
  </w:style>
  <w:style w:type="character" w:customStyle="1" w:styleId="ConsNormal0">
    <w:name w:val="ConsNormal Знак"/>
    <w:basedOn w:val="a5"/>
    <w:link w:val="ConsNormal"/>
    <w:locked/>
    <w:rsid w:val="00F73493"/>
    <w:rPr>
      <w:rFonts w:ascii="Arial" w:eastAsia="Calibr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537998">
      <w:bodyDiv w:val="1"/>
      <w:marLeft w:val="0"/>
      <w:marRight w:val="0"/>
      <w:marTop w:val="0"/>
      <w:marBottom w:val="0"/>
      <w:divBdr>
        <w:top w:val="none" w:sz="0" w:space="0" w:color="auto"/>
        <w:left w:val="none" w:sz="0" w:space="0" w:color="auto"/>
        <w:bottom w:val="none" w:sz="0" w:space="0" w:color="auto"/>
        <w:right w:val="none" w:sz="0" w:space="0" w:color="auto"/>
      </w:divBdr>
    </w:div>
    <w:div w:id="148786924">
      <w:bodyDiv w:val="1"/>
      <w:marLeft w:val="0"/>
      <w:marRight w:val="0"/>
      <w:marTop w:val="0"/>
      <w:marBottom w:val="0"/>
      <w:divBdr>
        <w:top w:val="none" w:sz="0" w:space="0" w:color="auto"/>
        <w:left w:val="none" w:sz="0" w:space="0" w:color="auto"/>
        <w:bottom w:val="none" w:sz="0" w:space="0" w:color="auto"/>
        <w:right w:val="none" w:sz="0" w:space="0" w:color="auto"/>
      </w:divBdr>
      <w:divsChild>
        <w:div w:id="1498374558">
          <w:marLeft w:val="0"/>
          <w:marRight w:val="0"/>
          <w:marTop w:val="0"/>
          <w:marBottom w:val="0"/>
          <w:divBdr>
            <w:top w:val="none" w:sz="0" w:space="0" w:color="auto"/>
            <w:left w:val="none" w:sz="0" w:space="0" w:color="auto"/>
            <w:bottom w:val="none" w:sz="0" w:space="0" w:color="auto"/>
            <w:right w:val="none" w:sz="0" w:space="0" w:color="auto"/>
          </w:divBdr>
          <w:divsChild>
            <w:div w:id="1191914655">
              <w:marLeft w:val="240"/>
              <w:marRight w:val="240"/>
              <w:marTop w:val="240"/>
              <w:marBottom w:val="0"/>
              <w:divBdr>
                <w:top w:val="none" w:sz="0" w:space="0" w:color="auto"/>
                <w:left w:val="none" w:sz="0" w:space="0" w:color="auto"/>
                <w:bottom w:val="none" w:sz="0" w:space="0" w:color="auto"/>
                <w:right w:val="none" w:sz="0" w:space="0" w:color="auto"/>
              </w:divBdr>
              <w:divsChild>
                <w:div w:id="82192852">
                  <w:marLeft w:val="0"/>
                  <w:marRight w:val="0"/>
                  <w:marTop w:val="0"/>
                  <w:marBottom w:val="0"/>
                  <w:divBdr>
                    <w:top w:val="none" w:sz="0" w:space="0" w:color="auto"/>
                    <w:left w:val="none" w:sz="0" w:space="0" w:color="auto"/>
                    <w:bottom w:val="none" w:sz="0" w:space="0" w:color="auto"/>
                    <w:right w:val="none" w:sz="0" w:space="0" w:color="auto"/>
                  </w:divBdr>
                  <w:divsChild>
                    <w:div w:id="1759053958">
                      <w:marLeft w:val="0"/>
                      <w:marRight w:val="0"/>
                      <w:marTop w:val="0"/>
                      <w:marBottom w:val="240"/>
                      <w:divBdr>
                        <w:top w:val="single" w:sz="6" w:space="12" w:color="D7D7D7"/>
                        <w:left w:val="single" w:sz="6" w:space="12" w:color="D7D7D7"/>
                        <w:bottom w:val="single" w:sz="6" w:space="12" w:color="D7D7D7"/>
                        <w:right w:val="single" w:sz="6" w:space="12" w:color="D7D7D7"/>
                      </w:divBdr>
                    </w:div>
                  </w:divsChild>
                </w:div>
              </w:divsChild>
            </w:div>
          </w:divsChild>
        </w:div>
      </w:divsChild>
    </w:div>
    <w:div w:id="216093118">
      <w:bodyDiv w:val="1"/>
      <w:marLeft w:val="0"/>
      <w:marRight w:val="0"/>
      <w:marTop w:val="0"/>
      <w:marBottom w:val="0"/>
      <w:divBdr>
        <w:top w:val="none" w:sz="0" w:space="0" w:color="auto"/>
        <w:left w:val="none" w:sz="0" w:space="0" w:color="auto"/>
        <w:bottom w:val="none" w:sz="0" w:space="0" w:color="auto"/>
        <w:right w:val="none" w:sz="0" w:space="0" w:color="auto"/>
      </w:divBdr>
    </w:div>
    <w:div w:id="221255892">
      <w:bodyDiv w:val="1"/>
      <w:marLeft w:val="0"/>
      <w:marRight w:val="0"/>
      <w:marTop w:val="0"/>
      <w:marBottom w:val="0"/>
      <w:divBdr>
        <w:top w:val="none" w:sz="0" w:space="0" w:color="auto"/>
        <w:left w:val="none" w:sz="0" w:space="0" w:color="auto"/>
        <w:bottom w:val="none" w:sz="0" w:space="0" w:color="auto"/>
        <w:right w:val="none" w:sz="0" w:space="0" w:color="auto"/>
      </w:divBdr>
    </w:div>
    <w:div w:id="278075223">
      <w:bodyDiv w:val="1"/>
      <w:marLeft w:val="0"/>
      <w:marRight w:val="0"/>
      <w:marTop w:val="0"/>
      <w:marBottom w:val="0"/>
      <w:divBdr>
        <w:top w:val="none" w:sz="0" w:space="0" w:color="auto"/>
        <w:left w:val="none" w:sz="0" w:space="0" w:color="auto"/>
        <w:bottom w:val="none" w:sz="0" w:space="0" w:color="auto"/>
        <w:right w:val="none" w:sz="0" w:space="0" w:color="auto"/>
      </w:divBdr>
      <w:divsChild>
        <w:div w:id="1041326034">
          <w:marLeft w:val="0"/>
          <w:marRight w:val="0"/>
          <w:marTop w:val="0"/>
          <w:marBottom w:val="0"/>
          <w:divBdr>
            <w:top w:val="none" w:sz="0" w:space="0" w:color="auto"/>
            <w:left w:val="none" w:sz="0" w:space="0" w:color="auto"/>
            <w:bottom w:val="none" w:sz="0" w:space="0" w:color="auto"/>
            <w:right w:val="none" w:sz="0" w:space="0" w:color="auto"/>
          </w:divBdr>
        </w:div>
        <w:div w:id="1541866236">
          <w:marLeft w:val="2432"/>
          <w:marRight w:val="0"/>
          <w:marTop w:val="0"/>
          <w:marBottom w:val="0"/>
          <w:divBdr>
            <w:top w:val="none" w:sz="0" w:space="0" w:color="auto"/>
            <w:left w:val="none" w:sz="0" w:space="0" w:color="auto"/>
            <w:bottom w:val="none" w:sz="0" w:space="0" w:color="auto"/>
            <w:right w:val="none" w:sz="0" w:space="0" w:color="auto"/>
          </w:divBdr>
          <w:divsChild>
            <w:div w:id="708922018">
              <w:marLeft w:val="-2337"/>
              <w:marRight w:val="0"/>
              <w:marTop w:val="0"/>
              <w:marBottom w:val="95"/>
              <w:divBdr>
                <w:top w:val="none" w:sz="0" w:space="0" w:color="auto"/>
                <w:left w:val="none" w:sz="0" w:space="0" w:color="auto"/>
                <w:bottom w:val="none" w:sz="0" w:space="0" w:color="auto"/>
                <w:right w:val="none" w:sz="0" w:space="0" w:color="auto"/>
              </w:divBdr>
            </w:div>
            <w:div w:id="1191063898">
              <w:marLeft w:val="0"/>
              <w:marRight w:val="0"/>
              <w:marTop w:val="0"/>
              <w:marBottom w:val="0"/>
              <w:divBdr>
                <w:top w:val="none" w:sz="0" w:space="0" w:color="auto"/>
                <w:left w:val="none" w:sz="0" w:space="0" w:color="auto"/>
                <w:bottom w:val="none" w:sz="0" w:space="0" w:color="auto"/>
                <w:right w:val="none" w:sz="0" w:space="0" w:color="auto"/>
              </w:divBdr>
            </w:div>
          </w:divsChild>
        </w:div>
        <w:div w:id="323315735">
          <w:marLeft w:val="0"/>
          <w:marRight w:val="0"/>
          <w:marTop w:val="0"/>
          <w:marBottom w:val="0"/>
          <w:divBdr>
            <w:top w:val="none" w:sz="0" w:space="0" w:color="auto"/>
            <w:left w:val="none" w:sz="0" w:space="0" w:color="auto"/>
            <w:bottom w:val="none" w:sz="0" w:space="0" w:color="auto"/>
            <w:right w:val="none" w:sz="0" w:space="0" w:color="auto"/>
          </w:divBdr>
        </w:div>
        <w:div w:id="456219153">
          <w:marLeft w:val="2432"/>
          <w:marRight w:val="0"/>
          <w:marTop w:val="0"/>
          <w:marBottom w:val="0"/>
          <w:divBdr>
            <w:top w:val="none" w:sz="0" w:space="0" w:color="auto"/>
            <w:left w:val="none" w:sz="0" w:space="0" w:color="auto"/>
            <w:bottom w:val="none" w:sz="0" w:space="0" w:color="auto"/>
            <w:right w:val="none" w:sz="0" w:space="0" w:color="auto"/>
          </w:divBdr>
          <w:divsChild>
            <w:div w:id="1559512977">
              <w:marLeft w:val="-2337"/>
              <w:marRight w:val="0"/>
              <w:marTop w:val="0"/>
              <w:marBottom w:val="95"/>
              <w:divBdr>
                <w:top w:val="none" w:sz="0" w:space="0" w:color="auto"/>
                <w:left w:val="none" w:sz="0" w:space="0" w:color="auto"/>
                <w:bottom w:val="none" w:sz="0" w:space="0" w:color="auto"/>
                <w:right w:val="none" w:sz="0" w:space="0" w:color="auto"/>
              </w:divBdr>
            </w:div>
            <w:div w:id="684792174">
              <w:marLeft w:val="0"/>
              <w:marRight w:val="0"/>
              <w:marTop w:val="0"/>
              <w:marBottom w:val="0"/>
              <w:divBdr>
                <w:top w:val="none" w:sz="0" w:space="0" w:color="auto"/>
                <w:left w:val="none" w:sz="0" w:space="0" w:color="auto"/>
                <w:bottom w:val="none" w:sz="0" w:space="0" w:color="auto"/>
                <w:right w:val="none" w:sz="0" w:space="0" w:color="auto"/>
              </w:divBdr>
            </w:div>
          </w:divsChild>
        </w:div>
        <w:div w:id="1840730196">
          <w:marLeft w:val="0"/>
          <w:marRight w:val="0"/>
          <w:marTop w:val="0"/>
          <w:marBottom w:val="0"/>
          <w:divBdr>
            <w:top w:val="none" w:sz="0" w:space="0" w:color="auto"/>
            <w:left w:val="none" w:sz="0" w:space="0" w:color="auto"/>
            <w:bottom w:val="none" w:sz="0" w:space="0" w:color="auto"/>
            <w:right w:val="none" w:sz="0" w:space="0" w:color="auto"/>
          </w:divBdr>
        </w:div>
        <w:div w:id="32511367">
          <w:marLeft w:val="2432"/>
          <w:marRight w:val="0"/>
          <w:marTop w:val="0"/>
          <w:marBottom w:val="0"/>
          <w:divBdr>
            <w:top w:val="none" w:sz="0" w:space="0" w:color="auto"/>
            <w:left w:val="none" w:sz="0" w:space="0" w:color="auto"/>
            <w:bottom w:val="none" w:sz="0" w:space="0" w:color="auto"/>
            <w:right w:val="none" w:sz="0" w:space="0" w:color="auto"/>
          </w:divBdr>
          <w:divsChild>
            <w:div w:id="1255742327">
              <w:marLeft w:val="-2337"/>
              <w:marRight w:val="0"/>
              <w:marTop w:val="0"/>
              <w:marBottom w:val="95"/>
              <w:divBdr>
                <w:top w:val="none" w:sz="0" w:space="0" w:color="auto"/>
                <w:left w:val="none" w:sz="0" w:space="0" w:color="auto"/>
                <w:bottom w:val="none" w:sz="0" w:space="0" w:color="auto"/>
                <w:right w:val="none" w:sz="0" w:space="0" w:color="auto"/>
              </w:divBdr>
            </w:div>
            <w:div w:id="898832496">
              <w:marLeft w:val="0"/>
              <w:marRight w:val="0"/>
              <w:marTop w:val="0"/>
              <w:marBottom w:val="0"/>
              <w:divBdr>
                <w:top w:val="none" w:sz="0" w:space="0" w:color="auto"/>
                <w:left w:val="none" w:sz="0" w:space="0" w:color="auto"/>
                <w:bottom w:val="none" w:sz="0" w:space="0" w:color="auto"/>
                <w:right w:val="none" w:sz="0" w:space="0" w:color="auto"/>
              </w:divBdr>
            </w:div>
          </w:divsChild>
        </w:div>
        <w:div w:id="1894610887">
          <w:marLeft w:val="0"/>
          <w:marRight w:val="0"/>
          <w:marTop w:val="0"/>
          <w:marBottom w:val="0"/>
          <w:divBdr>
            <w:top w:val="none" w:sz="0" w:space="0" w:color="auto"/>
            <w:left w:val="none" w:sz="0" w:space="0" w:color="auto"/>
            <w:bottom w:val="none" w:sz="0" w:space="0" w:color="auto"/>
            <w:right w:val="none" w:sz="0" w:space="0" w:color="auto"/>
          </w:divBdr>
        </w:div>
        <w:div w:id="2122147407">
          <w:marLeft w:val="2432"/>
          <w:marRight w:val="0"/>
          <w:marTop w:val="0"/>
          <w:marBottom w:val="0"/>
          <w:divBdr>
            <w:top w:val="none" w:sz="0" w:space="0" w:color="auto"/>
            <w:left w:val="none" w:sz="0" w:space="0" w:color="auto"/>
            <w:bottom w:val="none" w:sz="0" w:space="0" w:color="auto"/>
            <w:right w:val="none" w:sz="0" w:space="0" w:color="auto"/>
          </w:divBdr>
          <w:divsChild>
            <w:div w:id="1141074451">
              <w:marLeft w:val="-2337"/>
              <w:marRight w:val="0"/>
              <w:marTop w:val="0"/>
              <w:marBottom w:val="95"/>
              <w:divBdr>
                <w:top w:val="none" w:sz="0" w:space="0" w:color="auto"/>
                <w:left w:val="none" w:sz="0" w:space="0" w:color="auto"/>
                <w:bottom w:val="none" w:sz="0" w:space="0" w:color="auto"/>
                <w:right w:val="none" w:sz="0" w:space="0" w:color="auto"/>
              </w:divBdr>
            </w:div>
            <w:div w:id="1876968433">
              <w:marLeft w:val="0"/>
              <w:marRight w:val="0"/>
              <w:marTop w:val="0"/>
              <w:marBottom w:val="0"/>
              <w:divBdr>
                <w:top w:val="none" w:sz="0" w:space="0" w:color="auto"/>
                <w:left w:val="none" w:sz="0" w:space="0" w:color="auto"/>
                <w:bottom w:val="none" w:sz="0" w:space="0" w:color="auto"/>
                <w:right w:val="none" w:sz="0" w:space="0" w:color="auto"/>
              </w:divBdr>
            </w:div>
          </w:divsChild>
        </w:div>
        <w:div w:id="2063362706">
          <w:marLeft w:val="0"/>
          <w:marRight w:val="0"/>
          <w:marTop w:val="0"/>
          <w:marBottom w:val="0"/>
          <w:divBdr>
            <w:top w:val="none" w:sz="0" w:space="0" w:color="auto"/>
            <w:left w:val="none" w:sz="0" w:space="0" w:color="auto"/>
            <w:bottom w:val="none" w:sz="0" w:space="0" w:color="auto"/>
            <w:right w:val="none" w:sz="0" w:space="0" w:color="auto"/>
          </w:divBdr>
        </w:div>
        <w:div w:id="2048287214">
          <w:marLeft w:val="2432"/>
          <w:marRight w:val="0"/>
          <w:marTop w:val="0"/>
          <w:marBottom w:val="0"/>
          <w:divBdr>
            <w:top w:val="none" w:sz="0" w:space="0" w:color="auto"/>
            <w:left w:val="none" w:sz="0" w:space="0" w:color="auto"/>
            <w:bottom w:val="none" w:sz="0" w:space="0" w:color="auto"/>
            <w:right w:val="none" w:sz="0" w:space="0" w:color="auto"/>
          </w:divBdr>
          <w:divsChild>
            <w:div w:id="108822335">
              <w:marLeft w:val="-2337"/>
              <w:marRight w:val="0"/>
              <w:marTop w:val="0"/>
              <w:marBottom w:val="95"/>
              <w:divBdr>
                <w:top w:val="none" w:sz="0" w:space="0" w:color="auto"/>
                <w:left w:val="none" w:sz="0" w:space="0" w:color="auto"/>
                <w:bottom w:val="none" w:sz="0" w:space="0" w:color="auto"/>
                <w:right w:val="none" w:sz="0" w:space="0" w:color="auto"/>
              </w:divBdr>
            </w:div>
            <w:div w:id="1403673109">
              <w:marLeft w:val="0"/>
              <w:marRight w:val="0"/>
              <w:marTop w:val="0"/>
              <w:marBottom w:val="0"/>
              <w:divBdr>
                <w:top w:val="none" w:sz="0" w:space="0" w:color="auto"/>
                <w:left w:val="none" w:sz="0" w:space="0" w:color="auto"/>
                <w:bottom w:val="none" w:sz="0" w:space="0" w:color="auto"/>
                <w:right w:val="none" w:sz="0" w:space="0" w:color="auto"/>
              </w:divBdr>
            </w:div>
          </w:divsChild>
        </w:div>
        <w:div w:id="145898709">
          <w:marLeft w:val="0"/>
          <w:marRight w:val="0"/>
          <w:marTop w:val="0"/>
          <w:marBottom w:val="0"/>
          <w:divBdr>
            <w:top w:val="none" w:sz="0" w:space="0" w:color="auto"/>
            <w:left w:val="none" w:sz="0" w:space="0" w:color="auto"/>
            <w:bottom w:val="none" w:sz="0" w:space="0" w:color="auto"/>
            <w:right w:val="none" w:sz="0" w:space="0" w:color="auto"/>
          </w:divBdr>
        </w:div>
        <w:div w:id="596409080">
          <w:marLeft w:val="2432"/>
          <w:marRight w:val="0"/>
          <w:marTop w:val="0"/>
          <w:marBottom w:val="0"/>
          <w:divBdr>
            <w:top w:val="none" w:sz="0" w:space="0" w:color="auto"/>
            <w:left w:val="none" w:sz="0" w:space="0" w:color="auto"/>
            <w:bottom w:val="none" w:sz="0" w:space="0" w:color="auto"/>
            <w:right w:val="none" w:sz="0" w:space="0" w:color="auto"/>
          </w:divBdr>
          <w:divsChild>
            <w:div w:id="1558010399">
              <w:marLeft w:val="-2337"/>
              <w:marRight w:val="0"/>
              <w:marTop w:val="0"/>
              <w:marBottom w:val="95"/>
              <w:divBdr>
                <w:top w:val="none" w:sz="0" w:space="0" w:color="auto"/>
                <w:left w:val="none" w:sz="0" w:space="0" w:color="auto"/>
                <w:bottom w:val="none" w:sz="0" w:space="0" w:color="auto"/>
                <w:right w:val="none" w:sz="0" w:space="0" w:color="auto"/>
              </w:divBdr>
            </w:div>
            <w:div w:id="2145926126">
              <w:marLeft w:val="0"/>
              <w:marRight w:val="0"/>
              <w:marTop w:val="0"/>
              <w:marBottom w:val="0"/>
              <w:divBdr>
                <w:top w:val="none" w:sz="0" w:space="0" w:color="auto"/>
                <w:left w:val="none" w:sz="0" w:space="0" w:color="auto"/>
                <w:bottom w:val="none" w:sz="0" w:space="0" w:color="auto"/>
                <w:right w:val="none" w:sz="0" w:space="0" w:color="auto"/>
              </w:divBdr>
            </w:div>
          </w:divsChild>
        </w:div>
        <w:div w:id="412969925">
          <w:marLeft w:val="0"/>
          <w:marRight w:val="0"/>
          <w:marTop w:val="0"/>
          <w:marBottom w:val="0"/>
          <w:divBdr>
            <w:top w:val="none" w:sz="0" w:space="0" w:color="auto"/>
            <w:left w:val="none" w:sz="0" w:space="0" w:color="auto"/>
            <w:bottom w:val="none" w:sz="0" w:space="0" w:color="auto"/>
            <w:right w:val="none" w:sz="0" w:space="0" w:color="auto"/>
          </w:divBdr>
        </w:div>
        <w:div w:id="942373493">
          <w:marLeft w:val="2432"/>
          <w:marRight w:val="0"/>
          <w:marTop w:val="0"/>
          <w:marBottom w:val="0"/>
          <w:divBdr>
            <w:top w:val="none" w:sz="0" w:space="0" w:color="auto"/>
            <w:left w:val="none" w:sz="0" w:space="0" w:color="auto"/>
            <w:bottom w:val="none" w:sz="0" w:space="0" w:color="auto"/>
            <w:right w:val="none" w:sz="0" w:space="0" w:color="auto"/>
          </w:divBdr>
          <w:divsChild>
            <w:div w:id="53626890">
              <w:marLeft w:val="-2337"/>
              <w:marRight w:val="0"/>
              <w:marTop w:val="0"/>
              <w:marBottom w:val="95"/>
              <w:divBdr>
                <w:top w:val="none" w:sz="0" w:space="0" w:color="auto"/>
                <w:left w:val="none" w:sz="0" w:space="0" w:color="auto"/>
                <w:bottom w:val="none" w:sz="0" w:space="0" w:color="auto"/>
                <w:right w:val="none" w:sz="0" w:space="0" w:color="auto"/>
              </w:divBdr>
            </w:div>
            <w:div w:id="1057096125">
              <w:marLeft w:val="0"/>
              <w:marRight w:val="0"/>
              <w:marTop w:val="0"/>
              <w:marBottom w:val="0"/>
              <w:divBdr>
                <w:top w:val="none" w:sz="0" w:space="0" w:color="auto"/>
                <w:left w:val="none" w:sz="0" w:space="0" w:color="auto"/>
                <w:bottom w:val="none" w:sz="0" w:space="0" w:color="auto"/>
                <w:right w:val="none" w:sz="0" w:space="0" w:color="auto"/>
              </w:divBdr>
            </w:div>
          </w:divsChild>
        </w:div>
        <w:div w:id="424811051">
          <w:marLeft w:val="0"/>
          <w:marRight w:val="0"/>
          <w:marTop w:val="0"/>
          <w:marBottom w:val="0"/>
          <w:divBdr>
            <w:top w:val="none" w:sz="0" w:space="0" w:color="auto"/>
            <w:left w:val="none" w:sz="0" w:space="0" w:color="auto"/>
            <w:bottom w:val="none" w:sz="0" w:space="0" w:color="auto"/>
            <w:right w:val="none" w:sz="0" w:space="0" w:color="auto"/>
          </w:divBdr>
        </w:div>
        <w:div w:id="2085518801">
          <w:marLeft w:val="2432"/>
          <w:marRight w:val="0"/>
          <w:marTop w:val="0"/>
          <w:marBottom w:val="0"/>
          <w:divBdr>
            <w:top w:val="none" w:sz="0" w:space="0" w:color="auto"/>
            <w:left w:val="none" w:sz="0" w:space="0" w:color="auto"/>
            <w:bottom w:val="none" w:sz="0" w:space="0" w:color="auto"/>
            <w:right w:val="none" w:sz="0" w:space="0" w:color="auto"/>
          </w:divBdr>
          <w:divsChild>
            <w:div w:id="1687748871">
              <w:marLeft w:val="-2337"/>
              <w:marRight w:val="0"/>
              <w:marTop w:val="0"/>
              <w:marBottom w:val="95"/>
              <w:divBdr>
                <w:top w:val="none" w:sz="0" w:space="0" w:color="auto"/>
                <w:left w:val="none" w:sz="0" w:space="0" w:color="auto"/>
                <w:bottom w:val="none" w:sz="0" w:space="0" w:color="auto"/>
                <w:right w:val="none" w:sz="0" w:space="0" w:color="auto"/>
              </w:divBdr>
            </w:div>
            <w:div w:id="1657685290">
              <w:marLeft w:val="0"/>
              <w:marRight w:val="0"/>
              <w:marTop w:val="0"/>
              <w:marBottom w:val="0"/>
              <w:divBdr>
                <w:top w:val="none" w:sz="0" w:space="0" w:color="auto"/>
                <w:left w:val="none" w:sz="0" w:space="0" w:color="auto"/>
                <w:bottom w:val="none" w:sz="0" w:space="0" w:color="auto"/>
                <w:right w:val="none" w:sz="0" w:space="0" w:color="auto"/>
              </w:divBdr>
            </w:div>
          </w:divsChild>
        </w:div>
        <w:div w:id="1980331755">
          <w:marLeft w:val="0"/>
          <w:marRight w:val="0"/>
          <w:marTop w:val="0"/>
          <w:marBottom w:val="0"/>
          <w:divBdr>
            <w:top w:val="none" w:sz="0" w:space="0" w:color="auto"/>
            <w:left w:val="none" w:sz="0" w:space="0" w:color="auto"/>
            <w:bottom w:val="none" w:sz="0" w:space="0" w:color="auto"/>
            <w:right w:val="none" w:sz="0" w:space="0" w:color="auto"/>
          </w:divBdr>
        </w:div>
        <w:div w:id="1097747060">
          <w:marLeft w:val="2432"/>
          <w:marRight w:val="0"/>
          <w:marTop w:val="0"/>
          <w:marBottom w:val="0"/>
          <w:divBdr>
            <w:top w:val="none" w:sz="0" w:space="0" w:color="auto"/>
            <w:left w:val="none" w:sz="0" w:space="0" w:color="auto"/>
            <w:bottom w:val="none" w:sz="0" w:space="0" w:color="auto"/>
            <w:right w:val="none" w:sz="0" w:space="0" w:color="auto"/>
          </w:divBdr>
          <w:divsChild>
            <w:div w:id="1277638187">
              <w:marLeft w:val="-2337"/>
              <w:marRight w:val="0"/>
              <w:marTop w:val="0"/>
              <w:marBottom w:val="95"/>
              <w:divBdr>
                <w:top w:val="none" w:sz="0" w:space="0" w:color="auto"/>
                <w:left w:val="none" w:sz="0" w:space="0" w:color="auto"/>
                <w:bottom w:val="none" w:sz="0" w:space="0" w:color="auto"/>
                <w:right w:val="none" w:sz="0" w:space="0" w:color="auto"/>
              </w:divBdr>
            </w:div>
            <w:div w:id="728772600">
              <w:marLeft w:val="0"/>
              <w:marRight w:val="0"/>
              <w:marTop w:val="0"/>
              <w:marBottom w:val="0"/>
              <w:divBdr>
                <w:top w:val="none" w:sz="0" w:space="0" w:color="auto"/>
                <w:left w:val="none" w:sz="0" w:space="0" w:color="auto"/>
                <w:bottom w:val="none" w:sz="0" w:space="0" w:color="auto"/>
                <w:right w:val="none" w:sz="0" w:space="0" w:color="auto"/>
              </w:divBdr>
            </w:div>
          </w:divsChild>
        </w:div>
        <w:div w:id="1687711956">
          <w:marLeft w:val="0"/>
          <w:marRight w:val="0"/>
          <w:marTop w:val="0"/>
          <w:marBottom w:val="0"/>
          <w:divBdr>
            <w:top w:val="none" w:sz="0" w:space="0" w:color="auto"/>
            <w:left w:val="none" w:sz="0" w:space="0" w:color="auto"/>
            <w:bottom w:val="none" w:sz="0" w:space="0" w:color="auto"/>
            <w:right w:val="none" w:sz="0" w:space="0" w:color="auto"/>
          </w:divBdr>
        </w:div>
        <w:div w:id="162400958">
          <w:marLeft w:val="2432"/>
          <w:marRight w:val="0"/>
          <w:marTop w:val="0"/>
          <w:marBottom w:val="0"/>
          <w:divBdr>
            <w:top w:val="none" w:sz="0" w:space="0" w:color="auto"/>
            <w:left w:val="none" w:sz="0" w:space="0" w:color="auto"/>
            <w:bottom w:val="none" w:sz="0" w:space="0" w:color="auto"/>
            <w:right w:val="none" w:sz="0" w:space="0" w:color="auto"/>
          </w:divBdr>
          <w:divsChild>
            <w:div w:id="624583694">
              <w:marLeft w:val="-2337"/>
              <w:marRight w:val="0"/>
              <w:marTop w:val="0"/>
              <w:marBottom w:val="95"/>
              <w:divBdr>
                <w:top w:val="none" w:sz="0" w:space="0" w:color="auto"/>
                <w:left w:val="none" w:sz="0" w:space="0" w:color="auto"/>
                <w:bottom w:val="none" w:sz="0" w:space="0" w:color="auto"/>
                <w:right w:val="none" w:sz="0" w:space="0" w:color="auto"/>
              </w:divBdr>
            </w:div>
            <w:div w:id="470899635">
              <w:marLeft w:val="0"/>
              <w:marRight w:val="0"/>
              <w:marTop w:val="0"/>
              <w:marBottom w:val="0"/>
              <w:divBdr>
                <w:top w:val="none" w:sz="0" w:space="0" w:color="auto"/>
                <w:left w:val="none" w:sz="0" w:space="0" w:color="auto"/>
                <w:bottom w:val="none" w:sz="0" w:space="0" w:color="auto"/>
                <w:right w:val="none" w:sz="0" w:space="0" w:color="auto"/>
              </w:divBdr>
            </w:div>
          </w:divsChild>
        </w:div>
        <w:div w:id="502164210">
          <w:marLeft w:val="0"/>
          <w:marRight w:val="0"/>
          <w:marTop w:val="0"/>
          <w:marBottom w:val="0"/>
          <w:divBdr>
            <w:top w:val="none" w:sz="0" w:space="0" w:color="auto"/>
            <w:left w:val="none" w:sz="0" w:space="0" w:color="auto"/>
            <w:bottom w:val="none" w:sz="0" w:space="0" w:color="auto"/>
            <w:right w:val="none" w:sz="0" w:space="0" w:color="auto"/>
          </w:divBdr>
        </w:div>
        <w:div w:id="1073547499">
          <w:marLeft w:val="2432"/>
          <w:marRight w:val="0"/>
          <w:marTop w:val="0"/>
          <w:marBottom w:val="0"/>
          <w:divBdr>
            <w:top w:val="none" w:sz="0" w:space="0" w:color="auto"/>
            <w:left w:val="none" w:sz="0" w:space="0" w:color="auto"/>
            <w:bottom w:val="none" w:sz="0" w:space="0" w:color="auto"/>
            <w:right w:val="none" w:sz="0" w:space="0" w:color="auto"/>
          </w:divBdr>
          <w:divsChild>
            <w:div w:id="1842771525">
              <w:marLeft w:val="-2337"/>
              <w:marRight w:val="0"/>
              <w:marTop w:val="0"/>
              <w:marBottom w:val="95"/>
              <w:divBdr>
                <w:top w:val="none" w:sz="0" w:space="0" w:color="auto"/>
                <w:left w:val="none" w:sz="0" w:space="0" w:color="auto"/>
                <w:bottom w:val="none" w:sz="0" w:space="0" w:color="auto"/>
                <w:right w:val="none" w:sz="0" w:space="0" w:color="auto"/>
              </w:divBdr>
            </w:div>
            <w:div w:id="1763839375">
              <w:marLeft w:val="0"/>
              <w:marRight w:val="0"/>
              <w:marTop w:val="0"/>
              <w:marBottom w:val="0"/>
              <w:divBdr>
                <w:top w:val="none" w:sz="0" w:space="0" w:color="auto"/>
                <w:left w:val="none" w:sz="0" w:space="0" w:color="auto"/>
                <w:bottom w:val="none" w:sz="0" w:space="0" w:color="auto"/>
                <w:right w:val="none" w:sz="0" w:space="0" w:color="auto"/>
              </w:divBdr>
            </w:div>
          </w:divsChild>
        </w:div>
        <w:div w:id="428434119">
          <w:marLeft w:val="0"/>
          <w:marRight w:val="0"/>
          <w:marTop w:val="0"/>
          <w:marBottom w:val="0"/>
          <w:divBdr>
            <w:top w:val="none" w:sz="0" w:space="0" w:color="auto"/>
            <w:left w:val="none" w:sz="0" w:space="0" w:color="auto"/>
            <w:bottom w:val="none" w:sz="0" w:space="0" w:color="auto"/>
            <w:right w:val="none" w:sz="0" w:space="0" w:color="auto"/>
          </w:divBdr>
        </w:div>
        <w:div w:id="1922447052">
          <w:marLeft w:val="2432"/>
          <w:marRight w:val="0"/>
          <w:marTop w:val="0"/>
          <w:marBottom w:val="0"/>
          <w:divBdr>
            <w:top w:val="none" w:sz="0" w:space="0" w:color="auto"/>
            <w:left w:val="none" w:sz="0" w:space="0" w:color="auto"/>
            <w:bottom w:val="none" w:sz="0" w:space="0" w:color="auto"/>
            <w:right w:val="none" w:sz="0" w:space="0" w:color="auto"/>
          </w:divBdr>
          <w:divsChild>
            <w:div w:id="579946347">
              <w:marLeft w:val="-2337"/>
              <w:marRight w:val="0"/>
              <w:marTop w:val="0"/>
              <w:marBottom w:val="95"/>
              <w:divBdr>
                <w:top w:val="none" w:sz="0" w:space="0" w:color="auto"/>
                <w:left w:val="none" w:sz="0" w:space="0" w:color="auto"/>
                <w:bottom w:val="none" w:sz="0" w:space="0" w:color="auto"/>
                <w:right w:val="none" w:sz="0" w:space="0" w:color="auto"/>
              </w:divBdr>
            </w:div>
            <w:div w:id="1674650936">
              <w:marLeft w:val="0"/>
              <w:marRight w:val="0"/>
              <w:marTop w:val="0"/>
              <w:marBottom w:val="0"/>
              <w:divBdr>
                <w:top w:val="none" w:sz="0" w:space="0" w:color="auto"/>
                <w:left w:val="none" w:sz="0" w:space="0" w:color="auto"/>
                <w:bottom w:val="none" w:sz="0" w:space="0" w:color="auto"/>
                <w:right w:val="none" w:sz="0" w:space="0" w:color="auto"/>
              </w:divBdr>
            </w:div>
          </w:divsChild>
        </w:div>
        <w:div w:id="1240747025">
          <w:marLeft w:val="0"/>
          <w:marRight w:val="0"/>
          <w:marTop w:val="0"/>
          <w:marBottom w:val="0"/>
          <w:divBdr>
            <w:top w:val="none" w:sz="0" w:space="0" w:color="auto"/>
            <w:left w:val="none" w:sz="0" w:space="0" w:color="auto"/>
            <w:bottom w:val="none" w:sz="0" w:space="0" w:color="auto"/>
            <w:right w:val="none" w:sz="0" w:space="0" w:color="auto"/>
          </w:divBdr>
        </w:div>
        <w:div w:id="52195251">
          <w:marLeft w:val="2432"/>
          <w:marRight w:val="0"/>
          <w:marTop w:val="0"/>
          <w:marBottom w:val="0"/>
          <w:divBdr>
            <w:top w:val="none" w:sz="0" w:space="0" w:color="auto"/>
            <w:left w:val="none" w:sz="0" w:space="0" w:color="auto"/>
            <w:bottom w:val="none" w:sz="0" w:space="0" w:color="auto"/>
            <w:right w:val="none" w:sz="0" w:space="0" w:color="auto"/>
          </w:divBdr>
          <w:divsChild>
            <w:div w:id="1426269522">
              <w:marLeft w:val="-2337"/>
              <w:marRight w:val="0"/>
              <w:marTop w:val="0"/>
              <w:marBottom w:val="95"/>
              <w:divBdr>
                <w:top w:val="none" w:sz="0" w:space="0" w:color="auto"/>
                <w:left w:val="none" w:sz="0" w:space="0" w:color="auto"/>
                <w:bottom w:val="none" w:sz="0" w:space="0" w:color="auto"/>
                <w:right w:val="none" w:sz="0" w:space="0" w:color="auto"/>
              </w:divBdr>
            </w:div>
            <w:div w:id="1580821161">
              <w:marLeft w:val="0"/>
              <w:marRight w:val="0"/>
              <w:marTop w:val="0"/>
              <w:marBottom w:val="0"/>
              <w:divBdr>
                <w:top w:val="none" w:sz="0" w:space="0" w:color="auto"/>
                <w:left w:val="none" w:sz="0" w:space="0" w:color="auto"/>
                <w:bottom w:val="none" w:sz="0" w:space="0" w:color="auto"/>
                <w:right w:val="none" w:sz="0" w:space="0" w:color="auto"/>
              </w:divBdr>
            </w:div>
          </w:divsChild>
        </w:div>
        <w:div w:id="1279021585">
          <w:marLeft w:val="0"/>
          <w:marRight w:val="0"/>
          <w:marTop w:val="0"/>
          <w:marBottom w:val="0"/>
          <w:divBdr>
            <w:top w:val="none" w:sz="0" w:space="0" w:color="auto"/>
            <w:left w:val="none" w:sz="0" w:space="0" w:color="auto"/>
            <w:bottom w:val="none" w:sz="0" w:space="0" w:color="auto"/>
            <w:right w:val="none" w:sz="0" w:space="0" w:color="auto"/>
          </w:divBdr>
        </w:div>
        <w:div w:id="1247307040">
          <w:marLeft w:val="2432"/>
          <w:marRight w:val="0"/>
          <w:marTop w:val="0"/>
          <w:marBottom w:val="0"/>
          <w:divBdr>
            <w:top w:val="none" w:sz="0" w:space="0" w:color="auto"/>
            <w:left w:val="none" w:sz="0" w:space="0" w:color="auto"/>
            <w:bottom w:val="none" w:sz="0" w:space="0" w:color="auto"/>
            <w:right w:val="none" w:sz="0" w:space="0" w:color="auto"/>
          </w:divBdr>
          <w:divsChild>
            <w:div w:id="1703633282">
              <w:marLeft w:val="-2337"/>
              <w:marRight w:val="0"/>
              <w:marTop w:val="0"/>
              <w:marBottom w:val="95"/>
              <w:divBdr>
                <w:top w:val="none" w:sz="0" w:space="0" w:color="auto"/>
                <w:left w:val="none" w:sz="0" w:space="0" w:color="auto"/>
                <w:bottom w:val="none" w:sz="0" w:space="0" w:color="auto"/>
                <w:right w:val="none" w:sz="0" w:space="0" w:color="auto"/>
              </w:divBdr>
            </w:div>
          </w:divsChild>
        </w:div>
      </w:divsChild>
    </w:div>
    <w:div w:id="309944012">
      <w:bodyDiv w:val="1"/>
      <w:marLeft w:val="0"/>
      <w:marRight w:val="0"/>
      <w:marTop w:val="0"/>
      <w:marBottom w:val="0"/>
      <w:divBdr>
        <w:top w:val="none" w:sz="0" w:space="0" w:color="auto"/>
        <w:left w:val="none" w:sz="0" w:space="0" w:color="auto"/>
        <w:bottom w:val="none" w:sz="0" w:space="0" w:color="auto"/>
        <w:right w:val="none" w:sz="0" w:space="0" w:color="auto"/>
      </w:divBdr>
    </w:div>
    <w:div w:id="393546858">
      <w:bodyDiv w:val="1"/>
      <w:marLeft w:val="0"/>
      <w:marRight w:val="0"/>
      <w:marTop w:val="0"/>
      <w:marBottom w:val="0"/>
      <w:divBdr>
        <w:top w:val="none" w:sz="0" w:space="0" w:color="auto"/>
        <w:left w:val="none" w:sz="0" w:space="0" w:color="auto"/>
        <w:bottom w:val="none" w:sz="0" w:space="0" w:color="auto"/>
        <w:right w:val="none" w:sz="0" w:space="0" w:color="auto"/>
      </w:divBdr>
    </w:div>
    <w:div w:id="496726244">
      <w:bodyDiv w:val="1"/>
      <w:marLeft w:val="0"/>
      <w:marRight w:val="0"/>
      <w:marTop w:val="0"/>
      <w:marBottom w:val="0"/>
      <w:divBdr>
        <w:top w:val="none" w:sz="0" w:space="0" w:color="auto"/>
        <w:left w:val="none" w:sz="0" w:space="0" w:color="auto"/>
        <w:bottom w:val="none" w:sz="0" w:space="0" w:color="auto"/>
        <w:right w:val="none" w:sz="0" w:space="0" w:color="auto"/>
      </w:divBdr>
    </w:div>
    <w:div w:id="518080882">
      <w:bodyDiv w:val="1"/>
      <w:marLeft w:val="0"/>
      <w:marRight w:val="0"/>
      <w:marTop w:val="0"/>
      <w:marBottom w:val="0"/>
      <w:divBdr>
        <w:top w:val="none" w:sz="0" w:space="0" w:color="auto"/>
        <w:left w:val="none" w:sz="0" w:space="0" w:color="auto"/>
        <w:bottom w:val="none" w:sz="0" w:space="0" w:color="auto"/>
        <w:right w:val="none" w:sz="0" w:space="0" w:color="auto"/>
      </w:divBdr>
    </w:div>
    <w:div w:id="697046028">
      <w:bodyDiv w:val="1"/>
      <w:marLeft w:val="0"/>
      <w:marRight w:val="0"/>
      <w:marTop w:val="0"/>
      <w:marBottom w:val="0"/>
      <w:divBdr>
        <w:top w:val="none" w:sz="0" w:space="0" w:color="auto"/>
        <w:left w:val="none" w:sz="0" w:space="0" w:color="auto"/>
        <w:bottom w:val="none" w:sz="0" w:space="0" w:color="auto"/>
        <w:right w:val="none" w:sz="0" w:space="0" w:color="auto"/>
      </w:divBdr>
      <w:divsChild>
        <w:div w:id="1047686613">
          <w:marLeft w:val="0"/>
          <w:marRight w:val="0"/>
          <w:marTop w:val="0"/>
          <w:marBottom w:val="0"/>
          <w:divBdr>
            <w:top w:val="none" w:sz="0" w:space="0" w:color="auto"/>
            <w:left w:val="none" w:sz="0" w:space="0" w:color="auto"/>
            <w:bottom w:val="none" w:sz="0" w:space="0" w:color="auto"/>
            <w:right w:val="none" w:sz="0" w:space="0" w:color="auto"/>
          </w:divBdr>
        </w:div>
        <w:div w:id="863329429">
          <w:marLeft w:val="0"/>
          <w:marRight w:val="0"/>
          <w:marTop w:val="0"/>
          <w:marBottom w:val="0"/>
          <w:divBdr>
            <w:top w:val="none" w:sz="0" w:space="0" w:color="auto"/>
            <w:left w:val="none" w:sz="0" w:space="0" w:color="auto"/>
            <w:bottom w:val="none" w:sz="0" w:space="0" w:color="auto"/>
            <w:right w:val="none" w:sz="0" w:space="0" w:color="auto"/>
          </w:divBdr>
        </w:div>
        <w:div w:id="1695299469">
          <w:marLeft w:val="0"/>
          <w:marRight w:val="0"/>
          <w:marTop w:val="0"/>
          <w:marBottom w:val="0"/>
          <w:divBdr>
            <w:top w:val="none" w:sz="0" w:space="0" w:color="auto"/>
            <w:left w:val="none" w:sz="0" w:space="0" w:color="auto"/>
            <w:bottom w:val="none" w:sz="0" w:space="0" w:color="auto"/>
            <w:right w:val="none" w:sz="0" w:space="0" w:color="auto"/>
          </w:divBdr>
        </w:div>
        <w:div w:id="587932599">
          <w:marLeft w:val="0"/>
          <w:marRight w:val="0"/>
          <w:marTop w:val="0"/>
          <w:marBottom w:val="0"/>
          <w:divBdr>
            <w:top w:val="none" w:sz="0" w:space="0" w:color="auto"/>
            <w:left w:val="none" w:sz="0" w:space="0" w:color="auto"/>
            <w:bottom w:val="none" w:sz="0" w:space="0" w:color="auto"/>
            <w:right w:val="none" w:sz="0" w:space="0" w:color="auto"/>
          </w:divBdr>
        </w:div>
      </w:divsChild>
    </w:div>
    <w:div w:id="721831101">
      <w:bodyDiv w:val="1"/>
      <w:marLeft w:val="0"/>
      <w:marRight w:val="0"/>
      <w:marTop w:val="0"/>
      <w:marBottom w:val="0"/>
      <w:divBdr>
        <w:top w:val="none" w:sz="0" w:space="0" w:color="auto"/>
        <w:left w:val="none" w:sz="0" w:space="0" w:color="auto"/>
        <w:bottom w:val="none" w:sz="0" w:space="0" w:color="auto"/>
        <w:right w:val="none" w:sz="0" w:space="0" w:color="auto"/>
      </w:divBdr>
      <w:divsChild>
        <w:div w:id="724448330">
          <w:marLeft w:val="0"/>
          <w:marRight w:val="0"/>
          <w:marTop w:val="0"/>
          <w:marBottom w:val="0"/>
          <w:divBdr>
            <w:top w:val="none" w:sz="0" w:space="0" w:color="auto"/>
            <w:left w:val="none" w:sz="0" w:space="0" w:color="auto"/>
            <w:bottom w:val="none" w:sz="0" w:space="0" w:color="auto"/>
            <w:right w:val="none" w:sz="0" w:space="0" w:color="auto"/>
          </w:divBdr>
        </w:div>
        <w:div w:id="142432880">
          <w:marLeft w:val="0"/>
          <w:marRight w:val="0"/>
          <w:marTop w:val="0"/>
          <w:marBottom w:val="0"/>
          <w:divBdr>
            <w:top w:val="none" w:sz="0" w:space="0" w:color="auto"/>
            <w:left w:val="none" w:sz="0" w:space="0" w:color="auto"/>
            <w:bottom w:val="none" w:sz="0" w:space="0" w:color="auto"/>
            <w:right w:val="none" w:sz="0" w:space="0" w:color="auto"/>
          </w:divBdr>
          <w:divsChild>
            <w:div w:id="2075662968">
              <w:marLeft w:val="0"/>
              <w:marRight w:val="0"/>
              <w:marTop w:val="0"/>
              <w:marBottom w:val="0"/>
              <w:divBdr>
                <w:top w:val="none" w:sz="0" w:space="0" w:color="auto"/>
                <w:left w:val="none" w:sz="0" w:space="0" w:color="auto"/>
                <w:bottom w:val="none" w:sz="0" w:space="0" w:color="auto"/>
                <w:right w:val="none" w:sz="0" w:space="0" w:color="auto"/>
              </w:divBdr>
            </w:div>
            <w:div w:id="220219354">
              <w:marLeft w:val="0"/>
              <w:marRight w:val="0"/>
              <w:marTop w:val="0"/>
              <w:marBottom w:val="0"/>
              <w:divBdr>
                <w:top w:val="none" w:sz="0" w:space="0" w:color="auto"/>
                <w:left w:val="none" w:sz="0" w:space="0" w:color="auto"/>
                <w:bottom w:val="none" w:sz="0" w:space="0" w:color="auto"/>
                <w:right w:val="none" w:sz="0" w:space="0" w:color="auto"/>
              </w:divBdr>
            </w:div>
            <w:div w:id="346441705">
              <w:marLeft w:val="0"/>
              <w:marRight w:val="0"/>
              <w:marTop w:val="0"/>
              <w:marBottom w:val="0"/>
              <w:divBdr>
                <w:top w:val="none" w:sz="0" w:space="0" w:color="auto"/>
                <w:left w:val="none" w:sz="0" w:space="0" w:color="auto"/>
                <w:bottom w:val="none" w:sz="0" w:space="0" w:color="auto"/>
                <w:right w:val="none" w:sz="0" w:space="0" w:color="auto"/>
              </w:divBdr>
            </w:div>
            <w:div w:id="1119640491">
              <w:marLeft w:val="0"/>
              <w:marRight w:val="0"/>
              <w:marTop w:val="0"/>
              <w:marBottom w:val="0"/>
              <w:divBdr>
                <w:top w:val="none" w:sz="0" w:space="0" w:color="auto"/>
                <w:left w:val="none" w:sz="0" w:space="0" w:color="auto"/>
                <w:bottom w:val="none" w:sz="0" w:space="0" w:color="auto"/>
                <w:right w:val="none" w:sz="0" w:space="0" w:color="auto"/>
              </w:divBdr>
            </w:div>
            <w:div w:id="1653631814">
              <w:marLeft w:val="0"/>
              <w:marRight w:val="0"/>
              <w:marTop w:val="0"/>
              <w:marBottom w:val="0"/>
              <w:divBdr>
                <w:top w:val="none" w:sz="0" w:space="0" w:color="auto"/>
                <w:left w:val="none" w:sz="0" w:space="0" w:color="auto"/>
                <w:bottom w:val="none" w:sz="0" w:space="0" w:color="auto"/>
                <w:right w:val="none" w:sz="0" w:space="0" w:color="auto"/>
              </w:divBdr>
            </w:div>
            <w:div w:id="207482">
              <w:marLeft w:val="0"/>
              <w:marRight w:val="0"/>
              <w:marTop w:val="0"/>
              <w:marBottom w:val="0"/>
              <w:divBdr>
                <w:top w:val="none" w:sz="0" w:space="0" w:color="auto"/>
                <w:left w:val="none" w:sz="0" w:space="0" w:color="auto"/>
                <w:bottom w:val="none" w:sz="0" w:space="0" w:color="auto"/>
                <w:right w:val="none" w:sz="0" w:space="0" w:color="auto"/>
              </w:divBdr>
            </w:div>
            <w:div w:id="475420257">
              <w:marLeft w:val="0"/>
              <w:marRight w:val="0"/>
              <w:marTop w:val="0"/>
              <w:marBottom w:val="0"/>
              <w:divBdr>
                <w:top w:val="none" w:sz="0" w:space="0" w:color="auto"/>
                <w:left w:val="none" w:sz="0" w:space="0" w:color="auto"/>
                <w:bottom w:val="none" w:sz="0" w:space="0" w:color="auto"/>
                <w:right w:val="none" w:sz="0" w:space="0" w:color="auto"/>
              </w:divBdr>
            </w:div>
            <w:div w:id="1671836129">
              <w:marLeft w:val="0"/>
              <w:marRight w:val="0"/>
              <w:marTop w:val="0"/>
              <w:marBottom w:val="0"/>
              <w:divBdr>
                <w:top w:val="none" w:sz="0" w:space="0" w:color="auto"/>
                <w:left w:val="none" w:sz="0" w:space="0" w:color="auto"/>
                <w:bottom w:val="none" w:sz="0" w:space="0" w:color="auto"/>
                <w:right w:val="none" w:sz="0" w:space="0" w:color="auto"/>
              </w:divBdr>
            </w:div>
            <w:div w:id="321736829">
              <w:marLeft w:val="0"/>
              <w:marRight w:val="0"/>
              <w:marTop w:val="0"/>
              <w:marBottom w:val="0"/>
              <w:divBdr>
                <w:top w:val="none" w:sz="0" w:space="0" w:color="auto"/>
                <w:left w:val="none" w:sz="0" w:space="0" w:color="auto"/>
                <w:bottom w:val="none" w:sz="0" w:space="0" w:color="auto"/>
                <w:right w:val="none" w:sz="0" w:space="0" w:color="auto"/>
              </w:divBdr>
            </w:div>
            <w:div w:id="2122989639">
              <w:marLeft w:val="0"/>
              <w:marRight w:val="0"/>
              <w:marTop w:val="0"/>
              <w:marBottom w:val="0"/>
              <w:divBdr>
                <w:top w:val="none" w:sz="0" w:space="0" w:color="auto"/>
                <w:left w:val="none" w:sz="0" w:space="0" w:color="auto"/>
                <w:bottom w:val="none" w:sz="0" w:space="0" w:color="auto"/>
                <w:right w:val="none" w:sz="0" w:space="0" w:color="auto"/>
              </w:divBdr>
            </w:div>
            <w:div w:id="1882790964">
              <w:marLeft w:val="0"/>
              <w:marRight w:val="0"/>
              <w:marTop w:val="0"/>
              <w:marBottom w:val="0"/>
              <w:divBdr>
                <w:top w:val="none" w:sz="0" w:space="0" w:color="auto"/>
                <w:left w:val="none" w:sz="0" w:space="0" w:color="auto"/>
                <w:bottom w:val="none" w:sz="0" w:space="0" w:color="auto"/>
                <w:right w:val="none" w:sz="0" w:space="0" w:color="auto"/>
              </w:divBdr>
            </w:div>
            <w:div w:id="2005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7786">
      <w:bodyDiv w:val="1"/>
      <w:marLeft w:val="0"/>
      <w:marRight w:val="0"/>
      <w:marTop w:val="0"/>
      <w:marBottom w:val="0"/>
      <w:divBdr>
        <w:top w:val="none" w:sz="0" w:space="0" w:color="auto"/>
        <w:left w:val="none" w:sz="0" w:space="0" w:color="auto"/>
        <w:bottom w:val="none" w:sz="0" w:space="0" w:color="auto"/>
        <w:right w:val="none" w:sz="0" w:space="0" w:color="auto"/>
      </w:divBdr>
    </w:div>
    <w:div w:id="763258656">
      <w:bodyDiv w:val="1"/>
      <w:marLeft w:val="0"/>
      <w:marRight w:val="0"/>
      <w:marTop w:val="0"/>
      <w:marBottom w:val="0"/>
      <w:divBdr>
        <w:top w:val="none" w:sz="0" w:space="0" w:color="auto"/>
        <w:left w:val="none" w:sz="0" w:space="0" w:color="auto"/>
        <w:bottom w:val="none" w:sz="0" w:space="0" w:color="auto"/>
        <w:right w:val="none" w:sz="0" w:space="0" w:color="auto"/>
      </w:divBdr>
      <w:divsChild>
        <w:div w:id="642197866">
          <w:marLeft w:val="0"/>
          <w:marRight w:val="0"/>
          <w:marTop w:val="0"/>
          <w:marBottom w:val="0"/>
          <w:divBdr>
            <w:top w:val="none" w:sz="0" w:space="0" w:color="auto"/>
            <w:left w:val="none" w:sz="0" w:space="0" w:color="auto"/>
            <w:bottom w:val="none" w:sz="0" w:space="0" w:color="auto"/>
            <w:right w:val="none" w:sz="0" w:space="0" w:color="auto"/>
          </w:divBdr>
        </w:div>
        <w:div w:id="221869006">
          <w:marLeft w:val="0"/>
          <w:marRight w:val="0"/>
          <w:marTop w:val="0"/>
          <w:marBottom w:val="0"/>
          <w:divBdr>
            <w:top w:val="none" w:sz="0" w:space="0" w:color="auto"/>
            <w:left w:val="none" w:sz="0" w:space="0" w:color="auto"/>
            <w:bottom w:val="none" w:sz="0" w:space="0" w:color="auto"/>
            <w:right w:val="none" w:sz="0" w:space="0" w:color="auto"/>
          </w:divBdr>
          <w:divsChild>
            <w:div w:id="1517573512">
              <w:marLeft w:val="0"/>
              <w:marRight w:val="0"/>
              <w:marTop w:val="0"/>
              <w:marBottom w:val="0"/>
              <w:divBdr>
                <w:top w:val="none" w:sz="0" w:space="0" w:color="auto"/>
                <w:left w:val="none" w:sz="0" w:space="0" w:color="auto"/>
                <w:bottom w:val="none" w:sz="0" w:space="0" w:color="auto"/>
                <w:right w:val="none" w:sz="0" w:space="0" w:color="auto"/>
              </w:divBdr>
            </w:div>
          </w:divsChild>
        </w:div>
        <w:div w:id="1487358436">
          <w:marLeft w:val="0"/>
          <w:marRight w:val="0"/>
          <w:marTop w:val="0"/>
          <w:marBottom w:val="0"/>
          <w:divBdr>
            <w:top w:val="none" w:sz="0" w:space="0" w:color="auto"/>
            <w:left w:val="none" w:sz="0" w:space="0" w:color="auto"/>
            <w:bottom w:val="none" w:sz="0" w:space="0" w:color="auto"/>
            <w:right w:val="none" w:sz="0" w:space="0" w:color="auto"/>
          </w:divBdr>
        </w:div>
        <w:div w:id="1250038122">
          <w:marLeft w:val="0"/>
          <w:marRight w:val="0"/>
          <w:marTop w:val="0"/>
          <w:marBottom w:val="0"/>
          <w:divBdr>
            <w:top w:val="none" w:sz="0" w:space="0" w:color="auto"/>
            <w:left w:val="none" w:sz="0" w:space="0" w:color="auto"/>
            <w:bottom w:val="none" w:sz="0" w:space="0" w:color="auto"/>
            <w:right w:val="none" w:sz="0" w:space="0" w:color="auto"/>
          </w:divBdr>
        </w:div>
      </w:divsChild>
    </w:div>
    <w:div w:id="890849948">
      <w:bodyDiv w:val="1"/>
      <w:marLeft w:val="0"/>
      <w:marRight w:val="0"/>
      <w:marTop w:val="0"/>
      <w:marBottom w:val="0"/>
      <w:divBdr>
        <w:top w:val="none" w:sz="0" w:space="0" w:color="auto"/>
        <w:left w:val="none" w:sz="0" w:space="0" w:color="auto"/>
        <w:bottom w:val="none" w:sz="0" w:space="0" w:color="auto"/>
        <w:right w:val="none" w:sz="0" w:space="0" w:color="auto"/>
      </w:divBdr>
    </w:div>
    <w:div w:id="913394422">
      <w:bodyDiv w:val="1"/>
      <w:marLeft w:val="0"/>
      <w:marRight w:val="0"/>
      <w:marTop w:val="0"/>
      <w:marBottom w:val="0"/>
      <w:divBdr>
        <w:top w:val="none" w:sz="0" w:space="0" w:color="auto"/>
        <w:left w:val="none" w:sz="0" w:space="0" w:color="auto"/>
        <w:bottom w:val="none" w:sz="0" w:space="0" w:color="auto"/>
        <w:right w:val="none" w:sz="0" w:space="0" w:color="auto"/>
      </w:divBdr>
    </w:div>
    <w:div w:id="967128037">
      <w:bodyDiv w:val="1"/>
      <w:marLeft w:val="0"/>
      <w:marRight w:val="0"/>
      <w:marTop w:val="0"/>
      <w:marBottom w:val="0"/>
      <w:divBdr>
        <w:top w:val="none" w:sz="0" w:space="0" w:color="auto"/>
        <w:left w:val="none" w:sz="0" w:space="0" w:color="auto"/>
        <w:bottom w:val="none" w:sz="0" w:space="0" w:color="auto"/>
        <w:right w:val="none" w:sz="0" w:space="0" w:color="auto"/>
      </w:divBdr>
    </w:div>
    <w:div w:id="999306210">
      <w:bodyDiv w:val="1"/>
      <w:marLeft w:val="0"/>
      <w:marRight w:val="0"/>
      <w:marTop w:val="0"/>
      <w:marBottom w:val="0"/>
      <w:divBdr>
        <w:top w:val="none" w:sz="0" w:space="0" w:color="auto"/>
        <w:left w:val="none" w:sz="0" w:space="0" w:color="auto"/>
        <w:bottom w:val="none" w:sz="0" w:space="0" w:color="auto"/>
        <w:right w:val="none" w:sz="0" w:space="0" w:color="auto"/>
      </w:divBdr>
      <w:divsChild>
        <w:div w:id="68818600">
          <w:marLeft w:val="163"/>
          <w:marRight w:val="163"/>
          <w:marTop w:val="0"/>
          <w:marBottom w:val="0"/>
          <w:divBdr>
            <w:top w:val="none" w:sz="0" w:space="0" w:color="auto"/>
            <w:left w:val="none" w:sz="0" w:space="0" w:color="auto"/>
            <w:bottom w:val="none" w:sz="0" w:space="0" w:color="auto"/>
            <w:right w:val="none" w:sz="0" w:space="0" w:color="auto"/>
          </w:divBdr>
          <w:divsChild>
            <w:div w:id="1248736583">
              <w:marLeft w:val="0"/>
              <w:marRight w:val="0"/>
              <w:marTop w:val="0"/>
              <w:marBottom w:val="0"/>
              <w:divBdr>
                <w:top w:val="none" w:sz="0" w:space="0" w:color="auto"/>
                <w:left w:val="none" w:sz="0" w:space="0" w:color="auto"/>
                <w:bottom w:val="none" w:sz="0" w:space="0" w:color="auto"/>
                <w:right w:val="none" w:sz="0" w:space="0" w:color="auto"/>
              </w:divBdr>
              <w:divsChild>
                <w:div w:id="1668678128">
                  <w:blockQuote w:val="1"/>
                  <w:marLeft w:val="720"/>
                  <w:marRight w:val="720"/>
                  <w:marTop w:val="100"/>
                  <w:marBottom w:val="100"/>
                  <w:divBdr>
                    <w:top w:val="single" w:sz="4" w:space="5" w:color="CCCCCC"/>
                    <w:left w:val="single" w:sz="4" w:space="5" w:color="CCCCCC"/>
                    <w:bottom w:val="single" w:sz="4" w:space="5" w:color="CCCCCC"/>
                    <w:right w:val="single" w:sz="4" w:space="5" w:color="CCCCCC"/>
                  </w:divBdr>
                </w:div>
              </w:divsChild>
            </w:div>
          </w:divsChild>
        </w:div>
      </w:divsChild>
    </w:div>
    <w:div w:id="1039208892">
      <w:bodyDiv w:val="1"/>
      <w:marLeft w:val="0"/>
      <w:marRight w:val="0"/>
      <w:marTop w:val="0"/>
      <w:marBottom w:val="0"/>
      <w:divBdr>
        <w:top w:val="none" w:sz="0" w:space="0" w:color="auto"/>
        <w:left w:val="none" w:sz="0" w:space="0" w:color="auto"/>
        <w:bottom w:val="none" w:sz="0" w:space="0" w:color="auto"/>
        <w:right w:val="none" w:sz="0" w:space="0" w:color="auto"/>
      </w:divBdr>
      <w:divsChild>
        <w:div w:id="36129444">
          <w:marLeft w:val="0"/>
          <w:marRight w:val="0"/>
          <w:marTop w:val="0"/>
          <w:marBottom w:val="0"/>
          <w:divBdr>
            <w:top w:val="none" w:sz="0" w:space="0" w:color="auto"/>
            <w:left w:val="none" w:sz="0" w:space="0" w:color="auto"/>
            <w:bottom w:val="none" w:sz="0" w:space="0" w:color="auto"/>
            <w:right w:val="none" w:sz="0" w:space="0" w:color="auto"/>
          </w:divBdr>
        </w:div>
        <w:div w:id="140078039">
          <w:marLeft w:val="0"/>
          <w:marRight w:val="0"/>
          <w:marTop w:val="0"/>
          <w:marBottom w:val="0"/>
          <w:divBdr>
            <w:top w:val="none" w:sz="0" w:space="0" w:color="auto"/>
            <w:left w:val="none" w:sz="0" w:space="0" w:color="auto"/>
            <w:bottom w:val="none" w:sz="0" w:space="0" w:color="auto"/>
            <w:right w:val="none" w:sz="0" w:space="0" w:color="auto"/>
          </w:divBdr>
          <w:divsChild>
            <w:div w:id="1103456928">
              <w:marLeft w:val="0"/>
              <w:marRight w:val="0"/>
              <w:marTop w:val="0"/>
              <w:marBottom w:val="0"/>
              <w:divBdr>
                <w:top w:val="none" w:sz="0" w:space="0" w:color="auto"/>
                <w:left w:val="none" w:sz="0" w:space="0" w:color="auto"/>
                <w:bottom w:val="none" w:sz="0" w:space="0" w:color="auto"/>
                <w:right w:val="none" w:sz="0" w:space="0" w:color="auto"/>
              </w:divBdr>
            </w:div>
            <w:div w:id="345400700">
              <w:marLeft w:val="0"/>
              <w:marRight w:val="0"/>
              <w:marTop w:val="0"/>
              <w:marBottom w:val="0"/>
              <w:divBdr>
                <w:top w:val="none" w:sz="0" w:space="0" w:color="auto"/>
                <w:left w:val="none" w:sz="0" w:space="0" w:color="auto"/>
                <w:bottom w:val="none" w:sz="0" w:space="0" w:color="auto"/>
                <w:right w:val="none" w:sz="0" w:space="0" w:color="auto"/>
              </w:divBdr>
            </w:div>
            <w:div w:id="1973559084">
              <w:marLeft w:val="0"/>
              <w:marRight w:val="0"/>
              <w:marTop w:val="0"/>
              <w:marBottom w:val="0"/>
              <w:divBdr>
                <w:top w:val="none" w:sz="0" w:space="0" w:color="auto"/>
                <w:left w:val="none" w:sz="0" w:space="0" w:color="auto"/>
                <w:bottom w:val="none" w:sz="0" w:space="0" w:color="auto"/>
                <w:right w:val="none" w:sz="0" w:space="0" w:color="auto"/>
              </w:divBdr>
            </w:div>
            <w:div w:id="2121104834">
              <w:marLeft w:val="0"/>
              <w:marRight w:val="0"/>
              <w:marTop w:val="0"/>
              <w:marBottom w:val="0"/>
              <w:divBdr>
                <w:top w:val="none" w:sz="0" w:space="0" w:color="auto"/>
                <w:left w:val="none" w:sz="0" w:space="0" w:color="auto"/>
                <w:bottom w:val="none" w:sz="0" w:space="0" w:color="auto"/>
                <w:right w:val="none" w:sz="0" w:space="0" w:color="auto"/>
              </w:divBdr>
            </w:div>
            <w:div w:id="684018458">
              <w:marLeft w:val="0"/>
              <w:marRight w:val="0"/>
              <w:marTop w:val="0"/>
              <w:marBottom w:val="0"/>
              <w:divBdr>
                <w:top w:val="none" w:sz="0" w:space="0" w:color="auto"/>
                <w:left w:val="none" w:sz="0" w:space="0" w:color="auto"/>
                <w:bottom w:val="none" w:sz="0" w:space="0" w:color="auto"/>
                <w:right w:val="none" w:sz="0" w:space="0" w:color="auto"/>
              </w:divBdr>
            </w:div>
            <w:div w:id="848788783">
              <w:marLeft w:val="0"/>
              <w:marRight w:val="0"/>
              <w:marTop w:val="0"/>
              <w:marBottom w:val="0"/>
              <w:divBdr>
                <w:top w:val="none" w:sz="0" w:space="0" w:color="auto"/>
                <w:left w:val="none" w:sz="0" w:space="0" w:color="auto"/>
                <w:bottom w:val="none" w:sz="0" w:space="0" w:color="auto"/>
                <w:right w:val="none" w:sz="0" w:space="0" w:color="auto"/>
              </w:divBdr>
            </w:div>
            <w:div w:id="497697861">
              <w:marLeft w:val="0"/>
              <w:marRight w:val="0"/>
              <w:marTop w:val="0"/>
              <w:marBottom w:val="0"/>
              <w:divBdr>
                <w:top w:val="none" w:sz="0" w:space="0" w:color="auto"/>
                <w:left w:val="none" w:sz="0" w:space="0" w:color="auto"/>
                <w:bottom w:val="none" w:sz="0" w:space="0" w:color="auto"/>
                <w:right w:val="none" w:sz="0" w:space="0" w:color="auto"/>
              </w:divBdr>
            </w:div>
            <w:div w:id="383918900">
              <w:marLeft w:val="0"/>
              <w:marRight w:val="0"/>
              <w:marTop w:val="0"/>
              <w:marBottom w:val="0"/>
              <w:divBdr>
                <w:top w:val="none" w:sz="0" w:space="0" w:color="auto"/>
                <w:left w:val="none" w:sz="0" w:space="0" w:color="auto"/>
                <w:bottom w:val="none" w:sz="0" w:space="0" w:color="auto"/>
                <w:right w:val="none" w:sz="0" w:space="0" w:color="auto"/>
              </w:divBdr>
            </w:div>
            <w:div w:id="252401680">
              <w:marLeft w:val="0"/>
              <w:marRight w:val="0"/>
              <w:marTop w:val="0"/>
              <w:marBottom w:val="0"/>
              <w:divBdr>
                <w:top w:val="none" w:sz="0" w:space="0" w:color="auto"/>
                <w:left w:val="none" w:sz="0" w:space="0" w:color="auto"/>
                <w:bottom w:val="none" w:sz="0" w:space="0" w:color="auto"/>
                <w:right w:val="none" w:sz="0" w:space="0" w:color="auto"/>
              </w:divBdr>
            </w:div>
            <w:div w:id="175506594">
              <w:marLeft w:val="0"/>
              <w:marRight w:val="0"/>
              <w:marTop w:val="0"/>
              <w:marBottom w:val="0"/>
              <w:divBdr>
                <w:top w:val="none" w:sz="0" w:space="0" w:color="auto"/>
                <w:left w:val="none" w:sz="0" w:space="0" w:color="auto"/>
                <w:bottom w:val="none" w:sz="0" w:space="0" w:color="auto"/>
                <w:right w:val="none" w:sz="0" w:space="0" w:color="auto"/>
              </w:divBdr>
            </w:div>
            <w:div w:id="1452094036">
              <w:marLeft w:val="0"/>
              <w:marRight w:val="0"/>
              <w:marTop w:val="0"/>
              <w:marBottom w:val="0"/>
              <w:divBdr>
                <w:top w:val="none" w:sz="0" w:space="0" w:color="auto"/>
                <w:left w:val="none" w:sz="0" w:space="0" w:color="auto"/>
                <w:bottom w:val="none" w:sz="0" w:space="0" w:color="auto"/>
                <w:right w:val="none" w:sz="0" w:space="0" w:color="auto"/>
              </w:divBdr>
            </w:div>
            <w:div w:id="11826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2733">
      <w:bodyDiv w:val="1"/>
      <w:marLeft w:val="0"/>
      <w:marRight w:val="0"/>
      <w:marTop w:val="0"/>
      <w:marBottom w:val="0"/>
      <w:divBdr>
        <w:top w:val="none" w:sz="0" w:space="0" w:color="auto"/>
        <w:left w:val="none" w:sz="0" w:space="0" w:color="auto"/>
        <w:bottom w:val="none" w:sz="0" w:space="0" w:color="auto"/>
        <w:right w:val="none" w:sz="0" w:space="0" w:color="auto"/>
      </w:divBdr>
      <w:divsChild>
        <w:div w:id="1136023397">
          <w:marLeft w:val="0"/>
          <w:marRight w:val="0"/>
          <w:marTop w:val="0"/>
          <w:marBottom w:val="0"/>
          <w:divBdr>
            <w:top w:val="none" w:sz="0" w:space="0" w:color="auto"/>
            <w:left w:val="none" w:sz="0" w:space="0" w:color="auto"/>
            <w:bottom w:val="none" w:sz="0" w:space="0" w:color="auto"/>
            <w:right w:val="none" w:sz="0" w:space="0" w:color="auto"/>
          </w:divBdr>
        </w:div>
        <w:div w:id="1562869195">
          <w:marLeft w:val="0"/>
          <w:marRight w:val="0"/>
          <w:marTop w:val="0"/>
          <w:marBottom w:val="0"/>
          <w:divBdr>
            <w:top w:val="none" w:sz="0" w:space="0" w:color="auto"/>
            <w:left w:val="none" w:sz="0" w:space="0" w:color="auto"/>
            <w:bottom w:val="none" w:sz="0" w:space="0" w:color="auto"/>
            <w:right w:val="none" w:sz="0" w:space="0" w:color="auto"/>
          </w:divBdr>
          <w:divsChild>
            <w:div w:id="1665015830">
              <w:marLeft w:val="0"/>
              <w:marRight w:val="0"/>
              <w:marTop w:val="0"/>
              <w:marBottom w:val="0"/>
              <w:divBdr>
                <w:top w:val="none" w:sz="0" w:space="0" w:color="auto"/>
                <w:left w:val="none" w:sz="0" w:space="0" w:color="auto"/>
                <w:bottom w:val="none" w:sz="0" w:space="0" w:color="auto"/>
                <w:right w:val="none" w:sz="0" w:space="0" w:color="auto"/>
              </w:divBdr>
            </w:div>
            <w:div w:id="2116902426">
              <w:marLeft w:val="0"/>
              <w:marRight w:val="0"/>
              <w:marTop w:val="0"/>
              <w:marBottom w:val="0"/>
              <w:divBdr>
                <w:top w:val="none" w:sz="0" w:space="0" w:color="auto"/>
                <w:left w:val="none" w:sz="0" w:space="0" w:color="auto"/>
                <w:bottom w:val="none" w:sz="0" w:space="0" w:color="auto"/>
                <w:right w:val="none" w:sz="0" w:space="0" w:color="auto"/>
              </w:divBdr>
            </w:div>
            <w:div w:id="920065443">
              <w:marLeft w:val="0"/>
              <w:marRight w:val="0"/>
              <w:marTop w:val="0"/>
              <w:marBottom w:val="0"/>
              <w:divBdr>
                <w:top w:val="none" w:sz="0" w:space="0" w:color="auto"/>
                <w:left w:val="none" w:sz="0" w:space="0" w:color="auto"/>
                <w:bottom w:val="none" w:sz="0" w:space="0" w:color="auto"/>
                <w:right w:val="none" w:sz="0" w:space="0" w:color="auto"/>
              </w:divBdr>
            </w:div>
            <w:div w:id="471680589">
              <w:marLeft w:val="0"/>
              <w:marRight w:val="0"/>
              <w:marTop w:val="0"/>
              <w:marBottom w:val="0"/>
              <w:divBdr>
                <w:top w:val="none" w:sz="0" w:space="0" w:color="auto"/>
                <w:left w:val="none" w:sz="0" w:space="0" w:color="auto"/>
                <w:bottom w:val="none" w:sz="0" w:space="0" w:color="auto"/>
                <w:right w:val="none" w:sz="0" w:space="0" w:color="auto"/>
              </w:divBdr>
            </w:div>
            <w:div w:id="510485869">
              <w:marLeft w:val="0"/>
              <w:marRight w:val="0"/>
              <w:marTop w:val="0"/>
              <w:marBottom w:val="0"/>
              <w:divBdr>
                <w:top w:val="none" w:sz="0" w:space="0" w:color="auto"/>
                <w:left w:val="none" w:sz="0" w:space="0" w:color="auto"/>
                <w:bottom w:val="none" w:sz="0" w:space="0" w:color="auto"/>
                <w:right w:val="none" w:sz="0" w:space="0" w:color="auto"/>
              </w:divBdr>
            </w:div>
            <w:div w:id="897665539">
              <w:marLeft w:val="0"/>
              <w:marRight w:val="0"/>
              <w:marTop w:val="0"/>
              <w:marBottom w:val="0"/>
              <w:divBdr>
                <w:top w:val="none" w:sz="0" w:space="0" w:color="auto"/>
                <w:left w:val="none" w:sz="0" w:space="0" w:color="auto"/>
                <w:bottom w:val="none" w:sz="0" w:space="0" w:color="auto"/>
                <w:right w:val="none" w:sz="0" w:space="0" w:color="auto"/>
              </w:divBdr>
            </w:div>
            <w:div w:id="1720132455">
              <w:marLeft w:val="0"/>
              <w:marRight w:val="0"/>
              <w:marTop w:val="0"/>
              <w:marBottom w:val="0"/>
              <w:divBdr>
                <w:top w:val="none" w:sz="0" w:space="0" w:color="auto"/>
                <w:left w:val="none" w:sz="0" w:space="0" w:color="auto"/>
                <w:bottom w:val="none" w:sz="0" w:space="0" w:color="auto"/>
                <w:right w:val="none" w:sz="0" w:space="0" w:color="auto"/>
              </w:divBdr>
            </w:div>
            <w:div w:id="898247061">
              <w:marLeft w:val="0"/>
              <w:marRight w:val="0"/>
              <w:marTop w:val="0"/>
              <w:marBottom w:val="0"/>
              <w:divBdr>
                <w:top w:val="none" w:sz="0" w:space="0" w:color="auto"/>
                <w:left w:val="none" w:sz="0" w:space="0" w:color="auto"/>
                <w:bottom w:val="none" w:sz="0" w:space="0" w:color="auto"/>
                <w:right w:val="none" w:sz="0" w:space="0" w:color="auto"/>
              </w:divBdr>
            </w:div>
            <w:div w:id="1019696574">
              <w:marLeft w:val="0"/>
              <w:marRight w:val="0"/>
              <w:marTop w:val="0"/>
              <w:marBottom w:val="0"/>
              <w:divBdr>
                <w:top w:val="none" w:sz="0" w:space="0" w:color="auto"/>
                <w:left w:val="none" w:sz="0" w:space="0" w:color="auto"/>
                <w:bottom w:val="none" w:sz="0" w:space="0" w:color="auto"/>
                <w:right w:val="none" w:sz="0" w:space="0" w:color="auto"/>
              </w:divBdr>
            </w:div>
            <w:div w:id="153372910">
              <w:marLeft w:val="0"/>
              <w:marRight w:val="0"/>
              <w:marTop w:val="0"/>
              <w:marBottom w:val="0"/>
              <w:divBdr>
                <w:top w:val="none" w:sz="0" w:space="0" w:color="auto"/>
                <w:left w:val="none" w:sz="0" w:space="0" w:color="auto"/>
                <w:bottom w:val="none" w:sz="0" w:space="0" w:color="auto"/>
                <w:right w:val="none" w:sz="0" w:space="0" w:color="auto"/>
              </w:divBdr>
            </w:div>
            <w:div w:id="14116191">
              <w:marLeft w:val="0"/>
              <w:marRight w:val="0"/>
              <w:marTop w:val="0"/>
              <w:marBottom w:val="0"/>
              <w:divBdr>
                <w:top w:val="none" w:sz="0" w:space="0" w:color="auto"/>
                <w:left w:val="none" w:sz="0" w:space="0" w:color="auto"/>
                <w:bottom w:val="none" w:sz="0" w:space="0" w:color="auto"/>
                <w:right w:val="none" w:sz="0" w:space="0" w:color="auto"/>
              </w:divBdr>
            </w:div>
            <w:div w:id="26877593">
              <w:marLeft w:val="0"/>
              <w:marRight w:val="0"/>
              <w:marTop w:val="0"/>
              <w:marBottom w:val="0"/>
              <w:divBdr>
                <w:top w:val="none" w:sz="0" w:space="0" w:color="auto"/>
                <w:left w:val="none" w:sz="0" w:space="0" w:color="auto"/>
                <w:bottom w:val="none" w:sz="0" w:space="0" w:color="auto"/>
                <w:right w:val="none" w:sz="0" w:space="0" w:color="auto"/>
              </w:divBdr>
            </w:div>
          </w:divsChild>
        </w:div>
        <w:div w:id="153883859">
          <w:marLeft w:val="0"/>
          <w:marRight w:val="0"/>
          <w:marTop w:val="0"/>
          <w:marBottom w:val="0"/>
          <w:divBdr>
            <w:top w:val="none" w:sz="0" w:space="0" w:color="auto"/>
            <w:left w:val="none" w:sz="0" w:space="0" w:color="auto"/>
            <w:bottom w:val="none" w:sz="0" w:space="0" w:color="auto"/>
            <w:right w:val="none" w:sz="0" w:space="0" w:color="auto"/>
          </w:divBdr>
        </w:div>
        <w:div w:id="1868905898">
          <w:marLeft w:val="0"/>
          <w:marRight w:val="0"/>
          <w:marTop w:val="0"/>
          <w:marBottom w:val="0"/>
          <w:divBdr>
            <w:top w:val="none" w:sz="0" w:space="0" w:color="auto"/>
            <w:left w:val="none" w:sz="0" w:space="0" w:color="auto"/>
            <w:bottom w:val="none" w:sz="0" w:space="0" w:color="auto"/>
            <w:right w:val="none" w:sz="0" w:space="0" w:color="auto"/>
          </w:divBdr>
        </w:div>
      </w:divsChild>
    </w:div>
    <w:div w:id="1112282591">
      <w:bodyDiv w:val="1"/>
      <w:marLeft w:val="0"/>
      <w:marRight w:val="0"/>
      <w:marTop w:val="0"/>
      <w:marBottom w:val="0"/>
      <w:divBdr>
        <w:top w:val="none" w:sz="0" w:space="0" w:color="auto"/>
        <w:left w:val="none" w:sz="0" w:space="0" w:color="auto"/>
        <w:bottom w:val="none" w:sz="0" w:space="0" w:color="auto"/>
        <w:right w:val="none" w:sz="0" w:space="0" w:color="auto"/>
      </w:divBdr>
    </w:div>
    <w:div w:id="1136991498">
      <w:bodyDiv w:val="1"/>
      <w:marLeft w:val="0"/>
      <w:marRight w:val="0"/>
      <w:marTop w:val="0"/>
      <w:marBottom w:val="0"/>
      <w:divBdr>
        <w:top w:val="none" w:sz="0" w:space="0" w:color="auto"/>
        <w:left w:val="none" w:sz="0" w:space="0" w:color="auto"/>
        <w:bottom w:val="none" w:sz="0" w:space="0" w:color="auto"/>
        <w:right w:val="none" w:sz="0" w:space="0" w:color="auto"/>
      </w:divBdr>
    </w:div>
    <w:div w:id="1147472625">
      <w:bodyDiv w:val="1"/>
      <w:marLeft w:val="0"/>
      <w:marRight w:val="0"/>
      <w:marTop w:val="0"/>
      <w:marBottom w:val="0"/>
      <w:divBdr>
        <w:top w:val="none" w:sz="0" w:space="0" w:color="auto"/>
        <w:left w:val="none" w:sz="0" w:space="0" w:color="auto"/>
        <w:bottom w:val="none" w:sz="0" w:space="0" w:color="auto"/>
        <w:right w:val="none" w:sz="0" w:space="0" w:color="auto"/>
      </w:divBdr>
      <w:divsChild>
        <w:div w:id="578098049">
          <w:marLeft w:val="0"/>
          <w:marRight w:val="0"/>
          <w:marTop w:val="0"/>
          <w:marBottom w:val="0"/>
          <w:divBdr>
            <w:top w:val="none" w:sz="0" w:space="0" w:color="auto"/>
            <w:left w:val="none" w:sz="0" w:space="0" w:color="auto"/>
            <w:bottom w:val="none" w:sz="0" w:space="0" w:color="auto"/>
            <w:right w:val="none" w:sz="0" w:space="0" w:color="auto"/>
          </w:divBdr>
        </w:div>
        <w:div w:id="1911576737">
          <w:marLeft w:val="0"/>
          <w:marRight w:val="0"/>
          <w:marTop w:val="0"/>
          <w:marBottom w:val="0"/>
          <w:divBdr>
            <w:top w:val="none" w:sz="0" w:space="0" w:color="auto"/>
            <w:left w:val="none" w:sz="0" w:space="0" w:color="auto"/>
            <w:bottom w:val="none" w:sz="0" w:space="0" w:color="auto"/>
            <w:right w:val="none" w:sz="0" w:space="0" w:color="auto"/>
          </w:divBdr>
          <w:divsChild>
            <w:div w:id="610012973">
              <w:marLeft w:val="0"/>
              <w:marRight w:val="0"/>
              <w:marTop w:val="0"/>
              <w:marBottom w:val="0"/>
              <w:divBdr>
                <w:top w:val="none" w:sz="0" w:space="0" w:color="auto"/>
                <w:left w:val="none" w:sz="0" w:space="0" w:color="auto"/>
                <w:bottom w:val="none" w:sz="0" w:space="0" w:color="auto"/>
                <w:right w:val="none" w:sz="0" w:space="0" w:color="auto"/>
              </w:divBdr>
            </w:div>
            <w:div w:id="936867468">
              <w:marLeft w:val="0"/>
              <w:marRight w:val="0"/>
              <w:marTop w:val="0"/>
              <w:marBottom w:val="0"/>
              <w:divBdr>
                <w:top w:val="none" w:sz="0" w:space="0" w:color="auto"/>
                <w:left w:val="none" w:sz="0" w:space="0" w:color="auto"/>
                <w:bottom w:val="none" w:sz="0" w:space="0" w:color="auto"/>
                <w:right w:val="none" w:sz="0" w:space="0" w:color="auto"/>
              </w:divBdr>
            </w:div>
            <w:div w:id="12080144">
              <w:marLeft w:val="0"/>
              <w:marRight w:val="0"/>
              <w:marTop w:val="0"/>
              <w:marBottom w:val="0"/>
              <w:divBdr>
                <w:top w:val="none" w:sz="0" w:space="0" w:color="auto"/>
                <w:left w:val="none" w:sz="0" w:space="0" w:color="auto"/>
                <w:bottom w:val="none" w:sz="0" w:space="0" w:color="auto"/>
                <w:right w:val="none" w:sz="0" w:space="0" w:color="auto"/>
              </w:divBdr>
            </w:div>
            <w:div w:id="2056544960">
              <w:marLeft w:val="0"/>
              <w:marRight w:val="0"/>
              <w:marTop w:val="0"/>
              <w:marBottom w:val="0"/>
              <w:divBdr>
                <w:top w:val="none" w:sz="0" w:space="0" w:color="auto"/>
                <w:left w:val="none" w:sz="0" w:space="0" w:color="auto"/>
                <w:bottom w:val="none" w:sz="0" w:space="0" w:color="auto"/>
                <w:right w:val="none" w:sz="0" w:space="0" w:color="auto"/>
              </w:divBdr>
            </w:div>
            <w:div w:id="2119370238">
              <w:marLeft w:val="0"/>
              <w:marRight w:val="0"/>
              <w:marTop w:val="0"/>
              <w:marBottom w:val="0"/>
              <w:divBdr>
                <w:top w:val="none" w:sz="0" w:space="0" w:color="auto"/>
                <w:left w:val="none" w:sz="0" w:space="0" w:color="auto"/>
                <w:bottom w:val="none" w:sz="0" w:space="0" w:color="auto"/>
                <w:right w:val="none" w:sz="0" w:space="0" w:color="auto"/>
              </w:divBdr>
            </w:div>
            <w:div w:id="1693262032">
              <w:marLeft w:val="0"/>
              <w:marRight w:val="0"/>
              <w:marTop w:val="0"/>
              <w:marBottom w:val="0"/>
              <w:divBdr>
                <w:top w:val="none" w:sz="0" w:space="0" w:color="auto"/>
                <w:left w:val="none" w:sz="0" w:space="0" w:color="auto"/>
                <w:bottom w:val="none" w:sz="0" w:space="0" w:color="auto"/>
                <w:right w:val="none" w:sz="0" w:space="0" w:color="auto"/>
              </w:divBdr>
            </w:div>
            <w:div w:id="1573735535">
              <w:marLeft w:val="0"/>
              <w:marRight w:val="0"/>
              <w:marTop w:val="0"/>
              <w:marBottom w:val="0"/>
              <w:divBdr>
                <w:top w:val="none" w:sz="0" w:space="0" w:color="auto"/>
                <w:left w:val="none" w:sz="0" w:space="0" w:color="auto"/>
                <w:bottom w:val="none" w:sz="0" w:space="0" w:color="auto"/>
                <w:right w:val="none" w:sz="0" w:space="0" w:color="auto"/>
              </w:divBdr>
            </w:div>
            <w:div w:id="1855145611">
              <w:marLeft w:val="0"/>
              <w:marRight w:val="0"/>
              <w:marTop w:val="0"/>
              <w:marBottom w:val="0"/>
              <w:divBdr>
                <w:top w:val="none" w:sz="0" w:space="0" w:color="auto"/>
                <w:left w:val="none" w:sz="0" w:space="0" w:color="auto"/>
                <w:bottom w:val="none" w:sz="0" w:space="0" w:color="auto"/>
                <w:right w:val="none" w:sz="0" w:space="0" w:color="auto"/>
              </w:divBdr>
            </w:div>
            <w:div w:id="1288004095">
              <w:marLeft w:val="0"/>
              <w:marRight w:val="0"/>
              <w:marTop w:val="0"/>
              <w:marBottom w:val="0"/>
              <w:divBdr>
                <w:top w:val="none" w:sz="0" w:space="0" w:color="auto"/>
                <w:left w:val="none" w:sz="0" w:space="0" w:color="auto"/>
                <w:bottom w:val="none" w:sz="0" w:space="0" w:color="auto"/>
                <w:right w:val="none" w:sz="0" w:space="0" w:color="auto"/>
              </w:divBdr>
            </w:div>
            <w:div w:id="620304851">
              <w:marLeft w:val="0"/>
              <w:marRight w:val="0"/>
              <w:marTop w:val="0"/>
              <w:marBottom w:val="0"/>
              <w:divBdr>
                <w:top w:val="none" w:sz="0" w:space="0" w:color="auto"/>
                <w:left w:val="none" w:sz="0" w:space="0" w:color="auto"/>
                <w:bottom w:val="none" w:sz="0" w:space="0" w:color="auto"/>
                <w:right w:val="none" w:sz="0" w:space="0" w:color="auto"/>
              </w:divBdr>
            </w:div>
            <w:div w:id="1240360011">
              <w:marLeft w:val="0"/>
              <w:marRight w:val="0"/>
              <w:marTop w:val="0"/>
              <w:marBottom w:val="0"/>
              <w:divBdr>
                <w:top w:val="none" w:sz="0" w:space="0" w:color="auto"/>
                <w:left w:val="none" w:sz="0" w:space="0" w:color="auto"/>
                <w:bottom w:val="none" w:sz="0" w:space="0" w:color="auto"/>
                <w:right w:val="none" w:sz="0" w:space="0" w:color="auto"/>
              </w:divBdr>
            </w:div>
            <w:div w:id="11416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86199">
      <w:marLeft w:val="0"/>
      <w:marRight w:val="0"/>
      <w:marTop w:val="0"/>
      <w:marBottom w:val="0"/>
      <w:divBdr>
        <w:top w:val="none" w:sz="0" w:space="0" w:color="auto"/>
        <w:left w:val="none" w:sz="0" w:space="0" w:color="auto"/>
        <w:bottom w:val="none" w:sz="0" w:space="0" w:color="auto"/>
        <w:right w:val="none" w:sz="0" w:space="0" w:color="auto"/>
      </w:divBdr>
    </w:div>
    <w:div w:id="1167986200">
      <w:marLeft w:val="0"/>
      <w:marRight w:val="0"/>
      <w:marTop w:val="0"/>
      <w:marBottom w:val="0"/>
      <w:divBdr>
        <w:top w:val="none" w:sz="0" w:space="0" w:color="auto"/>
        <w:left w:val="none" w:sz="0" w:space="0" w:color="auto"/>
        <w:bottom w:val="none" w:sz="0" w:space="0" w:color="auto"/>
        <w:right w:val="none" w:sz="0" w:space="0" w:color="auto"/>
      </w:divBdr>
    </w:div>
    <w:div w:id="1167986201">
      <w:marLeft w:val="0"/>
      <w:marRight w:val="0"/>
      <w:marTop w:val="0"/>
      <w:marBottom w:val="0"/>
      <w:divBdr>
        <w:top w:val="none" w:sz="0" w:space="0" w:color="auto"/>
        <w:left w:val="none" w:sz="0" w:space="0" w:color="auto"/>
        <w:bottom w:val="none" w:sz="0" w:space="0" w:color="auto"/>
        <w:right w:val="none" w:sz="0" w:space="0" w:color="auto"/>
      </w:divBdr>
    </w:div>
    <w:div w:id="1167986202">
      <w:marLeft w:val="0"/>
      <w:marRight w:val="0"/>
      <w:marTop w:val="0"/>
      <w:marBottom w:val="0"/>
      <w:divBdr>
        <w:top w:val="none" w:sz="0" w:space="0" w:color="auto"/>
        <w:left w:val="none" w:sz="0" w:space="0" w:color="auto"/>
        <w:bottom w:val="none" w:sz="0" w:space="0" w:color="auto"/>
        <w:right w:val="none" w:sz="0" w:space="0" w:color="auto"/>
      </w:divBdr>
    </w:div>
    <w:div w:id="1167986203">
      <w:marLeft w:val="0"/>
      <w:marRight w:val="0"/>
      <w:marTop w:val="0"/>
      <w:marBottom w:val="0"/>
      <w:divBdr>
        <w:top w:val="none" w:sz="0" w:space="0" w:color="auto"/>
        <w:left w:val="none" w:sz="0" w:space="0" w:color="auto"/>
        <w:bottom w:val="none" w:sz="0" w:space="0" w:color="auto"/>
        <w:right w:val="none" w:sz="0" w:space="0" w:color="auto"/>
      </w:divBdr>
    </w:div>
    <w:div w:id="1200703777">
      <w:bodyDiv w:val="1"/>
      <w:marLeft w:val="0"/>
      <w:marRight w:val="0"/>
      <w:marTop w:val="0"/>
      <w:marBottom w:val="0"/>
      <w:divBdr>
        <w:top w:val="none" w:sz="0" w:space="0" w:color="auto"/>
        <w:left w:val="none" w:sz="0" w:space="0" w:color="auto"/>
        <w:bottom w:val="none" w:sz="0" w:space="0" w:color="auto"/>
        <w:right w:val="none" w:sz="0" w:space="0" w:color="auto"/>
      </w:divBdr>
    </w:div>
    <w:div w:id="1277560429">
      <w:bodyDiv w:val="1"/>
      <w:marLeft w:val="0"/>
      <w:marRight w:val="0"/>
      <w:marTop w:val="0"/>
      <w:marBottom w:val="0"/>
      <w:divBdr>
        <w:top w:val="none" w:sz="0" w:space="0" w:color="auto"/>
        <w:left w:val="none" w:sz="0" w:space="0" w:color="auto"/>
        <w:bottom w:val="none" w:sz="0" w:space="0" w:color="auto"/>
        <w:right w:val="none" w:sz="0" w:space="0" w:color="auto"/>
      </w:divBdr>
    </w:div>
    <w:div w:id="1286620287">
      <w:bodyDiv w:val="1"/>
      <w:marLeft w:val="0"/>
      <w:marRight w:val="0"/>
      <w:marTop w:val="0"/>
      <w:marBottom w:val="0"/>
      <w:divBdr>
        <w:top w:val="none" w:sz="0" w:space="0" w:color="auto"/>
        <w:left w:val="none" w:sz="0" w:space="0" w:color="auto"/>
        <w:bottom w:val="none" w:sz="0" w:space="0" w:color="auto"/>
        <w:right w:val="none" w:sz="0" w:space="0" w:color="auto"/>
      </w:divBdr>
    </w:div>
    <w:div w:id="1417289284">
      <w:bodyDiv w:val="1"/>
      <w:marLeft w:val="0"/>
      <w:marRight w:val="0"/>
      <w:marTop w:val="0"/>
      <w:marBottom w:val="0"/>
      <w:divBdr>
        <w:top w:val="none" w:sz="0" w:space="0" w:color="auto"/>
        <w:left w:val="none" w:sz="0" w:space="0" w:color="auto"/>
        <w:bottom w:val="none" w:sz="0" w:space="0" w:color="auto"/>
        <w:right w:val="none" w:sz="0" w:space="0" w:color="auto"/>
      </w:divBdr>
    </w:div>
    <w:div w:id="1524398062">
      <w:bodyDiv w:val="1"/>
      <w:marLeft w:val="0"/>
      <w:marRight w:val="0"/>
      <w:marTop w:val="0"/>
      <w:marBottom w:val="0"/>
      <w:divBdr>
        <w:top w:val="none" w:sz="0" w:space="0" w:color="auto"/>
        <w:left w:val="none" w:sz="0" w:space="0" w:color="auto"/>
        <w:bottom w:val="none" w:sz="0" w:space="0" w:color="auto"/>
        <w:right w:val="none" w:sz="0" w:space="0" w:color="auto"/>
      </w:divBdr>
      <w:divsChild>
        <w:div w:id="1985429084">
          <w:marLeft w:val="0"/>
          <w:marRight w:val="0"/>
          <w:marTop w:val="0"/>
          <w:marBottom w:val="0"/>
          <w:divBdr>
            <w:top w:val="none" w:sz="0" w:space="0" w:color="auto"/>
            <w:left w:val="none" w:sz="0" w:space="0" w:color="auto"/>
            <w:bottom w:val="none" w:sz="0" w:space="0" w:color="auto"/>
            <w:right w:val="none" w:sz="0" w:space="0" w:color="auto"/>
          </w:divBdr>
          <w:divsChild>
            <w:div w:id="573517470">
              <w:marLeft w:val="240"/>
              <w:marRight w:val="240"/>
              <w:marTop w:val="240"/>
              <w:marBottom w:val="0"/>
              <w:divBdr>
                <w:top w:val="none" w:sz="0" w:space="0" w:color="auto"/>
                <w:left w:val="none" w:sz="0" w:space="0" w:color="auto"/>
                <w:bottom w:val="none" w:sz="0" w:space="0" w:color="auto"/>
                <w:right w:val="none" w:sz="0" w:space="0" w:color="auto"/>
              </w:divBdr>
              <w:divsChild>
                <w:div w:id="1083068299">
                  <w:marLeft w:val="0"/>
                  <w:marRight w:val="0"/>
                  <w:marTop w:val="0"/>
                  <w:marBottom w:val="0"/>
                  <w:divBdr>
                    <w:top w:val="none" w:sz="0" w:space="0" w:color="auto"/>
                    <w:left w:val="none" w:sz="0" w:space="0" w:color="auto"/>
                    <w:bottom w:val="none" w:sz="0" w:space="0" w:color="auto"/>
                    <w:right w:val="none" w:sz="0" w:space="0" w:color="auto"/>
                  </w:divBdr>
                  <w:divsChild>
                    <w:div w:id="1753965503">
                      <w:marLeft w:val="0"/>
                      <w:marRight w:val="0"/>
                      <w:marTop w:val="0"/>
                      <w:marBottom w:val="240"/>
                      <w:divBdr>
                        <w:top w:val="single" w:sz="6" w:space="12" w:color="D7D7D7"/>
                        <w:left w:val="single" w:sz="6" w:space="12" w:color="D7D7D7"/>
                        <w:bottom w:val="single" w:sz="6" w:space="12" w:color="D7D7D7"/>
                        <w:right w:val="single" w:sz="6" w:space="12" w:color="D7D7D7"/>
                      </w:divBdr>
                    </w:div>
                  </w:divsChild>
                </w:div>
              </w:divsChild>
            </w:div>
          </w:divsChild>
        </w:div>
      </w:divsChild>
    </w:div>
    <w:div w:id="1663387984">
      <w:bodyDiv w:val="1"/>
      <w:marLeft w:val="0"/>
      <w:marRight w:val="0"/>
      <w:marTop w:val="0"/>
      <w:marBottom w:val="0"/>
      <w:divBdr>
        <w:top w:val="none" w:sz="0" w:space="0" w:color="auto"/>
        <w:left w:val="none" w:sz="0" w:space="0" w:color="auto"/>
        <w:bottom w:val="none" w:sz="0" w:space="0" w:color="auto"/>
        <w:right w:val="none" w:sz="0" w:space="0" w:color="auto"/>
      </w:divBdr>
    </w:div>
    <w:div w:id="1677656655">
      <w:bodyDiv w:val="1"/>
      <w:marLeft w:val="0"/>
      <w:marRight w:val="0"/>
      <w:marTop w:val="0"/>
      <w:marBottom w:val="0"/>
      <w:divBdr>
        <w:top w:val="none" w:sz="0" w:space="0" w:color="auto"/>
        <w:left w:val="none" w:sz="0" w:space="0" w:color="auto"/>
        <w:bottom w:val="none" w:sz="0" w:space="0" w:color="auto"/>
        <w:right w:val="none" w:sz="0" w:space="0" w:color="auto"/>
      </w:divBdr>
      <w:divsChild>
        <w:div w:id="76441166">
          <w:marLeft w:val="0"/>
          <w:marRight w:val="0"/>
          <w:marTop w:val="0"/>
          <w:marBottom w:val="0"/>
          <w:divBdr>
            <w:top w:val="none" w:sz="0" w:space="0" w:color="auto"/>
            <w:left w:val="none" w:sz="0" w:space="0" w:color="auto"/>
            <w:bottom w:val="none" w:sz="0" w:space="0" w:color="auto"/>
            <w:right w:val="none" w:sz="0" w:space="0" w:color="auto"/>
          </w:divBdr>
        </w:div>
        <w:div w:id="1515608246">
          <w:marLeft w:val="0"/>
          <w:marRight w:val="0"/>
          <w:marTop w:val="0"/>
          <w:marBottom w:val="0"/>
          <w:divBdr>
            <w:top w:val="none" w:sz="0" w:space="0" w:color="auto"/>
            <w:left w:val="none" w:sz="0" w:space="0" w:color="auto"/>
            <w:bottom w:val="none" w:sz="0" w:space="0" w:color="auto"/>
            <w:right w:val="none" w:sz="0" w:space="0" w:color="auto"/>
          </w:divBdr>
          <w:divsChild>
            <w:div w:id="2146965255">
              <w:marLeft w:val="0"/>
              <w:marRight w:val="0"/>
              <w:marTop w:val="0"/>
              <w:marBottom w:val="0"/>
              <w:divBdr>
                <w:top w:val="none" w:sz="0" w:space="0" w:color="auto"/>
                <w:left w:val="none" w:sz="0" w:space="0" w:color="auto"/>
                <w:bottom w:val="none" w:sz="0" w:space="0" w:color="auto"/>
                <w:right w:val="none" w:sz="0" w:space="0" w:color="auto"/>
              </w:divBdr>
            </w:div>
            <w:div w:id="1940795218">
              <w:marLeft w:val="0"/>
              <w:marRight w:val="0"/>
              <w:marTop w:val="0"/>
              <w:marBottom w:val="0"/>
              <w:divBdr>
                <w:top w:val="none" w:sz="0" w:space="0" w:color="auto"/>
                <w:left w:val="none" w:sz="0" w:space="0" w:color="auto"/>
                <w:bottom w:val="none" w:sz="0" w:space="0" w:color="auto"/>
                <w:right w:val="none" w:sz="0" w:space="0" w:color="auto"/>
              </w:divBdr>
            </w:div>
            <w:div w:id="88893735">
              <w:marLeft w:val="0"/>
              <w:marRight w:val="0"/>
              <w:marTop w:val="0"/>
              <w:marBottom w:val="0"/>
              <w:divBdr>
                <w:top w:val="none" w:sz="0" w:space="0" w:color="auto"/>
                <w:left w:val="none" w:sz="0" w:space="0" w:color="auto"/>
                <w:bottom w:val="none" w:sz="0" w:space="0" w:color="auto"/>
                <w:right w:val="none" w:sz="0" w:space="0" w:color="auto"/>
              </w:divBdr>
            </w:div>
            <w:div w:id="671490910">
              <w:marLeft w:val="0"/>
              <w:marRight w:val="0"/>
              <w:marTop w:val="0"/>
              <w:marBottom w:val="0"/>
              <w:divBdr>
                <w:top w:val="none" w:sz="0" w:space="0" w:color="auto"/>
                <w:left w:val="none" w:sz="0" w:space="0" w:color="auto"/>
                <w:bottom w:val="none" w:sz="0" w:space="0" w:color="auto"/>
                <w:right w:val="none" w:sz="0" w:space="0" w:color="auto"/>
              </w:divBdr>
            </w:div>
            <w:div w:id="1625774455">
              <w:marLeft w:val="0"/>
              <w:marRight w:val="0"/>
              <w:marTop w:val="0"/>
              <w:marBottom w:val="0"/>
              <w:divBdr>
                <w:top w:val="none" w:sz="0" w:space="0" w:color="auto"/>
                <w:left w:val="none" w:sz="0" w:space="0" w:color="auto"/>
                <w:bottom w:val="none" w:sz="0" w:space="0" w:color="auto"/>
                <w:right w:val="none" w:sz="0" w:space="0" w:color="auto"/>
              </w:divBdr>
            </w:div>
            <w:div w:id="1400636609">
              <w:marLeft w:val="0"/>
              <w:marRight w:val="0"/>
              <w:marTop w:val="0"/>
              <w:marBottom w:val="0"/>
              <w:divBdr>
                <w:top w:val="none" w:sz="0" w:space="0" w:color="auto"/>
                <w:left w:val="none" w:sz="0" w:space="0" w:color="auto"/>
                <w:bottom w:val="none" w:sz="0" w:space="0" w:color="auto"/>
                <w:right w:val="none" w:sz="0" w:space="0" w:color="auto"/>
              </w:divBdr>
            </w:div>
            <w:div w:id="1480540746">
              <w:marLeft w:val="0"/>
              <w:marRight w:val="0"/>
              <w:marTop w:val="0"/>
              <w:marBottom w:val="0"/>
              <w:divBdr>
                <w:top w:val="none" w:sz="0" w:space="0" w:color="auto"/>
                <w:left w:val="none" w:sz="0" w:space="0" w:color="auto"/>
                <w:bottom w:val="none" w:sz="0" w:space="0" w:color="auto"/>
                <w:right w:val="none" w:sz="0" w:space="0" w:color="auto"/>
              </w:divBdr>
            </w:div>
            <w:div w:id="1045759766">
              <w:marLeft w:val="0"/>
              <w:marRight w:val="0"/>
              <w:marTop w:val="0"/>
              <w:marBottom w:val="0"/>
              <w:divBdr>
                <w:top w:val="none" w:sz="0" w:space="0" w:color="auto"/>
                <w:left w:val="none" w:sz="0" w:space="0" w:color="auto"/>
                <w:bottom w:val="none" w:sz="0" w:space="0" w:color="auto"/>
                <w:right w:val="none" w:sz="0" w:space="0" w:color="auto"/>
              </w:divBdr>
            </w:div>
            <w:div w:id="1316883555">
              <w:marLeft w:val="0"/>
              <w:marRight w:val="0"/>
              <w:marTop w:val="0"/>
              <w:marBottom w:val="0"/>
              <w:divBdr>
                <w:top w:val="none" w:sz="0" w:space="0" w:color="auto"/>
                <w:left w:val="none" w:sz="0" w:space="0" w:color="auto"/>
                <w:bottom w:val="none" w:sz="0" w:space="0" w:color="auto"/>
                <w:right w:val="none" w:sz="0" w:space="0" w:color="auto"/>
              </w:divBdr>
            </w:div>
            <w:div w:id="1167551432">
              <w:marLeft w:val="0"/>
              <w:marRight w:val="0"/>
              <w:marTop w:val="0"/>
              <w:marBottom w:val="0"/>
              <w:divBdr>
                <w:top w:val="none" w:sz="0" w:space="0" w:color="auto"/>
                <w:left w:val="none" w:sz="0" w:space="0" w:color="auto"/>
                <w:bottom w:val="none" w:sz="0" w:space="0" w:color="auto"/>
                <w:right w:val="none" w:sz="0" w:space="0" w:color="auto"/>
              </w:divBdr>
            </w:div>
            <w:div w:id="157230152">
              <w:marLeft w:val="0"/>
              <w:marRight w:val="0"/>
              <w:marTop w:val="0"/>
              <w:marBottom w:val="0"/>
              <w:divBdr>
                <w:top w:val="none" w:sz="0" w:space="0" w:color="auto"/>
                <w:left w:val="none" w:sz="0" w:space="0" w:color="auto"/>
                <w:bottom w:val="none" w:sz="0" w:space="0" w:color="auto"/>
                <w:right w:val="none" w:sz="0" w:space="0" w:color="auto"/>
              </w:divBdr>
            </w:div>
            <w:div w:id="20598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7327">
      <w:bodyDiv w:val="1"/>
      <w:marLeft w:val="0"/>
      <w:marRight w:val="0"/>
      <w:marTop w:val="0"/>
      <w:marBottom w:val="0"/>
      <w:divBdr>
        <w:top w:val="none" w:sz="0" w:space="0" w:color="auto"/>
        <w:left w:val="none" w:sz="0" w:space="0" w:color="auto"/>
        <w:bottom w:val="none" w:sz="0" w:space="0" w:color="auto"/>
        <w:right w:val="none" w:sz="0" w:space="0" w:color="auto"/>
      </w:divBdr>
    </w:div>
    <w:div w:id="2081439485">
      <w:bodyDiv w:val="1"/>
      <w:marLeft w:val="0"/>
      <w:marRight w:val="0"/>
      <w:marTop w:val="0"/>
      <w:marBottom w:val="0"/>
      <w:divBdr>
        <w:top w:val="none" w:sz="0" w:space="0" w:color="auto"/>
        <w:left w:val="none" w:sz="0" w:space="0" w:color="auto"/>
        <w:bottom w:val="none" w:sz="0" w:space="0" w:color="auto"/>
        <w:right w:val="none" w:sz="0" w:space="0" w:color="auto"/>
      </w:divBdr>
    </w:div>
    <w:div w:id="2106875889">
      <w:bodyDiv w:val="1"/>
      <w:marLeft w:val="0"/>
      <w:marRight w:val="0"/>
      <w:marTop w:val="0"/>
      <w:marBottom w:val="0"/>
      <w:divBdr>
        <w:top w:val="none" w:sz="0" w:space="0" w:color="auto"/>
        <w:left w:val="none" w:sz="0" w:space="0" w:color="auto"/>
        <w:bottom w:val="none" w:sz="0" w:space="0" w:color="auto"/>
        <w:right w:val="none" w:sz="0" w:space="0" w:color="auto"/>
      </w:divBdr>
      <w:divsChild>
        <w:div w:id="1897623303">
          <w:marLeft w:val="0"/>
          <w:marRight w:val="0"/>
          <w:marTop w:val="0"/>
          <w:marBottom w:val="0"/>
          <w:divBdr>
            <w:top w:val="none" w:sz="0" w:space="0" w:color="auto"/>
            <w:left w:val="none" w:sz="0" w:space="0" w:color="auto"/>
            <w:bottom w:val="none" w:sz="0" w:space="0" w:color="auto"/>
            <w:right w:val="none" w:sz="0" w:space="0" w:color="auto"/>
          </w:divBdr>
          <w:divsChild>
            <w:div w:id="628509624">
              <w:marLeft w:val="240"/>
              <w:marRight w:val="240"/>
              <w:marTop w:val="240"/>
              <w:marBottom w:val="0"/>
              <w:divBdr>
                <w:top w:val="none" w:sz="0" w:space="0" w:color="auto"/>
                <w:left w:val="none" w:sz="0" w:space="0" w:color="auto"/>
                <w:bottom w:val="none" w:sz="0" w:space="0" w:color="auto"/>
                <w:right w:val="none" w:sz="0" w:space="0" w:color="auto"/>
              </w:divBdr>
              <w:divsChild>
                <w:div w:id="1965114233">
                  <w:marLeft w:val="0"/>
                  <w:marRight w:val="0"/>
                  <w:marTop w:val="0"/>
                  <w:marBottom w:val="0"/>
                  <w:divBdr>
                    <w:top w:val="none" w:sz="0" w:space="0" w:color="auto"/>
                    <w:left w:val="none" w:sz="0" w:space="0" w:color="auto"/>
                    <w:bottom w:val="none" w:sz="0" w:space="0" w:color="auto"/>
                    <w:right w:val="none" w:sz="0" w:space="0" w:color="auto"/>
                  </w:divBdr>
                  <w:divsChild>
                    <w:div w:id="1213077952">
                      <w:marLeft w:val="0"/>
                      <w:marRight w:val="0"/>
                      <w:marTop w:val="0"/>
                      <w:marBottom w:val="240"/>
                      <w:divBdr>
                        <w:top w:val="single" w:sz="6" w:space="12" w:color="D7D7D7"/>
                        <w:left w:val="single" w:sz="6" w:space="12" w:color="D7D7D7"/>
                        <w:bottom w:val="single" w:sz="6" w:space="12" w:color="D7D7D7"/>
                        <w:right w:val="single" w:sz="6" w:space="12" w:color="D7D7D7"/>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rosavtodor.ru/documents/official/938.html" TargetMode="External"/><Relationship Id="rId26" Type="http://schemas.openxmlformats.org/officeDocument/2006/relationships/hyperlink" Target="http://rosavtodor.ru/storage/b/2014/03/25/1395745376_829873_39.doc" TargetMode="External"/><Relationship Id="rId39" Type="http://schemas.openxmlformats.org/officeDocument/2006/relationships/image" Target="media/image4.png"/><Relationship Id="rId21" Type="http://schemas.openxmlformats.org/officeDocument/2006/relationships/hyperlink" Target="http://rosavtodor.ru/documents/official/1985.html" TargetMode="External"/><Relationship Id="rId34" Type="http://schemas.openxmlformats.org/officeDocument/2006/relationships/hyperlink" Target="http://rosavtodor.ru/storage/b/2014/03/25/1395745382_033164_44.doc" TargetMode="External"/><Relationship Id="rId42" Type="http://schemas.openxmlformats.org/officeDocument/2006/relationships/image" Target="media/image7.png"/><Relationship Id="rId47" Type="http://schemas.openxmlformats.org/officeDocument/2006/relationships/image" Target="media/image12.gif"/><Relationship Id="rId50" Type="http://schemas.openxmlformats.org/officeDocument/2006/relationships/image" Target="media/image15.gif"/><Relationship Id="rId55" Type="http://schemas.openxmlformats.org/officeDocument/2006/relationships/chart" Target="charts/chart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osavtodor.ru/documents/official/2788.html" TargetMode="External"/><Relationship Id="rId20" Type="http://schemas.openxmlformats.org/officeDocument/2006/relationships/hyperlink" Target="http://rosavtodor.ru/documents/official/938.html" TargetMode="External"/><Relationship Id="rId29" Type="http://schemas.openxmlformats.org/officeDocument/2006/relationships/hyperlink" Target="http://rosavtodor.ru/storage/b/2014/03/25/1395745381_219350_30.doc" TargetMode="External"/><Relationship Id="rId41" Type="http://schemas.openxmlformats.org/officeDocument/2006/relationships/image" Target="media/image6.png"/><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E%D1%81%D1%81%D0%B8%D1%8F" TargetMode="External"/><Relationship Id="rId24" Type="http://schemas.openxmlformats.org/officeDocument/2006/relationships/hyperlink" Target="http://rosavtodor.ru/documents/official/1935.html" TargetMode="External"/><Relationship Id="rId32" Type="http://schemas.openxmlformats.org/officeDocument/2006/relationships/hyperlink" Target="http://docs.cntd.ru/document/1200084097" TargetMode="External"/><Relationship Id="rId37" Type="http://schemas.openxmlformats.org/officeDocument/2006/relationships/hyperlink" Target="http://official.academic.ru/23018/%D0%A1%D0%B8%D1%81%D1%82%D0%B5%D0%BC%D0%B0" TargetMode="External"/><Relationship Id="rId40" Type="http://schemas.openxmlformats.org/officeDocument/2006/relationships/image" Target="media/image5.png"/><Relationship Id="rId45" Type="http://schemas.openxmlformats.org/officeDocument/2006/relationships/image" Target="media/image10.gif"/><Relationship Id="rId53" Type="http://schemas.openxmlformats.org/officeDocument/2006/relationships/chart" Target="charts/chart1.xm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rosavtodor.ru/storage/b/2014/03/25/gradostroitelniy-kodeks.doc" TargetMode="External"/><Relationship Id="rId23" Type="http://schemas.openxmlformats.org/officeDocument/2006/relationships/hyperlink" Target="http://rosavtodor.ru/documents/official/1987.html" TargetMode="External"/><Relationship Id="rId28" Type="http://schemas.openxmlformats.org/officeDocument/2006/relationships/hyperlink" Target="http://rosavtodor.ru/storage/b/2014/03/25/1395745380_905561_63.doc" TargetMode="External"/><Relationship Id="rId36" Type="http://schemas.openxmlformats.org/officeDocument/2006/relationships/image" Target="media/image3.jpeg"/><Relationship Id="rId49" Type="http://schemas.openxmlformats.org/officeDocument/2006/relationships/image" Target="media/image14.gif"/><Relationship Id="rId57" Type="http://schemas.openxmlformats.org/officeDocument/2006/relationships/footer" Target="footer1.xml"/><Relationship Id="rId61" Type="http://schemas.openxmlformats.org/officeDocument/2006/relationships/theme" Target="theme/theme1.xml"/><Relationship Id="rId90" Type="http://schemas.microsoft.com/office/2007/relationships/stylesWithEffects" Target="stylesWithEffects.xml"/><Relationship Id="rId10" Type="http://schemas.openxmlformats.org/officeDocument/2006/relationships/hyperlink" Target="https://ru.wikipedia.org/wiki/%D0%9A%D1%80%D0%B0%D1%81%D0%BD%D0%BE%D0%B4%D0%B0%D1%80%D1%81%D0%BA%D0%B8%D0%B9_%D0%BA%D1%80%D0%B0%D0%B9" TargetMode="External"/><Relationship Id="rId19" Type="http://schemas.openxmlformats.org/officeDocument/2006/relationships/hyperlink" Target="http://rosavtodor.ru/documents/official/938.html" TargetMode="External"/><Relationship Id="rId31" Type="http://schemas.openxmlformats.org/officeDocument/2006/relationships/hyperlink" Target="http://docs.cntd.ru/document/1200084712" TargetMode="External"/><Relationship Id="rId44" Type="http://schemas.openxmlformats.org/officeDocument/2006/relationships/image" Target="media/image9.gif"/><Relationship Id="rId52" Type="http://schemas.openxmlformats.org/officeDocument/2006/relationships/image" Target="media/image17.gi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A%D1%83%D1%80%D0%B3%D0%B0%D0%BD%D0%B8%D0%BD%D1%81%D0%BA%D0%B8%D0%B9_%D1%80%D0%B0%D0%B9%D0%BE%D0%BD" TargetMode="External"/><Relationship Id="rId14" Type="http://schemas.openxmlformats.org/officeDocument/2006/relationships/image" Target="media/image2.png"/><Relationship Id="rId22" Type="http://schemas.openxmlformats.org/officeDocument/2006/relationships/hyperlink" Target="http://rosavtodor.ru/documents/official/1986.html" TargetMode="External"/><Relationship Id="rId27" Type="http://schemas.openxmlformats.org/officeDocument/2006/relationships/hyperlink" Target="http://rosavtodor.ru/storage/b/2014/03/25/1395745380_591967_28.doc" TargetMode="External"/><Relationship Id="rId30" Type="http://schemas.openxmlformats.org/officeDocument/2006/relationships/hyperlink" Target="http://rosavtodor.ru/storage/b/2014/03/25/1395745381_567049_74.doc" TargetMode="External"/><Relationship Id="rId35" Type="http://schemas.openxmlformats.org/officeDocument/2006/relationships/hyperlink" Target="http://xn----7sbahap2bgydfcidwde9v.xn--p1ai/tinybrowser/files/programma-kompleksnogo-razvitiya-transportnoy-infrastruktury.docx" TargetMode="External"/><Relationship Id="rId43" Type="http://schemas.openxmlformats.org/officeDocument/2006/relationships/image" Target="media/image8.png"/><Relationship Id="rId48" Type="http://schemas.openxmlformats.org/officeDocument/2006/relationships/image" Target="media/image13.gif"/><Relationship Id="rId56" Type="http://schemas.openxmlformats.org/officeDocument/2006/relationships/header" Target="header1.xml"/><Relationship Id="rId8" Type="http://schemas.openxmlformats.org/officeDocument/2006/relationships/hyperlink" Target="https://ru.wikipedia.org/wiki/%D0%A1%D0%B5%D0%BB%D1%8C%D1%81%D0%BA%D0%BE%D0%B5_%D0%BF%D0%BE%D1%81%D0%B5%D0%BB%D0%B5%D0%BD%D0%B8%D0%B5" TargetMode="External"/><Relationship Id="rId51" Type="http://schemas.openxmlformats.org/officeDocument/2006/relationships/image" Target="media/image16.gif"/><Relationship Id="rId3" Type="http://schemas.openxmlformats.org/officeDocument/2006/relationships/styles" Target="styles.xml"/><Relationship Id="rId12" Type="http://schemas.openxmlformats.org/officeDocument/2006/relationships/hyperlink" Target="http://admkrai.krasnodar.ru/ndocs/show/294868/" TargetMode="External"/><Relationship Id="rId17" Type="http://schemas.openxmlformats.org/officeDocument/2006/relationships/hyperlink" Target="http://rosavtodor.ru/documents/official/1997.html" TargetMode="External"/><Relationship Id="rId25" Type="http://schemas.openxmlformats.org/officeDocument/2006/relationships/hyperlink" Target="http://rosavtodor.ru/storage/b/2014/03/25/1395745375_914024_24.doc" TargetMode="External"/><Relationship Id="rId33" Type="http://schemas.openxmlformats.org/officeDocument/2006/relationships/hyperlink" Target="http://docs.cntd.ru/document/1200084088" TargetMode="External"/><Relationship Id="rId38" Type="http://schemas.openxmlformats.org/officeDocument/2006/relationships/hyperlink" Target="http://official.academic.ru/23891/%D0%A1%D0%BE%D0%BE%D1%80%D1%83%D0%B6%D0%B5%D0%BD%D0%B8%D1%8F" TargetMode="External"/><Relationship Id="rId46" Type="http://schemas.openxmlformats.org/officeDocument/2006/relationships/image" Target="media/image11.gif"/><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E:\&#1056;&#1072;&#1073;&#1086;&#1090;&#1072;\!&#1050;&#1057;&#1054;&#1044;&#1044;&#1080;&#1050;&#1055;&#1056;&#1080;&#1050;&#1057;&#1054;&#1058;\&#1062;&#1080;&#1084;&#1083;&#1103;&#1085;&#1089;&#1082;&#1080;&#1081;%20&#1088;&#1072;&#1081;&#1086;&#1085;\&#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6;&#1072;&#1073;&#1086;&#1090;&#1072;\!&#1050;&#1057;&#1054;&#1044;&#1044;&#1080;&#1050;&#1055;&#1056;&#1080;&#1050;&#1057;&#1054;&#1058;\&#1062;&#1080;&#1084;&#1083;&#1103;&#1085;&#1089;&#1082;&#1080;&#1081;%20&#1088;&#1072;&#1081;&#1086;&#1085;\&#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6;&#1072;&#1073;&#1086;&#1090;&#1072;\!&#1050;&#1057;&#1054;&#1044;&#1044;&#1080;&#1050;&#1055;&#1056;&#1080;&#1050;&#1057;&#1054;&#1058;\&#1062;&#1080;&#1084;&#1083;&#1103;&#1085;&#1089;&#1082;&#1080;&#1081;%20&#1088;&#1072;&#1081;&#1086;&#1085;\&#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811351706036742"/>
          <c:y val="7.9178331875182514E-2"/>
          <c:w val="0.83855314960629856"/>
          <c:h val="0.73444808982210552"/>
        </c:manualLayout>
      </c:layout>
      <c:barChart>
        <c:barDir val="col"/>
        <c:grouping val="clustered"/>
        <c:ser>
          <c:idx val="0"/>
          <c:order val="0"/>
          <c:cat>
            <c:strRef>
              <c:f>Лист32!$A$3:$A$4</c:f>
              <c:strCache>
                <c:ptCount val="2"/>
                <c:pt idx="0">
                  <c:v>Консервативный</c:v>
                </c:pt>
                <c:pt idx="1">
                  <c:v>Оптимальный</c:v>
                </c:pt>
              </c:strCache>
            </c:strRef>
          </c:cat>
          <c:val>
            <c:numRef>
              <c:f>Лист32!$B$3:$B$4</c:f>
              <c:numCache>
                <c:formatCode>General</c:formatCode>
                <c:ptCount val="2"/>
                <c:pt idx="0">
                  <c:v>30</c:v>
                </c:pt>
                <c:pt idx="1">
                  <c:v>26</c:v>
                </c:pt>
              </c:numCache>
            </c:numRef>
          </c:val>
        </c:ser>
        <c:gapWidth val="0"/>
        <c:axId val="101959552"/>
        <c:axId val="101965824"/>
      </c:barChart>
      <c:catAx>
        <c:axId val="101959552"/>
        <c:scaling>
          <c:orientation val="minMax"/>
        </c:scaling>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варианты</a:t>
                </a:r>
              </a:p>
            </c:rich>
          </c:tx>
        </c:title>
        <c:majorTickMark val="none"/>
        <c:tickLblPos val="nextTo"/>
        <c:txPr>
          <a:bodyPr/>
          <a:lstStyle/>
          <a:p>
            <a:pPr>
              <a:defRPr>
                <a:latin typeface="Times New Roman" pitchFamily="18" charset="0"/>
                <a:cs typeface="Times New Roman" pitchFamily="18" charset="0"/>
              </a:defRPr>
            </a:pPr>
            <a:endParaRPr lang="ru-RU"/>
          </a:p>
        </c:txPr>
        <c:crossAx val="101965824"/>
        <c:crosses val="autoZero"/>
        <c:auto val="1"/>
        <c:lblAlgn val="ctr"/>
        <c:lblOffset val="100"/>
      </c:catAx>
      <c:valAx>
        <c:axId val="101965824"/>
        <c:scaling>
          <c:orientation val="minMax"/>
        </c:scaling>
        <c:axPos val="l"/>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время,</a:t>
                </a:r>
                <a:r>
                  <a:rPr lang="ru-RU" baseline="0">
                    <a:latin typeface="Times New Roman" pitchFamily="18" charset="0"/>
                    <a:cs typeface="Times New Roman" pitchFamily="18" charset="0"/>
                  </a:rPr>
                  <a:t> мин</a:t>
                </a:r>
                <a:endParaRPr lang="ru-RU">
                  <a:latin typeface="Times New Roman" pitchFamily="18" charset="0"/>
                  <a:cs typeface="Times New Roman" pitchFamily="18" charset="0"/>
                </a:endParaRP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101959552"/>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089129483814524"/>
          <c:y val="0.18091462525517643"/>
          <c:w val="0.83855314960629856"/>
          <c:h val="0.59104512977544055"/>
        </c:manualLayout>
      </c:layout>
      <c:barChart>
        <c:barDir val="col"/>
        <c:grouping val="clustered"/>
        <c:ser>
          <c:idx val="0"/>
          <c:order val="0"/>
          <c:cat>
            <c:strRef>
              <c:f>Лист32!$A$9:$A$10</c:f>
              <c:strCache>
                <c:ptCount val="2"/>
                <c:pt idx="0">
                  <c:v>Консервативный</c:v>
                </c:pt>
                <c:pt idx="1">
                  <c:v>Оптимальный</c:v>
                </c:pt>
              </c:strCache>
            </c:strRef>
          </c:cat>
          <c:val>
            <c:numRef>
              <c:f>Лист32!$B$9:$B$10</c:f>
              <c:numCache>
                <c:formatCode>General</c:formatCode>
                <c:ptCount val="2"/>
                <c:pt idx="0">
                  <c:v>44</c:v>
                </c:pt>
                <c:pt idx="1">
                  <c:v>39</c:v>
                </c:pt>
              </c:numCache>
            </c:numRef>
          </c:val>
        </c:ser>
        <c:gapWidth val="0"/>
        <c:axId val="101972992"/>
        <c:axId val="101864576"/>
      </c:barChart>
      <c:catAx>
        <c:axId val="101972992"/>
        <c:scaling>
          <c:orientation val="minMax"/>
        </c:scaling>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варианты</a:t>
                </a:r>
              </a:p>
            </c:rich>
          </c:tx>
        </c:title>
        <c:majorTickMark val="none"/>
        <c:tickLblPos val="nextTo"/>
        <c:txPr>
          <a:bodyPr/>
          <a:lstStyle/>
          <a:p>
            <a:pPr>
              <a:defRPr>
                <a:latin typeface="Times New Roman" pitchFamily="18" charset="0"/>
                <a:cs typeface="Times New Roman" pitchFamily="18" charset="0"/>
              </a:defRPr>
            </a:pPr>
            <a:endParaRPr lang="ru-RU"/>
          </a:p>
        </c:txPr>
        <c:crossAx val="101864576"/>
        <c:crosses val="autoZero"/>
        <c:auto val="1"/>
        <c:lblAlgn val="ctr"/>
        <c:lblOffset val="100"/>
      </c:catAx>
      <c:valAx>
        <c:axId val="101864576"/>
        <c:scaling>
          <c:orientation val="minMax"/>
        </c:scaling>
        <c:axPos val="l"/>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время,мин</a:t>
                </a: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101972992"/>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cat>
            <c:strRef>
              <c:f>Лист32!$A$14:$A$15</c:f>
              <c:strCache>
                <c:ptCount val="2"/>
                <c:pt idx="0">
                  <c:v>Консервативный</c:v>
                </c:pt>
                <c:pt idx="1">
                  <c:v>Оптимальный</c:v>
                </c:pt>
              </c:strCache>
            </c:strRef>
          </c:cat>
          <c:val>
            <c:numRef>
              <c:f>Лист32!$B$14:$B$15</c:f>
              <c:numCache>
                <c:formatCode>General</c:formatCode>
                <c:ptCount val="2"/>
                <c:pt idx="0">
                  <c:v>0.35000000000000031</c:v>
                </c:pt>
                <c:pt idx="1">
                  <c:v>0.25</c:v>
                </c:pt>
              </c:numCache>
            </c:numRef>
          </c:val>
        </c:ser>
        <c:gapWidth val="0"/>
        <c:axId val="101880192"/>
        <c:axId val="101882112"/>
      </c:barChart>
      <c:catAx>
        <c:axId val="101880192"/>
        <c:scaling>
          <c:orientation val="minMax"/>
        </c:scaling>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варинаты</a:t>
                </a:r>
              </a:p>
            </c:rich>
          </c:tx>
        </c:title>
        <c:majorTickMark val="none"/>
        <c:tickLblPos val="nextTo"/>
        <c:txPr>
          <a:bodyPr/>
          <a:lstStyle/>
          <a:p>
            <a:pPr>
              <a:defRPr>
                <a:latin typeface="Times New Roman" pitchFamily="18" charset="0"/>
                <a:cs typeface="Times New Roman" pitchFamily="18" charset="0"/>
              </a:defRPr>
            </a:pPr>
            <a:endParaRPr lang="ru-RU"/>
          </a:p>
        </c:txPr>
        <c:crossAx val="101882112"/>
        <c:crosses val="autoZero"/>
        <c:auto val="1"/>
        <c:lblAlgn val="ctr"/>
        <c:lblOffset val="100"/>
      </c:catAx>
      <c:valAx>
        <c:axId val="101882112"/>
        <c:scaling>
          <c:orientation val="minMax"/>
        </c:scaling>
        <c:axPos val="l"/>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коэффициент</a:t>
                </a:r>
                <a:r>
                  <a:rPr lang="ru-RU" baseline="0">
                    <a:latin typeface="Times New Roman" pitchFamily="18" charset="0"/>
                    <a:cs typeface="Times New Roman" pitchFamily="18" charset="0"/>
                  </a:rPr>
                  <a:t> загрузки</a:t>
                </a:r>
                <a:endParaRPr lang="ru-RU">
                  <a:latin typeface="Times New Roman" pitchFamily="18" charset="0"/>
                  <a:cs typeface="Times New Roman" pitchFamily="18" charset="0"/>
                </a:endParaRP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101880192"/>
        <c:crosses val="autoZero"/>
        <c:crossBetween val="between"/>
      </c:valAx>
      <c:spPr>
        <a:ln>
          <a:noFill/>
        </a:ln>
      </c:spPr>
    </c:plotArea>
    <c:plotVisOnly val="1"/>
    <c:dispBlanksAs val="gap"/>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5FDA2-5DDE-4341-906E-61EFAF1D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42</Pages>
  <Words>10916</Words>
  <Characters>62227</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Home</Company>
  <LinksUpToDate>false</LinksUpToDate>
  <CharactersWithSpaces>72998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Катя</dc:creator>
  <cp:lastModifiedBy>ZAM</cp:lastModifiedBy>
  <cp:revision>24</cp:revision>
  <cp:lastPrinted>2017-10-19T10:13:00Z</cp:lastPrinted>
  <dcterms:created xsi:type="dcterms:W3CDTF">2017-10-19T11:43:00Z</dcterms:created>
  <dcterms:modified xsi:type="dcterms:W3CDTF">2020-03-18T11:58:00Z</dcterms:modified>
</cp:coreProperties>
</file>